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XX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街镇2022年扶持大豆油料作物生产补贴申报汇总表</w:t>
      </w:r>
      <w:bookmarkEnd w:id="0"/>
    </w:p>
    <w:p>
      <w:pPr>
        <w:snapToGrid w:val="0"/>
        <w:spacing w:line="28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 xml:space="preserve">                                 </w:t>
      </w:r>
    </w:p>
    <w:p>
      <w:pPr>
        <w:snapToGrid w:val="0"/>
        <w:spacing w:line="280" w:lineRule="exact"/>
        <w:jc w:val="center"/>
        <w:rPr>
          <w:rFonts w:hint="eastAsia"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Times New Roman"/>
          <w:szCs w:val="21"/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 xml:space="preserve">                                    </w:t>
      </w:r>
      <w:r>
        <w:rPr>
          <w:rFonts w:hint="eastAsia" w:ascii="仿宋_GB2312" w:hAnsi="Times New Roman" w:eastAsia="仿宋_GB2312" w:cs="Times New Roman"/>
          <w:color w:val="000000"/>
          <w:sz w:val="44"/>
          <w:szCs w:val="44"/>
        </w:rPr>
        <w:t xml:space="preserve"> </w:t>
      </w:r>
      <w:r>
        <w:rPr>
          <w:rFonts w:hint="eastAsia" w:ascii="仿宋_GB2312" w:hAnsi="仿宋" w:eastAsia="仿宋_GB2312" w:cs="Times New Roman"/>
          <w:szCs w:val="21"/>
        </w:rPr>
        <w:t>时间：</w:t>
      </w:r>
    </w:p>
    <w:tbl>
      <w:tblPr>
        <w:tblStyle w:val="4"/>
        <w:tblW w:w="13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01"/>
        <w:gridCol w:w="4365"/>
        <w:gridCol w:w="294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3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经营主体名称</w:t>
            </w:r>
          </w:p>
        </w:tc>
        <w:tc>
          <w:tcPr>
            <w:tcW w:w="4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所在区域（村）</w:t>
            </w:r>
          </w:p>
        </w:tc>
        <w:tc>
          <w:tcPr>
            <w:tcW w:w="5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申报面积（亩）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0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3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0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0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大豆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油料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…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合计</w:t>
            </w:r>
          </w:p>
        </w:tc>
        <w:tc>
          <w:tcPr>
            <w:tcW w:w="7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0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hint="default" w:ascii="仿宋_GB2312" w:hAnsi="仿宋" w:eastAsia="仿宋_GB2312" w:cs="Times New Roman"/>
          <w:szCs w:val="21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 xml:space="preserve">                                         </w:t>
      </w:r>
      <w:r>
        <w:rPr>
          <w:rFonts w:hint="eastAsia" w:ascii="仿宋_GB2312" w:hAnsi="仿宋" w:eastAsia="仿宋_GB2312" w:cs="Times New Roman"/>
          <w:szCs w:val="21"/>
          <w:lang w:val="en-US" w:eastAsia="zh-CN"/>
        </w:rPr>
        <w:t>填报人：</w:t>
      </w:r>
    </w:p>
    <w:p/>
    <w:sectPr>
      <w:footerReference r:id="rId3" w:type="default"/>
      <w:footerReference r:id="rId4" w:type="even"/>
      <w:pgSz w:w="16838" w:h="11906" w:orient="landscape"/>
      <w:pgMar w:top="1531" w:right="1814" w:bottom="1531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-1676644604"/>
      <w:docPartObj>
        <w:docPartGallery w:val="autotext"/>
      </w:docPartObj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1 -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-84144148"/>
      <w:docPartObj>
        <w:docPartGallery w:val="autotext"/>
      </w:docPartObj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360"/>
          <w:jc w:val="lef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instrText xml:space="preserve">PAGE   \* MERGEFORMAT</w:instrTex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宋体" w:hAnsi="宋体" w:eastAsia="宋体" w:cs="Times New Roman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t xml:space="preserve"> 2 -</w:t>
        </w:r>
        <w:r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OGE5OGFlNzAzOTMwOThkNTdjMTA0ZTE2Zjc5MjMifQ=="/>
  </w:docVars>
  <w:rsids>
    <w:rsidRoot w:val="354D3EC1"/>
    <w:rsid w:val="1E107175"/>
    <w:rsid w:val="354D3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格式"/>
    <w:basedOn w:val="2"/>
    <w:uiPriority w:val="0"/>
    <w:pPr>
      <w:spacing w:line="588" w:lineRule="exac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2022-06-01T01:59:00Z</dcterms:created>
  <dc:creator>四又</dc:creator>
  <cp:lastModifiedBy>四又</cp:lastModifiedBy>
  <dcterms:modified xsi:type="dcterms:W3CDTF">2022-06-01T01:59:58Z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05A1357B22F0455F988EBEF93A80BB51</vt:lpwstr>
  </property>
</Properties>
</file>