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674A" w14:textId="77777777" w:rsidR="00D82460" w:rsidRDefault="000F0950">
      <w:pPr>
        <w:spacing w:line="2600" w:lineRule="exact"/>
        <w:jc w:val="center"/>
        <w:rPr>
          <w:rFonts w:hint="eastAsia"/>
        </w:rPr>
      </w:pPr>
      <w:r>
        <w:rPr>
          <w:rFonts w:ascii="FZXiaoBiaoSong-B05S" w:eastAsia="FZXiaoBiaoSong-B05S" w:hAnsi="FZXiaoBiaoSong-B05S" w:cs="FZXiaoBiaoSong-B05S"/>
          <w:b/>
          <w:color w:val="000000"/>
          <w:sz w:val="48"/>
        </w:rPr>
        <w:t>天津市西青区退役军人服务中心</w:t>
      </w:r>
      <w:r>
        <w:rPr>
          <w:rFonts w:ascii="FZXiaoBiaoSong-B05S" w:eastAsia="FZXiaoBiaoSong-B05S" w:hAnsi="FZXiaoBiaoSong-B05S" w:cs="FZXiaoBiaoSong-B05S"/>
          <w:b/>
          <w:color w:val="000000"/>
          <w:sz w:val="48"/>
        </w:rPr>
        <w:br/>
        <w:t>2025年度单位预算公开</w:t>
      </w:r>
    </w:p>
    <w:p w14:paraId="2F0A7B31" w14:textId="77777777" w:rsidR="00D82460" w:rsidRDefault="000F0950">
      <w:pPr>
        <w:pageBreakBefore/>
        <w:spacing w:line="560" w:lineRule="exact"/>
        <w:jc w:val="center"/>
        <w:rPr>
          <w:rFonts w:hint="eastAsia"/>
        </w:rPr>
      </w:pPr>
      <w:r>
        <w:rPr>
          <w:rFonts w:ascii="黑体" w:eastAsia="黑体" w:hAnsi="黑体" w:cs="黑体"/>
          <w:b/>
          <w:color w:val="000000"/>
          <w:sz w:val="44"/>
        </w:rPr>
        <w:lastRenderedPageBreak/>
        <w:t>目    录</w:t>
      </w:r>
    </w:p>
    <w:p w14:paraId="4024E390" w14:textId="77777777" w:rsidR="00D82460" w:rsidRDefault="000F0950">
      <w:pPr>
        <w:spacing w:line="560" w:lineRule="exact"/>
        <w:ind w:firstLine="900"/>
        <w:jc w:val="both"/>
        <w:rPr>
          <w:rFonts w:hint="eastAsia"/>
        </w:rPr>
      </w:pPr>
      <w:r>
        <w:rPr>
          <w:rFonts w:ascii="仿宋" w:eastAsia="仿宋" w:hAnsi="仿宋" w:cs="仿宋"/>
          <w:b/>
          <w:color w:val="000000"/>
          <w:sz w:val="30"/>
        </w:rPr>
        <w:t>第一部分  概况</w:t>
      </w:r>
    </w:p>
    <w:p w14:paraId="623AE034" w14:textId="77777777" w:rsidR="00D82460" w:rsidRDefault="000F0950">
      <w:pPr>
        <w:spacing w:line="560" w:lineRule="exact"/>
        <w:ind w:firstLine="900"/>
        <w:jc w:val="both"/>
        <w:rPr>
          <w:rFonts w:hint="eastAsia"/>
        </w:rPr>
      </w:pPr>
      <w:r>
        <w:rPr>
          <w:rFonts w:ascii="仿宋" w:eastAsia="仿宋" w:hAnsi="仿宋" w:cs="仿宋"/>
          <w:color w:val="000000"/>
          <w:sz w:val="30"/>
        </w:rPr>
        <w:t>一、主要职责</w:t>
      </w:r>
    </w:p>
    <w:p w14:paraId="07B82361" w14:textId="77777777" w:rsidR="00D82460" w:rsidRDefault="000F0950">
      <w:pPr>
        <w:spacing w:line="560" w:lineRule="exact"/>
        <w:ind w:firstLine="900"/>
        <w:jc w:val="both"/>
        <w:rPr>
          <w:rFonts w:hint="eastAsia"/>
        </w:rPr>
      </w:pPr>
      <w:r>
        <w:rPr>
          <w:rFonts w:ascii="仿宋" w:eastAsia="仿宋" w:hAnsi="仿宋" w:cs="仿宋"/>
          <w:color w:val="000000"/>
          <w:sz w:val="30"/>
        </w:rPr>
        <w:t>二、机构设置情况</w:t>
      </w:r>
    </w:p>
    <w:p w14:paraId="3E31F6B6" w14:textId="77777777" w:rsidR="00D82460" w:rsidRDefault="000F0950">
      <w:pPr>
        <w:spacing w:line="560" w:lineRule="exact"/>
        <w:ind w:firstLine="900"/>
        <w:jc w:val="both"/>
        <w:rPr>
          <w:rFonts w:hint="eastAsia"/>
        </w:rPr>
      </w:pPr>
      <w:r>
        <w:rPr>
          <w:rFonts w:ascii="仿宋" w:eastAsia="仿宋" w:hAnsi="仿宋" w:cs="仿宋"/>
          <w:b/>
          <w:color w:val="000000"/>
          <w:sz w:val="30"/>
        </w:rPr>
        <w:t>第二部分  2025年单位情况说明</w:t>
      </w:r>
    </w:p>
    <w:p w14:paraId="1DD27FFB" w14:textId="77777777" w:rsidR="00D82460" w:rsidRDefault="000F0950">
      <w:pPr>
        <w:spacing w:line="560" w:lineRule="exact"/>
        <w:ind w:firstLine="900"/>
        <w:jc w:val="both"/>
        <w:rPr>
          <w:rFonts w:hint="eastAsia"/>
        </w:rPr>
      </w:pPr>
      <w:r>
        <w:rPr>
          <w:rFonts w:ascii="仿宋" w:eastAsia="仿宋" w:hAnsi="仿宋" w:cs="仿宋"/>
          <w:color w:val="000000"/>
          <w:sz w:val="30"/>
        </w:rPr>
        <w:t>一、关于收支总体情况表的说明</w:t>
      </w:r>
    </w:p>
    <w:p w14:paraId="2F848E2F" w14:textId="77777777" w:rsidR="00D82460" w:rsidRDefault="000F0950">
      <w:pPr>
        <w:spacing w:line="560" w:lineRule="exact"/>
        <w:ind w:firstLine="900"/>
        <w:jc w:val="both"/>
        <w:rPr>
          <w:rFonts w:hint="eastAsia"/>
        </w:rPr>
      </w:pPr>
      <w:r>
        <w:rPr>
          <w:rFonts w:ascii="仿宋" w:eastAsia="仿宋" w:hAnsi="仿宋" w:cs="仿宋"/>
          <w:color w:val="000000"/>
          <w:sz w:val="30"/>
        </w:rPr>
        <w:t>二、关于收入总体情况表的说明</w:t>
      </w:r>
    </w:p>
    <w:p w14:paraId="0B4F7E4A" w14:textId="77777777" w:rsidR="00D82460" w:rsidRDefault="000F0950">
      <w:pPr>
        <w:spacing w:line="560" w:lineRule="exact"/>
        <w:ind w:firstLine="900"/>
        <w:jc w:val="both"/>
        <w:rPr>
          <w:rFonts w:hint="eastAsia"/>
        </w:rPr>
      </w:pPr>
      <w:r>
        <w:rPr>
          <w:rFonts w:ascii="仿宋" w:eastAsia="仿宋" w:hAnsi="仿宋" w:cs="仿宋"/>
          <w:color w:val="000000"/>
          <w:sz w:val="30"/>
        </w:rPr>
        <w:t>三、关于支出总体情况表的说明</w:t>
      </w:r>
    </w:p>
    <w:p w14:paraId="03AC8EDD" w14:textId="77777777" w:rsidR="00D82460" w:rsidRDefault="000F095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DF16DAF" w14:textId="77777777" w:rsidR="00D82460" w:rsidRDefault="000F095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2098B4D" w14:textId="77777777" w:rsidR="00D82460" w:rsidRDefault="000F095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4331A958" w14:textId="77777777" w:rsidR="00D82460" w:rsidRDefault="000F0950">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633A5A6E" w14:textId="77777777" w:rsidR="00D82460" w:rsidRDefault="000F095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0AC070D" w14:textId="77777777" w:rsidR="00D82460" w:rsidRDefault="000F095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297566F" w14:textId="77777777" w:rsidR="00D82460" w:rsidRDefault="000F0950">
      <w:pPr>
        <w:spacing w:line="560" w:lineRule="exact"/>
        <w:ind w:firstLine="900"/>
        <w:jc w:val="both"/>
        <w:rPr>
          <w:rFonts w:hint="eastAsia"/>
        </w:rPr>
      </w:pPr>
      <w:r>
        <w:rPr>
          <w:rFonts w:ascii="仿宋" w:eastAsia="仿宋" w:hAnsi="仿宋" w:cs="仿宋"/>
          <w:color w:val="000000"/>
          <w:sz w:val="30"/>
        </w:rPr>
        <w:t>十、其他重要事项的情况说明</w:t>
      </w:r>
    </w:p>
    <w:p w14:paraId="32DBE2ED" w14:textId="77777777" w:rsidR="00D82460" w:rsidRDefault="000F0950">
      <w:pPr>
        <w:spacing w:line="560" w:lineRule="exact"/>
        <w:ind w:firstLine="900"/>
        <w:jc w:val="both"/>
        <w:rPr>
          <w:rFonts w:hint="eastAsia"/>
        </w:rPr>
      </w:pPr>
      <w:r>
        <w:rPr>
          <w:rFonts w:ascii="仿宋" w:eastAsia="仿宋" w:hAnsi="仿宋" w:cs="仿宋"/>
          <w:b/>
          <w:color w:val="000000"/>
          <w:sz w:val="30"/>
        </w:rPr>
        <w:t>第三部分  名词解释</w:t>
      </w:r>
    </w:p>
    <w:p w14:paraId="389D68A7" w14:textId="77777777" w:rsidR="00D82460" w:rsidRDefault="000F0950">
      <w:pPr>
        <w:spacing w:line="560" w:lineRule="exact"/>
        <w:ind w:firstLine="900"/>
        <w:jc w:val="both"/>
        <w:rPr>
          <w:rFonts w:hint="eastAsia"/>
        </w:rPr>
      </w:pPr>
      <w:r>
        <w:rPr>
          <w:rFonts w:ascii="仿宋" w:eastAsia="仿宋" w:hAnsi="仿宋" w:cs="仿宋"/>
          <w:b/>
          <w:color w:val="000000"/>
          <w:sz w:val="30"/>
        </w:rPr>
        <w:t>第四部分  2025年单位预算表</w:t>
      </w:r>
    </w:p>
    <w:p w14:paraId="09C49E3F" w14:textId="77777777" w:rsidR="00D82460" w:rsidRDefault="000F0950">
      <w:pPr>
        <w:spacing w:line="560" w:lineRule="exact"/>
        <w:ind w:firstLine="900"/>
        <w:jc w:val="both"/>
        <w:rPr>
          <w:rFonts w:hint="eastAsia"/>
        </w:rPr>
      </w:pPr>
      <w:r>
        <w:rPr>
          <w:rFonts w:ascii="仿宋" w:eastAsia="仿宋" w:hAnsi="仿宋" w:cs="仿宋"/>
          <w:color w:val="000000"/>
          <w:sz w:val="30"/>
        </w:rPr>
        <w:t>一、部门收支总体情况表</w:t>
      </w:r>
    </w:p>
    <w:p w14:paraId="56F7869D" w14:textId="77777777" w:rsidR="00D82460" w:rsidRDefault="000F0950">
      <w:pPr>
        <w:spacing w:line="560" w:lineRule="exact"/>
        <w:ind w:firstLine="900"/>
        <w:jc w:val="both"/>
        <w:rPr>
          <w:rFonts w:hint="eastAsia"/>
        </w:rPr>
      </w:pPr>
      <w:r>
        <w:rPr>
          <w:rFonts w:ascii="仿宋" w:eastAsia="仿宋" w:hAnsi="仿宋" w:cs="仿宋"/>
          <w:color w:val="000000"/>
          <w:sz w:val="30"/>
        </w:rPr>
        <w:t>二、部门收入总体情况表</w:t>
      </w:r>
    </w:p>
    <w:p w14:paraId="70F429EC" w14:textId="77777777" w:rsidR="00D82460" w:rsidRDefault="000F095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1F92A5C" w14:textId="77777777" w:rsidR="00D82460" w:rsidRDefault="000F0950">
      <w:pPr>
        <w:spacing w:line="560" w:lineRule="exact"/>
        <w:ind w:firstLine="900"/>
        <w:jc w:val="both"/>
        <w:rPr>
          <w:rFonts w:hint="eastAsia"/>
        </w:rPr>
      </w:pPr>
      <w:r>
        <w:rPr>
          <w:rFonts w:ascii="仿宋" w:eastAsia="仿宋" w:hAnsi="仿宋" w:cs="仿宋"/>
          <w:color w:val="000000"/>
          <w:sz w:val="30"/>
        </w:rPr>
        <w:t>四、财政拨款收支总体情况表</w:t>
      </w:r>
    </w:p>
    <w:p w14:paraId="2EDAED5B" w14:textId="77777777" w:rsidR="00D82460" w:rsidRDefault="000F0950">
      <w:pPr>
        <w:spacing w:line="560" w:lineRule="exact"/>
        <w:ind w:firstLine="900"/>
        <w:jc w:val="both"/>
        <w:rPr>
          <w:rFonts w:hint="eastAsia"/>
        </w:rPr>
      </w:pPr>
      <w:r>
        <w:rPr>
          <w:rFonts w:ascii="仿宋" w:eastAsia="仿宋" w:hAnsi="仿宋" w:cs="仿宋"/>
          <w:color w:val="000000"/>
          <w:sz w:val="30"/>
        </w:rPr>
        <w:t>五、一般公共预算支出情况表</w:t>
      </w:r>
    </w:p>
    <w:p w14:paraId="1FD07F0C" w14:textId="77777777" w:rsidR="00D82460" w:rsidRDefault="000F0950">
      <w:pPr>
        <w:spacing w:line="560" w:lineRule="exact"/>
        <w:ind w:firstLine="900"/>
        <w:jc w:val="both"/>
        <w:rPr>
          <w:rFonts w:hint="eastAsia"/>
        </w:rPr>
      </w:pPr>
      <w:r>
        <w:rPr>
          <w:rFonts w:ascii="仿宋" w:eastAsia="仿宋" w:hAnsi="仿宋" w:cs="仿宋"/>
          <w:color w:val="000000"/>
          <w:sz w:val="30"/>
        </w:rPr>
        <w:t>六、一般公共预算基本支出情况表</w:t>
      </w:r>
    </w:p>
    <w:p w14:paraId="1CA6B1AC" w14:textId="77777777" w:rsidR="00D82460" w:rsidRDefault="000F0950">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41FAE3CF" w14:textId="77777777" w:rsidR="00D82460" w:rsidRDefault="000F0950">
      <w:pPr>
        <w:spacing w:line="560" w:lineRule="exact"/>
        <w:ind w:firstLine="900"/>
        <w:jc w:val="both"/>
        <w:rPr>
          <w:rFonts w:hint="eastAsia"/>
        </w:rPr>
      </w:pPr>
      <w:r>
        <w:rPr>
          <w:rFonts w:ascii="仿宋" w:eastAsia="仿宋" w:hAnsi="仿宋" w:cs="仿宋"/>
          <w:color w:val="000000"/>
          <w:sz w:val="30"/>
        </w:rPr>
        <w:t>八、政府性基金预算支出情况表</w:t>
      </w:r>
    </w:p>
    <w:p w14:paraId="51024B3F" w14:textId="77777777" w:rsidR="00D82460" w:rsidRDefault="000F0950">
      <w:pPr>
        <w:spacing w:line="560" w:lineRule="exact"/>
        <w:ind w:firstLine="900"/>
        <w:jc w:val="both"/>
        <w:rPr>
          <w:rFonts w:hint="eastAsia"/>
        </w:rPr>
      </w:pPr>
      <w:r>
        <w:rPr>
          <w:rFonts w:ascii="仿宋" w:eastAsia="仿宋" w:hAnsi="仿宋" w:cs="仿宋"/>
          <w:color w:val="000000"/>
          <w:sz w:val="30"/>
        </w:rPr>
        <w:t>九、国有资本经营预算支出情况表</w:t>
      </w:r>
    </w:p>
    <w:p w14:paraId="600DA1ED" w14:textId="77777777" w:rsidR="00D82460" w:rsidRDefault="000F0950">
      <w:pPr>
        <w:spacing w:line="560" w:lineRule="exact"/>
        <w:ind w:firstLine="900"/>
        <w:jc w:val="both"/>
        <w:rPr>
          <w:rFonts w:hint="eastAsia"/>
        </w:rPr>
      </w:pPr>
      <w:r>
        <w:rPr>
          <w:rFonts w:ascii="仿宋" w:eastAsia="仿宋" w:hAnsi="仿宋" w:cs="仿宋"/>
          <w:color w:val="000000"/>
          <w:sz w:val="30"/>
        </w:rPr>
        <w:t>十、项目支出表</w:t>
      </w:r>
    </w:p>
    <w:p w14:paraId="0609EC79" w14:textId="77777777" w:rsidR="00D82460" w:rsidRDefault="000F0950">
      <w:pPr>
        <w:spacing w:line="560" w:lineRule="exact"/>
        <w:ind w:firstLine="900"/>
        <w:jc w:val="both"/>
        <w:rPr>
          <w:rFonts w:hint="eastAsia"/>
        </w:rPr>
      </w:pPr>
      <w:r>
        <w:rPr>
          <w:rFonts w:ascii="仿宋" w:eastAsia="仿宋" w:hAnsi="仿宋" w:cs="仿宋"/>
          <w:color w:val="000000"/>
          <w:sz w:val="30"/>
        </w:rPr>
        <w:t>十一、关于空表的说明</w:t>
      </w:r>
    </w:p>
    <w:p w14:paraId="45C19C99" w14:textId="77777777" w:rsidR="00D82460" w:rsidRDefault="000F095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2FA16DBA" w14:textId="77777777" w:rsidR="00D82460" w:rsidRDefault="000F0950">
      <w:pPr>
        <w:spacing w:line="560" w:lineRule="exact"/>
        <w:ind w:firstLine="600"/>
        <w:jc w:val="both"/>
        <w:rPr>
          <w:rFonts w:hint="eastAsia"/>
        </w:rPr>
      </w:pPr>
      <w:r>
        <w:rPr>
          <w:rFonts w:ascii="黑体" w:eastAsia="黑体" w:hAnsi="黑体" w:cs="黑体"/>
          <w:b/>
          <w:color w:val="353232"/>
          <w:sz w:val="30"/>
        </w:rPr>
        <w:t>一、主要职责</w:t>
      </w:r>
    </w:p>
    <w:p w14:paraId="27BED490" w14:textId="510B4FD9" w:rsidR="00D646DE" w:rsidRDefault="000F0950">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1、协调落实就业创业、优抚帮扶解困、权益保障、数据信息采集等有关政策措施，组织实施退役军人适应性培训和职业教育技能培训；</w:t>
      </w:r>
    </w:p>
    <w:p w14:paraId="632C0285" w14:textId="77777777" w:rsidR="00D646DE" w:rsidRDefault="000F0950" w:rsidP="00D646DE">
      <w:pPr>
        <w:spacing w:line="560" w:lineRule="exact"/>
        <w:jc w:val="both"/>
        <w:rPr>
          <w:rFonts w:ascii="仿宋" w:eastAsia="仿宋" w:hAnsi="仿宋" w:cs="仿宋" w:hint="eastAsia"/>
          <w:color w:val="000000"/>
          <w:sz w:val="30"/>
        </w:rPr>
      </w:pPr>
      <w:r>
        <w:rPr>
          <w:rFonts w:ascii="仿宋" w:eastAsia="仿宋" w:hAnsi="仿宋" w:cs="仿宋"/>
          <w:color w:val="000000"/>
          <w:sz w:val="30"/>
        </w:rPr>
        <w:t xml:space="preserve">     2、协助做好退役军人和其他优抚对象信访接待，落实信访事项首办责任，依法及时就地化解矛盾问题，及时进行心理疏导、法律服务等工作。</w:t>
      </w:r>
    </w:p>
    <w:p w14:paraId="5EFB51BC" w14:textId="2A699663" w:rsidR="00D82460" w:rsidRDefault="000F0950" w:rsidP="00D646DE">
      <w:pPr>
        <w:spacing w:line="560" w:lineRule="exact"/>
        <w:jc w:val="both"/>
        <w:rPr>
          <w:rFonts w:hint="eastAsia"/>
        </w:rPr>
      </w:pPr>
      <w:r>
        <w:rPr>
          <w:rFonts w:ascii="仿宋" w:eastAsia="仿宋" w:hAnsi="仿宋" w:cs="仿宋"/>
          <w:color w:val="000000"/>
          <w:sz w:val="30"/>
        </w:rPr>
        <w:t xml:space="preserve">     3、落实退役军人思想政治工作和服务保障体系建设，建立健全集中统一、职责清晰的退役军人管理保障体制，搭建政策咨询、学习交流等活动场所，，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6A7B78FA" w14:textId="77777777" w:rsidR="00D82460" w:rsidRDefault="000F0950">
      <w:pPr>
        <w:spacing w:line="560" w:lineRule="exact"/>
        <w:ind w:firstLine="600"/>
        <w:jc w:val="both"/>
        <w:rPr>
          <w:rFonts w:hint="eastAsia"/>
        </w:rPr>
      </w:pPr>
      <w:r>
        <w:rPr>
          <w:rFonts w:ascii="黑体" w:eastAsia="黑体" w:hAnsi="黑体" w:cs="黑体"/>
          <w:b/>
          <w:color w:val="000000"/>
          <w:sz w:val="30"/>
        </w:rPr>
        <w:t>二、机构设置情况</w:t>
      </w:r>
    </w:p>
    <w:p w14:paraId="1DDD0D4D"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天津市西青区退役军人服务中心部门内设1个职能科室；下辖1个预算单位。</w:t>
      </w:r>
    </w:p>
    <w:p w14:paraId="44540DD3" w14:textId="77777777" w:rsidR="00D82460" w:rsidRDefault="000F0950">
      <w:pPr>
        <w:spacing w:line="560" w:lineRule="exact"/>
        <w:ind w:firstLine="600"/>
        <w:jc w:val="both"/>
        <w:rPr>
          <w:rFonts w:hint="eastAsia"/>
        </w:rPr>
      </w:pPr>
      <w:r>
        <w:rPr>
          <w:rFonts w:ascii="仿宋" w:eastAsia="仿宋" w:hAnsi="仿宋" w:cs="仿宋"/>
          <w:color w:val="000000"/>
          <w:sz w:val="30"/>
        </w:rPr>
        <w:t>纳入天津市西青区退役军人服务中心单位2025年部门预算编制范围的预算单位包括：</w:t>
      </w:r>
    </w:p>
    <w:p w14:paraId="67A34319" w14:textId="77777777" w:rsidR="00D82460" w:rsidRDefault="000F0950">
      <w:pPr>
        <w:spacing w:line="560" w:lineRule="exact"/>
        <w:ind w:firstLine="600"/>
        <w:jc w:val="both"/>
        <w:rPr>
          <w:rFonts w:hint="eastAsia"/>
        </w:rPr>
      </w:pPr>
      <w:r>
        <w:rPr>
          <w:rFonts w:ascii="仿宋" w:eastAsia="仿宋" w:hAnsi="仿宋" w:cs="仿宋"/>
          <w:color w:val="000000"/>
          <w:sz w:val="30"/>
        </w:rPr>
        <w:t>1.天津市西青区退役军人服务中心</w:t>
      </w:r>
    </w:p>
    <w:p w14:paraId="7D52020D" w14:textId="77777777" w:rsidR="00D82460" w:rsidRDefault="000F095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4E25A31C" w14:textId="77777777" w:rsidR="00D82460" w:rsidRDefault="000F0950">
      <w:pPr>
        <w:spacing w:line="560" w:lineRule="exact"/>
        <w:ind w:firstLine="600"/>
        <w:jc w:val="both"/>
        <w:rPr>
          <w:rFonts w:hint="eastAsia"/>
        </w:rPr>
      </w:pPr>
      <w:r>
        <w:rPr>
          <w:rFonts w:ascii="黑体" w:eastAsia="黑体" w:hAnsi="黑体" w:cs="黑体"/>
          <w:b/>
          <w:color w:val="000000"/>
          <w:sz w:val="30"/>
        </w:rPr>
        <w:t>一、关于收支总体情况表的说明</w:t>
      </w:r>
    </w:p>
    <w:p w14:paraId="14EF42B7" w14:textId="77777777" w:rsidR="00D82460" w:rsidRDefault="000F0950">
      <w:pPr>
        <w:spacing w:line="560" w:lineRule="exact"/>
        <w:ind w:firstLine="600"/>
        <w:jc w:val="both"/>
        <w:rPr>
          <w:rFonts w:hint="eastAsia"/>
        </w:rPr>
      </w:pPr>
      <w:r>
        <w:rPr>
          <w:rFonts w:ascii="仿宋" w:eastAsia="仿宋" w:hAnsi="仿宋" w:cs="仿宋"/>
          <w:color w:val="000000"/>
          <w:sz w:val="30"/>
        </w:rPr>
        <w:t>按照综合预算的原则，天津市西青区退役军人服务中心单位所有收入和支出均纳入部门预算管理。收入包括：一般公共预算拨款收入323.41万元、政府性基金预算拨款收入0万元、国有资本经营预算拨款收入0万元、财政专户管理资金收入0万元、事业收入0万元、事业单位经营收入0万元、上级补助收入0万元、附属单位上缴收入0万元、其他收入0万元、上年结转结余5.50万元；支出包括：教育支出0.28万元、社会保障和就业支出315.01万元、卫生健康支出13.61万元。天津市西青区退役军人服务中心单位2025年收支总预算328.91万元。</w:t>
      </w:r>
    </w:p>
    <w:p w14:paraId="39DF1C48" w14:textId="77777777" w:rsidR="00D82460" w:rsidRDefault="000F0950">
      <w:pPr>
        <w:spacing w:line="560" w:lineRule="exact"/>
        <w:ind w:firstLine="600"/>
        <w:jc w:val="both"/>
        <w:rPr>
          <w:rFonts w:hint="eastAsia"/>
        </w:rPr>
      </w:pPr>
      <w:r>
        <w:rPr>
          <w:rFonts w:ascii="黑体" w:eastAsia="黑体" w:hAnsi="黑体" w:cs="黑体"/>
          <w:b/>
          <w:color w:val="000000"/>
          <w:sz w:val="30"/>
        </w:rPr>
        <w:t>二、关于收入总体情况表的说明</w:t>
      </w:r>
    </w:p>
    <w:p w14:paraId="3F4CB9AB"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部门预算收入328.91万元，与上年预算相比减少76.71万元，主要原因是项目资金减少导致。其中：上年结转结余5.50万元，占1.67%；一般公共预算323.41万元，占98.33%；政府性基金预算0万元，占0%；国有资本经营预算0万元，占0%；财政专户管理资金0万元，占0%；事业收入0万元，占0%；事业单位经营收入0万元，占0%；上级补助收入0万元，占0%；附属单位上缴收入0万元，占0%；其他收入0万元，占0%。</w:t>
      </w:r>
    </w:p>
    <w:p w14:paraId="7D7BA1D8" w14:textId="77777777" w:rsidR="00D82460" w:rsidRDefault="000F0950">
      <w:pPr>
        <w:spacing w:line="560" w:lineRule="exact"/>
        <w:ind w:firstLine="600"/>
        <w:jc w:val="both"/>
        <w:rPr>
          <w:rFonts w:hint="eastAsia"/>
        </w:rPr>
      </w:pPr>
      <w:r>
        <w:rPr>
          <w:rFonts w:ascii="黑体" w:eastAsia="黑体" w:hAnsi="黑体" w:cs="黑体"/>
          <w:b/>
          <w:color w:val="000000"/>
          <w:sz w:val="30"/>
        </w:rPr>
        <w:t>三、关于支出总体情况表的说明</w:t>
      </w:r>
    </w:p>
    <w:p w14:paraId="0AFCDBAD"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天津市西青区退役军人服务中心单位2025年支出预算</w:t>
      </w:r>
      <w:r>
        <w:rPr>
          <w:rFonts w:ascii="仿宋" w:eastAsia="仿宋" w:hAnsi="仿宋" w:cs="仿宋"/>
          <w:color w:val="000000"/>
          <w:sz w:val="30"/>
        </w:rPr>
        <w:lastRenderedPageBreak/>
        <w:t>328.91万元，与上年预算相比减少76.71万元，主要原因是项目资金减少导致。其中：基本支出313.41万元，占95.29%；项目支出15.50万元，占4.71%；事业单位经营支出0万元，占0%；上缴上级支出0万元，占0%；对附属单位补助支出0万元，占0%。</w:t>
      </w:r>
    </w:p>
    <w:p w14:paraId="2184273C" w14:textId="77777777" w:rsidR="00D82460" w:rsidRDefault="000F095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5E1E2CA"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财政拨款收入预算328.91万元，与上年预算相比减少76.71万元，主要原因是项目资金减少导致。收入包括：一般公共预算拨款收入323.41万元、政府性基金预算拨款收入0万元、上年财政结转结余5.50万元、国有资本经营预算拨款收入0万元、2025年财政拨款支出预算328.91万元，与上年预算相比减少76.71万元，主要原因是项目资金减少导致。支出包括：教育支出0.28万元 ；社会保障和就业支出315.01万元 ；卫生健康支出13.61万元。</w:t>
      </w:r>
    </w:p>
    <w:p w14:paraId="25C64FDA" w14:textId="77777777" w:rsidR="00D82460" w:rsidRDefault="000F095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3F22A53" w14:textId="77777777" w:rsidR="00D82460" w:rsidRDefault="000F0950">
      <w:pPr>
        <w:spacing w:line="560" w:lineRule="exact"/>
        <w:ind w:firstLine="600"/>
        <w:jc w:val="both"/>
        <w:rPr>
          <w:rFonts w:hint="eastAsia"/>
        </w:rPr>
      </w:pPr>
      <w:r>
        <w:rPr>
          <w:rFonts w:ascii="楷体" w:eastAsia="楷体" w:hAnsi="楷体" w:cs="楷体"/>
          <w:b/>
          <w:color w:val="000000"/>
          <w:sz w:val="30"/>
        </w:rPr>
        <w:t>（一）总体情况</w:t>
      </w:r>
    </w:p>
    <w:p w14:paraId="3C4E7A9C"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天津市西青区退役军人服务中心单位2025年一般公共预算支出328.91万元(上年405.62万元），与上年预算相比减少76.71万元，主要原因是项目资金减少导致。</w:t>
      </w:r>
    </w:p>
    <w:p w14:paraId="29C27EF3" w14:textId="77777777" w:rsidR="00D82460" w:rsidRDefault="000F0950">
      <w:pPr>
        <w:spacing w:line="560" w:lineRule="exact"/>
        <w:ind w:firstLine="600"/>
        <w:jc w:val="both"/>
        <w:rPr>
          <w:rFonts w:hint="eastAsia"/>
        </w:rPr>
      </w:pPr>
      <w:r>
        <w:rPr>
          <w:rFonts w:ascii="楷体" w:eastAsia="楷体" w:hAnsi="楷体" w:cs="楷体"/>
          <w:b/>
          <w:color w:val="000000"/>
          <w:sz w:val="30"/>
        </w:rPr>
        <w:t>（二）具体情况</w:t>
      </w:r>
    </w:p>
    <w:p w14:paraId="258D06AC" w14:textId="77777777" w:rsidR="00D82460" w:rsidRDefault="000F0950">
      <w:pPr>
        <w:spacing w:line="560" w:lineRule="exact"/>
        <w:ind w:firstLine="600"/>
        <w:jc w:val="both"/>
        <w:rPr>
          <w:rFonts w:hint="eastAsia"/>
        </w:rPr>
      </w:pPr>
      <w:r>
        <w:rPr>
          <w:rFonts w:ascii="仿宋" w:eastAsia="仿宋" w:hAnsi="仿宋" w:cs="仿宋"/>
          <w:color w:val="000000"/>
          <w:sz w:val="30"/>
        </w:rPr>
        <w:t>1、“教育支出（类）”0.28万元，与上年预算相比减少</w:t>
      </w:r>
      <w:r>
        <w:rPr>
          <w:rFonts w:ascii="仿宋" w:eastAsia="仿宋" w:hAnsi="仿宋" w:cs="仿宋"/>
          <w:color w:val="000000"/>
          <w:sz w:val="30"/>
        </w:rPr>
        <w:lastRenderedPageBreak/>
        <w:t>0.02万元，主要原因是参训人员减少导致。其中：“进修及培训（款）”0.28万元，包括：“培训支出（项）”0.28万元，主要用于在职人员教育培训支出。。</w:t>
      </w:r>
    </w:p>
    <w:p w14:paraId="2E45B885" w14:textId="77777777" w:rsidR="00D82460" w:rsidRDefault="000F0950">
      <w:pPr>
        <w:spacing w:line="560" w:lineRule="exact"/>
        <w:ind w:firstLine="600"/>
        <w:jc w:val="both"/>
        <w:rPr>
          <w:rFonts w:hint="eastAsia"/>
        </w:rPr>
      </w:pPr>
      <w:r>
        <w:rPr>
          <w:rFonts w:ascii="仿宋" w:eastAsia="仿宋" w:hAnsi="仿宋" w:cs="仿宋"/>
          <w:color w:val="000000"/>
          <w:sz w:val="30"/>
        </w:rPr>
        <w:t>2、“社会保障和就业支出（类）”315.01万元，与上年预算相比减少75.55万元，主要原因是项目资金减少导致。其中：“行政事业单位养老支出（款）”30.11万元，包括：“机关事业单位基本养老保险缴费支出（项）”20.08万元，主要用于在职人员养老保险缴纳。；“机关事业单位职业年金缴费支出（项）”10.04万元，主要用于在职人员职业年金缴费支出。。</w:t>
      </w:r>
    </w:p>
    <w:p w14:paraId="43C49D75" w14:textId="77777777" w:rsidR="00D82460" w:rsidRDefault="000F0950">
      <w:pPr>
        <w:spacing w:line="560" w:lineRule="exact"/>
        <w:ind w:firstLine="600"/>
        <w:jc w:val="both"/>
        <w:rPr>
          <w:rFonts w:hint="eastAsia"/>
        </w:rPr>
      </w:pPr>
      <w:r>
        <w:rPr>
          <w:rFonts w:ascii="仿宋" w:eastAsia="仿宋" w:hAnsi="仿宋" w:cs="仿宋"/>
          <w:color w:val="000000"/>
          <w:sz w:val="30"/>
        </w:rPr>
        <w:t>“退役安置（款）”5.50万元，包括：“退役士兵管理教育（项）”5.50万元，主要用于为自主就业退役士兵提供适应性培训和职业技能培训。。</w:t>
      </w:r>
    </w:p>
    <w:p w14:paraId="68D974DB" w14:textId="77777777" w:rsidR="00D82460" w:rsidRDefault="000F0950">
      <w:pPr>
        <w:spacing w:line="560" w:lineRule="exact"/>
        <w:ind w:firstLine="600"/>
        <w:jc w:val="both"/>
        <w:rPr>
          <w:rFonts w:hint="eastAsia"/>
        </w:rPr>
      </w:pPr>
      <w:r>
        <w:rPr>
          <w:rFonts w:ascii="仿宋" w:eastAsia="仿宋" w:hAnsi="仿宋" w:cs="仿宋"/>
          <w:color w:val="000000"/>
          <w:sz w:val="30"/>
        </w:rPr>
        <w:t>“临时救助（款）”10.00万元，包括：“临时救助支出（项）”10.00万元，主要用于根据退役军人的困难情形和程度，按照帮扶援助标准给予资金救助。。</w:t>
      </w:r>
    </w:p>
    <w:p w14:paraId="7964F037" w14:textId="77777777" w:rsidR="00D82460" w:rsidRDefault="000F0950">
      <w:pPr>
        <w:spacing w:line="560" w:lineRule="exact"/>
        <w:ind w:firstLine="600"/>
        <w:jc w:val="both"/>
        <w:rPr>
          <w:rFonts w:hint="eastAsia"/>
        </w:rPr>
      </w:pPr>
      <w:r>
        <w:rPr>
          <w:rFonts w:ascii="仿宋" w:eastAsia="仿宋" w:hAnsi="仿宋" w:cs="仿宋"/>
          <w:color w:val="000000"/>
          <w:sz w:val="30"/>
        </w:rPr>
        <w:t>“退役军人管理事务（款）”269.40万元，包括：“事业运行（退役军人管理事务）（项）”269.40万元，主要用于人员经费和日常公用经费；。</w:t>
      </w:r>
    </w:p>
    <w:p w14:paraId="30605515" w14:textId="77777777" w:rsidR="00D82460" w:rsidRDefault="000F0950">
      <w:pPr>
        <w:spacing w:line="560" w:lineRule="exact"/>
        <w:ind w:firstLine="600"/>
        <w:jc w:val="both"/>
        <w:rPr>
          <w:rFonts w:hint="eastAsia"/>
        </w:rPr>
      </w:pPr>
      <w:r>
        <w:rPr>
          <w:rFonts w:ascii="仿宋" w:eastAsia="仿宋" w:hAnsi="仿宋" w:cs="仿宋"/>
          <w:color w:val="000000"/>
          <w:sz w:val="30"/>
        </w:rPr>
        <w:t>3、“卫生健康支出（类）”13.61万元，与上年预算相比减少1.15万元，主要原因是人员减少造成。其中：“行政事业单位医疗（款）”13.61万元，包括：“事业单位医疗（项）”12.55万元，主要用于缴纳在职人员医疗保险。；“其</w:t>
      </w:r>
      <w:r>
        <w:rPr>
          <w:rFonts w:ascii="仿宋" w:eastAsia="仿宋" w:hAnsi="仿宋" w:cs="仿宋"/>
          <w:color w:val="000000"/>
          <w:sz w:val="30"/>
        </w:rPr>
        <w:lastRenderedPageBreak/>
        <w:t>他行政事业单位医疗支出（项）”1.06万元，主要用于缴纳补充医疗支出。。</w:t>
      </w:r>
    </w:p>
    <w:p w14:paraId="7AACDE11" w14:textId="77777777" w:rsidR="00D82460" w:rsidRDefault="000F095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54D03167"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天津市西青区退役军人服务中心单位2025年一般公共预算基本支出 313.41万元，与上年预算相比减少92.21万元，主要原因是项目资金减少导致。其中：人员经费 281.05万元，主要包括：基本工资、津贴补贴、绩效工资、机关事业单位基本养老保险缴费、职业年金缴费、职工基本医疗保险缴费、其他社会保障缴费、住房公积金、医疗费、其他工资福利支出、奖励金、其他对个人和家庭的补助等；</w:t>
      </w:r>
    </w:p>
    <w:p w14:paraId="520426BE" w14:textId="77777777" w:rsidR="00D82460" w:rsidRDefault="000F0950">
      <w:pPr>
        <w:spacing w:line="560" w:lineRule="exact"/>
        <w:ind w:firstLine="600"/>
        <w:jc w:val="both"/>
        <w:rPr>
          <w:rFonts w:hint="eastAsia"/>
        </w:rPr>
      </w:pPr>
      <w:r>
        <w:rPr>
          <w:rFonts w:ascii="仿宋" w:eastAsia="仿宋" w:hAnsi="仿宋" w:cs="仿宋"/>
          <w:color w:val="000000"/>
          <w:sz w:val="30"/>
        </w:rPr>
        <w:t>公用经费32.35万元，主要包括：办公费、水费、电费、邮电费、物业管理费、差旅费、维修（护）费、培训费、工会经费、福利费、其他商品和服务支出、办公设备购置等。</w:t>
      </w:r>
    </w:p>
    <w:p w14:paraId="044F1733" w14:textId="77777777" w:rsidR="00D82460" w:rsidRDefault="000F0950">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2025年一般公共预算“三公”经费安排0万元，与2024年预算相比00.00万元，主要原因是本单位2025年未安排一般公共预算“三公”经费预算。</w:t>
      </w:r>
    </w:p>
    <w:p w14:paraId="6939C0A3" w14:textId="77777777" w:rsidR="00D82460" w:rsidRDefault="000F0950">
      <w:pPr>
        <w:spacing w:line="560" w:lineRule="exact"/>
        <w:ind w:firstLine="600"/>
        <w:jc w:val="both"/>
        <w:rPr>
          <w:rFonts w:hint="eastAsia"/>
        </w:rPr>
      </w:pPr>
      <w:r>
        <w:rPr>
          <w:rFonts w:ascii="仿宋" w:eastAsia="仿宋" w:hAnsi="仿宋" w:cs="仿宋"/>
          <w:color w:val="000000"/>
          <w:sz w:val="30"/>
        </w:rPr>
        <w:t>具体情况：</w:t>
      </w:r>
    </w:p>
    <w:p w14:paraId="67A0277F" w14:textId="77777777" w:rsidR="00D82460" w:rsidRDefault="000F0950">
      <w:pPr>
        <w:spacing w:line="560" w:lineRule="exact"/>
        <w:ind w:firstLine="600"/>
        <w:jc w:val="both"/>
        <w:rPr>
          <w:rFonts w:hint="eastAsia"/>
        </w:rPr>
      </w:pPr>
      <w:r>
        <w:rPr>
          <w:rFonts w:ascii="仿宋" w:eastAsia="仿宋" w:hAnsi="仿宋" w:cs="仿宋"/>
          <w:color w:val="000000"/>
          <w:sz w:val="30"/>
        </w:rPr>
        <w:t>一、2025年因公出国（境）费预算0万元，与2024年预算相比00.00万元，主要原因是本单位2025年未安排因公出国（境）费预算。。</w:t>
      </w:r>
    </w:p>
    <w:p w14:paraId="06181DC3" w14:textId="77777777" w:rsidR="00D82460" w:rsidRDefault="000F0950">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663A8785" w14:textId="205D84E7" w:rsidR="00D82460" w:rsidRDefault="000F0950">
      <w:pPr>
        <w:spacing w:line="560" w:lineRule="exact"/>
        <w:ind w:firstLine="600"/>
        <w:jc w:val="both"/>
        <w:rPr>
          <w:rFonts w:hint="eastAsia"/>
        </w:rPr>
      </w:pPr>
      <w:r>
        <w:rPr>
          <w:rFonts w:ascii="仿宋" w:eastAsia="仿宋" w:hAnsi="仿宋" w:cs="仿宋"/>
          <w:color w:val="000000"/>
          <w:sz w:val="30"/>
        </w:rPr>
        <w:lastRenderedPageBreak/>
        <w:t>其中公务用车运行费0万元，与2024年预算相比0万元，主要原因是本单位2025年未安排公务用车运行费预算。；公务用车购置费0万元，与2024年预算相比0万元，主要原因是本单位2025年未安排公务用车购置费预算。。</w:t>
      </w:r>
    </w:p>
    <w:p w14:paraId="6E6DF6AB" w14:textId="75045964" w:rsidR="00D82460" w:rsidRDefault="000F0950">
      <w:pPr>
        <w:spacing w:line="560" w:lineRule="exact"/>
        <w:ind w:firstLine="600"/>
        <w:jc w:val="both"/>
        <w:rPr>
          <w:rFonts w:hint="eastAsia"/>
        </w:rPr>
      </w:pPr>
      <w:r>
        <w:rPr>
          <w:rFonts w:ascii="仿宋" w:eastAsia="仿宋" w:hAnsi="仿宋" w:cs="仿宋"/>
          <w:color w:val="000000"/>
          <w:sz w:val="30"/>
        </w:rPr>
        <w:t>三、2025年公务接待费预算0万元，与2024年预算相比0万元，主要原因是本单位2025年未安排公务接待费预算。</w:t>
      </w:r>
    </w:p>
    <w:p w14:paraId="0B9CF9E8" w14:textId="77777777" w:rsidR="00D82460" w:rsidRDefault="000F095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02BEF75" w14:textId="77777777" w:rsidR="00D82460" w:rsidRDefault="000F0950">
      <w:pPr>
        <w:spacing w:line="560" w:lineRule="exact"/>
        <w:ind w:firstLine="600"/>
        <w:jc w:val="both"/>
        <w:rPr>
          <w:rFonts w:hint="eastAsia"/>
        </w:rPr>
      </w:pPr>
      <w:r>
        <w:rPr>
          <w:rFonts w:ascii="仿宋" w:eastAsia="仿宋" w:hAnsi="仿宋" w:cs="仿宋"/>
          <w:color w:val="000000"/>
          <w:sz w:val="30"/>
        </w:rPr>
        <w:t>2025年天津市西青区退役军人服务中心单位预算中没有使用政府性基金预算安排的支出。</w:t>
      </w:r>
    </w:p>
    <w:p w14:paraId="508E1B7E" w14:textId="77777777" w:rsidR="00D82460" w:rsidRDefault="000F095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6C18F41" w14:textId="39DEF4C3" w:rsidR="00D82460" w:rsidRDefault="000F0950">
      <w:pPr>
        <w:spacing w:line="560" w:lineRule="exact"/>
        <w:ind w:firstLine="600"/>
        <w:jc w:val="both"/>
        <w:rPr>
          <w:rFonts w:hint="eastAsia"/>
        </w:rPr>
      </w:pPr>
      <w:r>
        <w:rPr>
          <w:rFonts w:ascii="仿宋" w:eastAsia="仿宋" w:hAnsi="仿宋" w:cs="仿宋"/>
          <w:color w:val="000000"/>
          <w:sz w:val="30"/>
        </w:rPr>
        <w:t>2025年天津市西青区退役军人服务中心单位预算中没有使用国有资本经营预算安排的支出。</w:t>
      </w:r>
    </w:p>
    <w:p w14:paraId="7AA1B2AF" w14:textId="77777777" w:rsidR="00D82460" w:rsidRDefault="000F0950">
      <w:pPr>
        <w:spacing w:line="560" w:lineRule="exact"/>
        <w:ind w:firstLine="600"/>
        <w:jc w:val="both"/>
        <w:rPr>
          <w:rFonts w:hint="eastAsia"/>
        </w:rPr>
      </w:pPr>
      <w:r>
        <w:rPr>
          <w:rFonts w:ascii="黑体" w:eastAsia="黑体" w:hAnsi="黑体" w:cs="黑体"/>
          <w:b/>
          <w:color w:val="000000"/>
          <w:sz w:val="30"/>
        </w:rPr>
        <w:t>十、其他重要事项的情况说明</w:t>
      </w:r>
    </w:p>
    <w:p w14:paraId="2850F05E" w14:textId="77777777" w:rsidR="00D82460" w:rsidRDefault="000F0950">
      <w:pPr>
        <w:spacing w:line="560" w:lineRule="exact"/>
        <w:ind w:firstLine="600"/>
        <w:jc w:val="both"/>
        <w:rPr>
          <w:rFonts w:hint="eastAsia"/>
        </w:rPr>
      </w:pPr>
      <w:r>
        <w:rPr>
          <w:rFonts w:ascii="楷体" w:eastAsia="楷体" w:hAnsi="楷体" w:cs="楷体"/>
          <w:b/>
          <w:color w:val="000000"/>
          <w:sz w:val="30"/>
        </w:rPr>
        <w:t>（一）机关运行经费。</w:t>
      </w:r>
    </w:p>
    <w:p w14:paraId="44220550" w14:textId="77777777" w:rsidR="00D82460" w:rsidRDefault="000F0950">
      <w:pPr>
        <w:spacing w:line="560" w:lineRule="exact"/>
        <w:ind w:firstLine="600"/>
        <w:jc w:val="both"/>
        <w:rPr>
          <w:rFonts w:hint="eastAsia"/>
        </w:rPr>
      </w:pPr>
      <w:r>
        <w:rPr>
          <w:rFonts w:ascii="仿宋" w:eastAsia="仿宋" w:hAnsi="仿宋" w:cs="仿宋"/>
          <w:color w:val="000000"/>
          <w:sz w:val="30"/>
        </w:rPr>
        <w:t>本部门2025年未安排机关运行经费预算。</w:t>
      </w:r>
    </w:p>
    <w:p w14:paraId="6832AC9F" w14:textId="77777777" w:rsidR="00D82460" w:rsidRDefault="000F095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本部门2025年安排政府采购预算19.8324万元，其中：政府采购货物支出0万元、政府采购工程支出0万元、政府采购服务支出19.8324万元。主要项目是：社会化食堂19.8324万元。</w:t>
      </w:r>
    </w:p>
    <w:p w14:paraId="7B153270" w14:textId="77777777" w:rsidR="00D82460" w:rsidRDefault="000F0950">
      <w:pPr>
        <w:spacing w:line="560" w:lineRule="exact"/>
        <w:ind w:firstLine="600"/>
        <w:jc w:val="both"/>
        <w:rPr>
          <w:rFonts w:hint="eastAsia"/>
        </w:rPr>
      </w:pPr>
      <w:r>
        <w:rPr>
          <w:rFonts w:ascii="楷体" w:eastAsia="楷体" w:hAnsi="楷体" w:cs="楷体"/>
          <w:b/>
          <w:color w:val="000000"/>
          <w:sz w:val="30"/>
        </w:rPr>
        <w:t>（三）国有资产占用情况</w:t>
      </w:r>
    </w:p>
    <w:p w14:paraId="773CFB5B" w14:textId="77777777" w:rsidR="00D82460" w:rsidRDefault="000F0950">
      <w:pPr>
        <w:spacing w:line="560" w:lineRule="exact"/>
        <w:ind w:firstLine="600"/>
        <w:jc w:val="both"/>
        <w:rPr>
          <w:rFonts w:hint="eastAsia"/>
        </w:rPr>
      </w:pPr>
      <w:r>
        <w:rPr>
          <w:rFonts w:ascii="仿宋" w:eastAsia="仿宋" w:hAnsi="仿宋" w:cs="仿宋"/>
          <w:color w:val="000000"/>
          <w:sz w:val="30"/>
        </w:rPr>
        <w:t>截至2024年12月底，本部门各单位共有车辆0辆、其中：</w:t>
      </w:r>
      <w:r>
        <w:rPr>
          <w:rFonts w:ascii="仿宋" w:eastAsia="仿宋" w:hAnsi="仿宋" w:cs="仿宋"/>
          <w:color w:val="000000"/>
          <w:sz w:val="30"/>
        </w:rPr>
        <w:lastRenderedPageBreak/>
        <w:t>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7983B7E2" w14:textId="77777777" w:rsidR="00D82460" w:rsidRDefault="000F0950">
      <w:pPr>
        <w:spacing w:line="560" w:lineRule="exact"/>
        <w:ind w:firstLine="600"/>
        <w:jc w:val="both"/>
        <w:rPr>
          <w:rFonts w:hint="eastAsia"/>
        </w:rPr>
      </w:pPr>
      <w:r>
        <w:rPr>
          <w:rFonts w:ascii="楷体" w:eastAsia="楷体" w:hAnsi="楷体" w:cs="楷体"/>
          <w:b/>
          <w:color w:val="000000"/>
          <w:sz w:val="30"/>
        </w:rPr>
        <w:t>（四）预算绩效情况说明。</w:t>
      </w:r>
    </w:p>
    <w:p w14:paraId="4D32539C" w14:textId="77777777" w:rsidR="00D82460" w:rsidRDefault="000F0950">
      <w:pPr>
        <w:spacing w:line="560" w:lineRule="exact"/>
        <w:ind w:firstLine="600"/>
        <w:jc w:val="both"/>
        <w:rPr>
          <w:rFonts w:hint="eastAsia"/>
        </w:rPr>
      </w:pPr>
      <w:r>
        <w:rPr>
          <w:rFonts w:ascii="仿宋" w:eastAsia="仿宋" w:hAnsi="仿宋" w:cs="仿宋"/>
          <w:color w:val="000000"/>
          <w:sz w:val="30"/>
        </w:rPr>
        <w:t>天津市西青区退役军人服务中心单位2025年实行绩效目标管理的项目2个，涉及预算金额15.5万元。</w:t>
      </w:r>
    </w:p>
    <w:p w14:paraId="1EBE60EA" w14:textId="77777777" w:rsidR="00D82460" w:rsidRDefault="000F0950">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0898B14D" w14:textId="77777777" w:rsidR="00D82460" w:rsidRDefault="000F095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4D6849A" w14:textId="77777777" w:rsidR="00D82460" w:rsidRDefault="000F095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4A9F98A" w14:textId="77777777" w:rsidR="00D82460" w:rsidRDefault="000F095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7D6E4B2" w14:textId="77777777" w:rsidR="00D82460" w:rsidRDefault="000F095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105807" w14:textId="77777777" w:rsidR="00D82460" w:rsidRDefault="000F095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100DFCCE" w14:textId="77777777" w:rsidR="00D82460" w:rsidRDefault="000F0950">
      <w:pPr>
        <w:spacing w:line="560" w:lineRule="exact"/>
        <w:jc w:val="both"/>
        <w:rPr>
          <w:rFonts w:hint="eastAsia"/>
        </w:rPr>
      </w:pPr>
      <w:r>
        <w:rPr>
          <w:rFonts w:ascii="楷体" w:eastAsia="楷体" w:hAnsi="楷体" w:cs="楷体"/>
          <w:b/>
          <w:color w:val="000000"/>
          <w:sz w:val="30"/>
        </w:rPr>
        <w:t>一、《部门收支总体情况表》</w:t>
      </w:r>
    </w:p>
    <w:p w14:paraId="03A832C5" w14:textId="77777777" w:rsidR="00D82460" w:rsidRDefault="000F0950">
      <w:pPr>
        <w:spacing w:line="560" w:lineRule="exact"/>
        <w:jc w:val="both"/>
        <w:rPr>
          <w:rFonts w:hint="eastAsia"/>
        </w:rPr>
      </w:pPr>
      <w:r>
        <w:rPr>
          <w:rFonts w:ascii="楷体" w:eastAsia="楷体" w:hAnsi="楷体" w:cs="楷体"/>
          <w:b/>
          <w:color w:val="000000"/>
          <w:sz w:val="30"/>
        </w:rPr>
        <w:t>二、《部门收入总体情况表》</w:t>
      </w:r>
    </w:p>
    <w:p w14:paraId="66B0716D" w14:textId="77777777" w:rsidR="00D82460" w:rsidRDefault="000F0950">
      <w:pPr>
        <w:spacing w:line="560" w:lineRule="exact"/>
        <w:jc w:val="both"/>
        <w:rPr>
          <w:rFonts w:hint="eastAsia"/>
        </w:rPr>
      </w:pPr>
      <w:r>
        <w:rPr>
          <w:rFonts w:ascii="楷体" w:eastAsia="楷体" w:hAnsi="楷体" w:cs="楷体"/>
          <w:b/>
          <w:color w:val="000000"/>
          <w:sz w:val="30"/>
        </w:rPr>
        <w:t>三、《部门支出总体情况表》</w:t>
      </w:r>
    </w:p>
    <w:p w14:paraId="19FC55D7" w14:textId="77777777" w:rsidR="00D82460" w:rsidRDefault="000F0950">
      <w:pPr>
        <w:spacing w:line="560" w:lineRule="exact"/>
        <w:jc w:val="both"/>
        <w:rPr>
          <w:rFonts w:hint="eastAsia"/>
        </w:rPr>
      </w:pPr>
      <w:r>
        <w:rPr>
          <w:rFonts w:ascii="楷体" w:eastAsia="楷体" w:hAnsi="楷体" w:cs="楷体"/>
          <w:b/>
          <w:color w:val="000000"/>
          <w:sz w:val="30"/>
        </w:rPr>
        <w:t>四、《财政拨款收支总体情况表》</w:t>
      </w:r>
    </w:p>
    <w:p w14:paraId="0075DA86" w14:textId="77777777" w:rsidR="00D82460" w:rsidRDefault="000F0950">
      <w:pPr>
        <w:spacing w:line="560" w:lineRule="exact"/>
        <w:jc w:val="both"/>
        <w:rPr>
          <w:rFonts w:hint="eastAsia"/>
        </w:rPr>
      </w:pPr>
      <w:r>
        <w:rPr>
          <w:rFonts w:ascii="楷体" w:eastAsia="楷体" w:hAnsi="楷体" w:cs="楷体"/>
          <w:b/>
          <w:color w:val="000000"/>
          <w:sz w:val="30"/>
        </w:rPr>
        <w:t>五、《一般公共预算支出情况表》</w:t>
      </w:r>
    </w:p>
    <w:p w14:paraId="444CE9BF" w14:textId="77777777" w:rsidR="00D82460" w:rsidRDefault="000F0950">
      <w:pPr>
        <w:spacing w:line="560" w:lineRule="exact"/>
        <w:jc w:val="both"/>
        <w:rPr>
          <w:rFonts w:hint="eastAsia"/>
        </w:rPr>
      </w:pPr>
      <w:r>
        <w:rPr>
          <w:rFonts w:ascii="楷体" w:eastAsia="楷体" w:hAnsi="楷体" w:cs="楷体"/>
          <w:b/>
          <w:color w:val="000000"/>
          <w:sz w:val="30"/>
        </w:rPr>
        <w:t>六、《一般公共预算基本支出情况表》</w:t>
      </w:r>
    </w:p>
    <w:p w14:paraId="55B01E87" w14:textId="77777777" w:rsidR="00D82460" w:rsidRDefault="000F0950">
      <w:pPr>
        <w:spacing w:line="560" w:lineRule="exact"/>
        <w:jc w:val="both"/>
        <w:rPr>
          <w:rFonts w:hint="eastAsia"/>
        </w:rPr>
      </w:pPr>
      <w:r>
        <w:rPr>
          <w:rFonts w:ascii="楷体" w:eastAsia="楷体" w:hAnsi="楷体" w:cs="楷体"/>
          <w:b/>
          <w:color w:val="000000"/>
          <w:sz w:val="30"/>
        </w:rPr>
        <w:t>七、《一般公共预算“三公”经费支出情况表》</w:t>
      </w:r>
    </w:p>
    <w:p w14:paraId="608FF3B0" w14:textId="77777777" w:rsidR="00D82460" w:rsidRDefault="000F0950">
      <w:pPr>
        <w:spacing w:line="560" w:lineRule="exact"/>
        <w:jc w:val="both"/>
        <w:rPr>
          <w:rFonts w:hint="eastAsia"/>
        </w:rPr>
      </w:pPr>
      <w:r>
        <w:rPr>
          <w:rFonts w:ascii="楷体" w:eastAsia="楷体" w:hAnsi="楷体" w:cs="楷体"/>
          <w:b/>
          <w:color w:val="000000"/>
          <w:sz w:val="30"/>
        </w:rPr>
        <w:t>八、《政府性基金预算支出情况表》</w:t>
      </w:r>
    </w:p>
    <w:p w14:paraId="0D848E31" w14:textId="77777777" w:rsidR="00D82460" w:rsidRDefault="000F0950">
      <w:pPr>
        <w:spacing w:line="560" w:lineRule="exact"/>
        <w:jc w:val="both"/>
        <w:rPr>
          <w:rFonts w:hint="eastAsia"/>
        </w:rPr>
      </w:pPr>
      <w:r>
        <w:rPr>
          <w:rFonts w:ascii="楷体" w:eastAsia="楷体" w:hAnsi="楷体" w:cs="楷体"/>
          <w:b/>
          <w:color w:val="000000"/>
          <w:sz w:val="30"/>
        </w:rPr>
        <w:t>九、《国有资本经营预算支出情况表》</w:t>
      </w:r>
    </w:p>
    <w:p w14:paraId="314FACD1" w14:textId="77777777" w:rsidR="00D82460" w:rsidRDefault="000F0950">
      <w:pPr>
        <w:spacing w:line="560" w:lineRule="exact"/>
        <w:jc w:val="both"/>
        <w:rPr>
          <w:rFonts w:hint="eastAsia"/>
        </w:rPr>
      </w:pPr>
      <w:r>
        <w:rPr>
          <w:rFonts w:ascii="楷体" w:eastAsia="楷体" w:hAnsi="楷体" w:cs="楷体"/>
          <w:b/>
          <w:color w:val="000000"/>
          <w:sz w:val="30"/>
        </w:rPr>
        <w:t>十、《项目支出表》</w:t>
      </w:r>
    </w:p>
    <w:p w14:paraId="58A59E8C" w14:textId="77777777" w:rsidR="00D82460" w:rsidRDefault="000F0950">
      <w:pPr>
        <w:spacing w:line="560" w:lineRule="exact"/>
        <w:jc w:val="both"/>
        <w:rPr>
          <w:rFonts w:hint="eastAsia"/>
        </w:rPr>
      </w:pPr>
      <w:r>
        <w:rPr>
          <w:rFonts w:ascii="楷体" w:eastAsia="楷体" w:hAnsi="楷体" w:cs="楷体"/>
          <w:b/>
          <w:color w:val="000000"/>
          <w:sz w:val="30"/>
        </w:rPr>
        <w:t>十一、关于空表说明</w:t>
      </w:r>
    </w:p>
    <w:p w14:paraId="64C04BC8" w14:textId="77777777" w:rsidR="00D82460" w:rsidRDefault="000F095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0281937" w14:textId="77777777" w:rsidR="00D82460" w:rsidRDefault="000F0950">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5D5C197D" w14:textId="77777777" w:rsidR="00D82460" w:rsidRDefault="000F0950">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314AA754" w14:textId="77777777" w:rsidR="00D82460" w:rsidRDefault="000F0950">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sectPr w:rsidR="00D8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2460"/>
    <w:rsid w:val="000A5068"/>
    <w:rsid w:val="000F0950"/>
    <w:rsid w:val="00C4196F"/>
    <w:rsid w:val="00D646DE"/>
    <w:rsid w:val="00D82460"/>
    <w:rsid w:val="00DD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56F0"/>
  <w15:docId w15:val="{0E525195-D5EB-4095-8EB9-B8508407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晗敬 范</cp:lastModifiedBy>
  <cp:revision>5</cp:revision>
  <dcterms:created xsi:type="dcterms:W3CDTF">2025-03-18T05:52:00Z</dcterms:created>
  <dcterms:modified xsi:type="dcterms:W3CDTF">2025-03-18T12:50:00Z</dcterms:modified>
</cp:coreProperties>
</file>