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65F" w:rsidRDefault="00A43C81">
      <w:pPr>
        <w:spacing w:line="2600" w:lineRule="exact"/>
        <w:jc w:val="center"/>
      </w:pPr>
      <w:r>
        <w:rPr>
          <w:rFonts w:ascii="FZXiaoBiaoSong-B05S" w:eastAsia="FZXiaoBiaoSong-B05S" w:hAnsi="FZXiaoBiaoSong-B05S" w:cs="FZXiaoBiaoSong-B05S"/>
          <w:b/>
          <w:color w:val="000000"/>
          <w:sz w:val="48"/>
        </w:rPr>
        <w:t>天津市西青区人民政府政务服务办公室</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19165F" w:rsidRDefault="00A43C81">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19165F" w:rsidRDefault="00A43C81">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19165F" w:rsidRDefault="00A43C81">
      <w:pPr>
        <w:spacing w:line="560" w:lineRule="exact"/>
        <w:ind w:firstLine="900"/>
      </w:pPr>
      <w:r>
        <w:rPr>
          <w:rFonts w:ascii="仿宋" w:eastAsia="仿宋" w:hAnsi="仿宋" w:cs="仿宋"/>
          <w:color w:val="000000"/>
          <w:sz w:val="30"/>
        </w:rPr>
        <w:t>一、主要职责</w:t>
      </w:r>
    </w:p>
    <w:p w:rsidR="0019165F" w:rsidRDefault="00A43C81">
      <w:pPr>
        <w:spacing w:line="560" w:lineRule="exact"/>
        <w:ind w:firstLine="900"/>
      </w:pPr>
      <w:r>
        <w:rPr>
          <w:rFonts w:ascii="仿宋" w:eastAsia="仿宋" w:hAnsi="仿宋" w:cs="仿宋"/>
          <w:color w:val="000000"/>
          <w:sz w:val="30"/>
        </w:rPr>
        <w:t>二、机构设置情况</w:t>
      </w:r>
    </w:p>
    <w:p w:rsidR="0019165F" w:rsidRDefault="00A43C81">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19165F" w:rsidRDefault="00A43C81">
      <w:pPr>
        <w:spacing w:line="560" w:lineRule="exact"/>
        <w:ind w:firstLine="900"/>
      </w:pPr>
      <w:r>
        <w:rPr>
          <w:rFonts w:ascii="仿宋" w:eastAsia="仿宋" w:hAnsi="仿宋" w:cs="仿宋"/>
          <w:color w:val="000000"/>
          <w:sz w:val="30"/>
        </w:rPr>
        <w:t>一、关于收支总体情况表的说明</w:t>
      </w:r>
    </w:p>
    <w:p w:rsidR="0019165F" w:rsidRDefault="00A43C81">
      <w:pPr>
        <w:spacing w:line="560" w:lineRule="exact"/>
        <w:ind w:firstLine="900"/>
      </w:pPr>
      <w:r>
        <w:rPr>
          <w:rFonts w:ascii="仿宋" w:eastAsia="仿宋" w:hAnsi="仿宋" w:cs="仿宋"/>
          <w:color w:val="000000"/>
          <w:sz w:val="30"/>
        </w:rPr>
        <w:t>二、关于收入总体情况表的说明</w:t>
      </w:r>
    </w:p>
    <w:p w:rsidR="0019165F" w:rsidRDefault="00A43C81">
      <w:pPr>
        <w:spacing w:line="560" w:lineRule="exact"/>
        <w:ind w:firstLine="900"/>
      </w:pPr>
      <w:r>
        <w:rPr>
          <w:rFonts w:ascii="仿宋" w:eastAsia="仿宋" w:hAnsi="仿宋" w:cs="仿宋"/>
          <w:color w:val="000000"/>
          <w:sz w:val="30"/>
        </w:rPr>
        <w:t>三、关于支出总体情况表的说明</w:t>
      </w:r>
    </w:p>
    <w:p w:rsidR="0019165F" w:rsidRDefault="00A43C81">
      <w:pPr>
        <w:spacing w:line="560" w:lineRule="exact"/>
        <w:ind w:firstLine="900"/>
      </w:pPr>
      <w:r>
        <w:rPr>
          <w:rFonts w:ascii="仿宋" w:eastAsia="仿宋" w:hAnsi="仿宋" w:cs="仿宋"/>
          <w:color w:val="000000"/>
          <w:sz w:val="30"/>
        </w:rPr>
        <w:t>四、关于财政拨款收支总体情况表的说明</w:t>
      </w:r>
    </w:p>
    <w:p w:rsidR="0019165F" w:rsidRDefault="00A43C81">
      <w:pPr>
        <w:spacing w:line="560" w:lineRule="exact"/>
        <w:ind w:firstLine="900"/>
      </w:pPr>
      <w:r>
        <w:rPr>
          <w:rFonts w:ascii="仿宋" w:eastAsia="仿宋" w:hAnsi="仿宋" w:cs="仿宋"/>
          <w:color w:val="000000"/>
          <w:sz w:val="30"/>
        </w:rPr>
        <w:t>五、关于一般公共预算支出情况表的说明</w:t>
      </w:r>
    </w:p>
    <w:p w:rsidR="0019165F" w:rsidRDefault="00A43C81">
      <w:pPr>
        <w:spacing w:line="560" w:lineRule="exact"/>
        <w:ind w:firstLine="900"/>
      </w:pPr>
      <w:r>
        <w:rPr>
          <w:rFonts w:ascii="仿宋" w:eastAsia="仿宋" w:hAnsi="仿宋" w:cs="仿宋"/>
          <w:color w:val="000000"/>
          <w:sz w:val="30"/>
        </w:rPr>
        <w:t>六、关于一般公共预算基本支出情况表的说明</w:t>
      </w:r>
    </w:p>
    <w:p w:rsidR="0019165F" w:rsidRDefault="00A43C81">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19165F" w:rsidRDefault="00A43C81">
      <w:pPr>
        <w:spacing w:line="560" w:lineRule="exact"/>
        <w:ind w:firstLine="900"/>
      </w:pPr>
      <w:r>
        <w:rPr>
          <w:rFonts w:ascii="仿宋" w:eastAsia="仿宋" w:hAnsi="仿宋" w:cs="仿宋"/>
          <w:color w:val="000000"/>
          <w:sz w:val="30"/>
        </w:rPr>
        <w:t>八、关于政府性基金预算支出情况表的说明</w:t>
      </w:r>
    </w:p>
    <w:p w:rsidR="0019165F" w:rsidRDefault="00A43C81">
      <w:pPr>
        <w:spacing w:line="560" w:lineRule="exact"/>
        <w:ind w:firstLine="900"/>
      </w:pPr>
      <w:r>
        <w:rPr>
          <w:rFonts w:ascii="仿宋" w:eastAsia="仿宋" w:hAnsi="仿宋" w:cs="仿宋"/>
          <w:color w:val="000000"/>
          <w:sz w:val="30"/>
        </w:rPr>
        <w:t>九、关于国有资本经营预算支出情况表的说明</w:t>
      </w:r>
    </w:p>
    <w:p w:rsidR="0019165F" w:rsidRDefault="00A43C81">
      <w:pPr>
        <w:spacing w:line="560" w:lineRule="exact"/>
        <w:ind w:firstLine="900"/>
      </w:pPr>
      <w:r>
        <w:rPr>
          <w:rFonts w:ascii="仿宋" w:eastAsia="仿宋" w:hAnsi="仿宋" w:cs="仿宋"/>
          <w:color w:val="000000"/>
          <w:sz w:val="30"/>
        </w:rPr>
        <w:t>十、其他重要事项的情况说明</w:t>
      </w:r>
    </w:p>
    <w:p w:rsidR="0019165F" w:rsidRDefault="00A43C81">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19165F" w:rsidRDefault="00A43C81">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19165F" w:rsidRDefault="00A43C81">
      <w:pPr>
        <w:spacing w:line="560" w:lineRule="exact"/>
        <w:ind w:firstLine="900"/>
      </w:pPr>
      <w:r>
        <w:rPr>
          <w:rFonts w:ascii="仿宋" w:eastAsia="仿宋" w:hAnsi="仿宋" w:cs="仿宋"/>
          <w:color w:val="000000"/>
          <w:sz w:val="30"/>
        </w:rPr>
        <w:t>一、部门收支总体情况表</w:t>
      </w:r>
    </w:p>
    <w:p w:rsidR="0019165F" w:rsidRDefault="00A43C81">
      <w:pPr>
        <w:spacing w:line="560" w:lineRule="exact"/>
        <w:ind w:firstLine="900"/>
      </w:pPr>
      <w:r>
        <w:rPr>
          <w:rFonts w:ascii="仿宋" w:eastAsia="仿宋" w:hAnsi="仿宋" w:cs="仿宋"/>
          <w:color w:val="000000"/>
          <w:sz w:val="30"/>
        </w:rPr>
        <w:t>二、部门收入总体情况表</w:t>
      </w:r>
    </w:p>
    <w:p w:rsidR="0019165F" w:rsidRDefault="00A43C81">
      <w:pPr>
        <w:spacing w:line="560" w:lineRule="exact"/>
        <w:ind w:firstLine="900"/>
      </w:pPr>
      <w:r>
        <w:rPr>
          <w:rFonts w:ascii="仿宋" w:eastAsia="仿宋" w:hAnsi="仿宋" w:cs="仿宋"/>
          <w:color w:val="000000"/>
          <w:sz w:val="30"/>
        </w:rPr>
        <w:t>三、部门支出总体情况表</w:t>
      </w:r>
    </w:p>
    <w:p w:rsidR="0019165F" w:rsidRDefault="00A43C81">
      <w:pPr>
        <w:spacing w:line="560" w:lineRule="exact"/>
        <w:ind w:firstLine="900"/>
      </w:pPr>
      <w:r>
        <w:rPr>
          <w:rFonts w:ascii="仿宋" w:eastAsia="仿宋" w:hAnsi="仿宋" w:cs="仿宋"/>
          <w:color w:val="000000"/>
          <w:sz w:val="30"/>
        </w:rPr>
        <w:t>四、财政拨款收支总体情况表</w:t>
      </w:r>
    </w:p>
    <w:p w:rsidR="0019165F" w:rsidRDefault="00A43C81">
      <w:pPr>
        <w:spacing w:line="560" w:lineRule="exact"/>
        <w:ind w:firstLine="900"/>
      </w:pPr>
      <w:r>
        <w:rPr>
          <w:rFonts w:ascii="仿宋" w:eastAsia="仿宋" w:hAnsi="仿宋" w:cs="仿宋"/>
          <w:color w:val="000000"/>
          <w:sz w:val="30"/>
        </w:rPr>
        <w:t>五、一般公共预算支出情况表</w:t>
      </w:r>
    </w:p>
    <w:p w:rsidR="0019165F" w:rsidRDefault="00A43C81">
      <w:pPr>
        <w:spacing w:line="560" w:lineRule="exact"/>
        <w:ind w:firstLine="900"/>
      </w:pPr>
      <w:r>
        <w:rPr>
          <w:rFonts w:ascii="仿宋" w:eastAsia="仿宋" w:hAnsi="仿宋" w:cs="仿宋"/>
          <w:color w:val="000000"/>
          <w:sz w:val="30"/>
        </w:rPr>
        <w:t>六、一般公共预算基本支出情况表</w:t>
      </w:r>
    </w:p>
    <w:p w:rsidR="0019165F" w:rsidRDefault="00A43C81">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19165F" w:rsidRDefault="00A43C81">
      <w:pPr>
        <w:spacing w:line="560" w:lineRule="exact"/>
        <w:ind w:firstLine="900"/>
      </w:pPr>
      <w:r>
        <w:rPr>
          <w:rFonts w:ascii="仿宋" w:eastAsia="仿宋" w:hAnsi="仿宋" w:cs="仿宋"/>
          <w:color w:val="000000"/>
          <w:sz w:val="30"/>
        </w:rPr>
        <w:lastRenderedPageBreak/>
        <w:t>八、政府性基金预算支出情况表</w:t>
      </w:r>
    </w:p>
    <w:p w:rsidR="0019165F" w:rsidRDefault="00A43C81">
      <w:pPr>
        <w:spacing w:line="560" w:lineRule="exact"/>
        <w:ind w:firstLine="900"/>
      </w:pPr>
      <w:r>
        <w:rPr>
          <w:rFonts w:ascii="仿宋" w:eastAsia="仿宋" w:hAnsi="仿宋" w:cs="仿宋"/>
          <w:color w:val="000000"/>
          <w:sz w:val="30"/>
        </w:rPr>
        <w:t>九、国有资本经营预算支出情况表</w:t>
      </w:r>
    </w:p>
    <w:p w:rsidR="0019165F" w:rsidRDefault="00A43C81">
      <w:pPr>
        <w:spacing w:line="560" w:lineRule="exact"/>
        <w:ind w:firstLine="900"/>
      </w:pPr>
      <w:r>
        <w:rPr>
          <w:rFonts w:ascii="仿宋" w:eastAsia="仿宋" w:hAnsi="仿宋" w:cs="仿宋"/>
          <w:color w:val="000000"/>
          <w:sz w:val="30"/>
        </w:rPr>
        <w:t>十、项目支出表</w:t>
      </w:r>
    </w:p>
    <w:p w:rsidR="0019165F" w:rsidRDefault="00A43C81">
      <w:pPr>
        <w:spacing w:line="560" w:lineRule="exact"/>
        <w:ind w:firstLine="900"/>
      </w:pPr>
      <w:r>
        <w:rPr>
          <w:rFonts w:ascii="仿宋" w:eastAsia="仿宋" w:hAnsi="仿宋" w:cs="仿宋"/>
          <w:color w:val="000000"/>
          <w:sz w:val="30"/>
        </w:rPr>
        <w:t>十一、关于空表的说明</w:t>
      </w:r>
    </w:p>
    <w:p w:rsidR="0019165F" w:rsidRDefault="00A43C81">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19165F" w:rsidRDefault="00A43C81">
      <w:pPr>
        <w:spacing w:line="560" w:lineRule="exact"/>
        <w:ind w:firstLine="600"/>
      </w:pPr>
      <w:r>
        <w:rPr>
          <w:rFonts w:ascii="SimHei" w:eastAsia="SimHei" w:hAnsi="SimHei" w:cs="SimHei"/>
          <w:b/>
          <w:color w:val="353232"/>
          <w:sz w:val="30"/>
        </w:rPr>
        <w:t>一、主要职责</w:t>
      </w:r>
    </w:p>
    <w:p w:rsidR="009836DB" w:rsidRDefault="00A43C81">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主要职责是：</w:t>
      </w:r>
      <w:r>
        <w:rPr>
          <w:rFonts w:ascii="仿宋" w:eastAsia="仿宋" w:hAnsi="仿宋" w:cs="仿宋"/>
          <w:color w:val="000000"/>
          <w:sz w:val="30"/>
        </w:rPr>
        <w:t xml:space="preserve">  </w:t>
      </w:r>
    </w:p>
    <w:p w:rsidR="009836DB" w:rsidRDefault="00A43C81">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（一）贯彻执行国家和天津市有关行政审批、政务服务、营商环境建设、公共资源交易管理等方面的法律、法规、规章和方针、政策，承担市政务服务办制定的规范、标准等的落实工作。</w:t>
      </w:r>
      <w:r>
        <w:rPr>
          <w:rFonts w:ascii="仿宋" w:eastAsia="仿宋" w:hAnsi="仿宋" w:cs="仿宋"/>
          <w:color w:val="000000"/>
          <w:sz w:val="30"/>
        </w:rPr>
        <w:t xml:space="preserve">  </w:t>
      </w:r>
    </w:p>
    <w:p w:rsidR="009836DB" w:rsidRDefault="00A43C81">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（二）协调推动政务服务事项（含有关权责清单事项和公共服务事项）的具体实施，组织推动有关部门提供优质、规范、高效的政务服务。</w:t>
      </w:r>
      <w:r>
        <w:rPr>
          <w:rFonts w:ascii="仿宋" w:eastAsia="仿宋" w:hAnsi="仿宋" w:cs="仿宋"/>
          <w:color w:val="000000"/>
          <w:sz w:val="30"/>
        </w:rPr>
        <w:t xml:space="preserve">  </w:t>
      </w:r>
    </w:p>
    <w:p w:rsidR="009836DB" w:rsidRDefault="00A43C81">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三）牵头推动政务服务标准化。组织推动有关部门对政务服务事项，按照国家和天津市推进审批服务标准化的有关要求，科学细化量化审批服务标准，编制标准化工作流程、规程和办事指南。牵头制定政务服务运行评价标准，建立相应监</w:t>
      </w:r>
      <w:r>
        <w:rPr>
          <w:rFonts w:ascii="仿宋" w:eastAsia="仿宋" w:hAnsi="仿宋" w:cs="仿宋"/>
          <w:color w:val="000000"/>
          <w:sz w:val="30"/>
        </w:rPr>
        <w:t>督评价机制并组织实施。</w:t>
      </w:r>
      <w:r>
        <w:rPr>
          <w:rFonts w:ascii="仿宋" w:eastAsia="仿宋" w:hAnsi="仿宋" w:cs="仿宋"/>
          <w:color w:val="000000"/>
          <w:sz w:val="30"/>
        </w:rPr>
        <w:t xml:space="preserve">  </w:t>
      </w:r>
    </w:p>
    <w:p w:rsidR="009836DB" w:rsidRDefault="00A43C81">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（四）牵头实施相对集中行政审批权改革。承担本区涉及投资项目、环境与资源、社会事务等方面的行政许可事项审批，并对审批行为承担相应法律责任。推动审批和监管联动。</w:t>
      </w:r>
      <w:r>
        <w:rPr>
          <w:rFonts w:ascii="仿宋" w:eastAsia="仿宋" w:hAnsi="仿宋" w:cs="仿宋"/>
          <w:color w:val="000000"/>
          <w:sz w:val="30"/>
        </w:rPr>
        <w:t xml:space="preserve"> </w:t>
      </w:r>
    </w:p>
    <w:p w:rsidR="009836DB" w:rsidRDefault="00A43C81">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（五）牵头组织</w:t>
      </w:r>
      <w:proofErr w:type="gramStart"/>
      <w:r>
        <w:rPr>
          <w:rFonts w:ascii="仿宋" w:eastAsia="仿宋" w:hAnsi="仿宋" w:cs="仿宋"/>
          <w:color w:val="000000"/>
          <w:sz w:val="30"/>
        </w:rPr>
        <w:t>推动减证便民</w:t>
      </w:r>
      <w:proofErr w:type="gramEnd"/>
      <w:r>
        <w:rPr>
          <w:rFonts w:ascii="仿宋" w:eastAsia="仿宋" w:hAnsi="仿宋" w:cs="仿宋"/>
          <w:color w:val="000000"/>
          <w:sz w:val="30"/>
        </w:rPr>
        <w:t>行动。组织各部门全面清理各类无谓证明材料，依法减少各类繁琐环节和手续，对各类证明事项严格实行清单式管理。</w:t>
      </w:r>
      <w:r>
        <w:rPr>
          <w:rFonts w:ascii="仿宋" w:eastAsia="仿宋" w:hAnsi="仿宋" w:cs="仿宋"/>
          <w:color w:val="000000"/>
          <w:sz w:val="30"/>
        </w:rPr>
        <w:t xml:space="preserve">  </w:t>
      </w:r>
    </w:p>
    <w:p w:rsidR="009836DB" w:rsidRDefault="00A43C81">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（六）组织推动政务服务事项集中办理。推动政务服务</w:t>
      </w:r>
      <w:r>
        <w:rPr>
          <w:rFonts w:ascii="仿宋" w:eastAsia="仿宋" w:hAnsi="仿宋" w:cs="仿宋"/>
          <w:color w:val="000000"/>
          <w:sz w:val="30"/>
        </w:rPr>
        <w:t>“</w:t>
      </w:r>
      <w:r>
        <w:rPr>
          <w:rFonts w:ascii="仿宋" w:eastAsia="仿宋" w:hAnsi="仿宋" w:cs="仿宋"/>
          <w:color w:val="000000"/>
          <w:sz w:val="30"/>
        </w:rPr>
        <w:t>一门一网一次</w:t>
      </w:r>
      <w:r>
        <w:rPr>
          <w:rFonts w:ascii="仿宋" w:eastAsia="仿宋" w:hAnsi="仿宋" w:cs="仿宋"/>
          <w:color w:val="000000"/>
          <w:sz w:val="30"/>
        </w:rPr>
        <w:t>”</w:t>
      </w:r>
      <w:r>
        <w:rPr>
          <w:rFonts w:ascii="仿宋" w:eastAsia="仿宋" w:hAnsi="仿宋" w:cs="仿宋"/>
          <w:color w:val="000000"/>
          <w:sz w:val="30"/>
        </w:rPr>
        <w:t>一站式办理，建立</w:t>
      </w:r>
      <w:proofErr w:type="gramStart"/>
      <w:r>
        <w:rPr>
          <w:rFonts w:ascii="仿宋" w:eastAsia="仿宋" w:hAnsi="仿宋" w:cs="仿宋"/>
          <w:color w:val="000000"/>
          <w:sz w:val="30"/>
        </w:rPr>
        <w:t>健全部门</w:t>
      </w:r>
      <w:proofErr w:type="gramEnd"/>
      <w:r>
        <w:rPr>
          <w:rFonts w:ascii="仿宋" w:eastAsia="仿宋" w:hAnsi="仿宋" w:cs="仿宋"/>
          <w:color w:val="000000"/>
          <w:sz w:val="30"/>
        </w:rPr>
        <w:t>联办机制，探索推行行政审批、政务服务全程代办帮办服务机制，全面推行政</w:t>
      </w:r>
      <w:r>
        <w:rPr>
          <w:rFonts w:ascii="仿宋" w:eastAsia="仿宋" w:hAnsi="仿宋" w:cs="仿宋"/>
          <w:color w:val="000000"/>
          <w:sz w:val="30"/>
        </w:rPr>
        <w:lastRenderedPageBreak/>
        <w:t>务服务过程和结果公开公示，开展</w:t>
      </w:r>
      <w:r>
        <w:rPr>
          <w:rFonts w:ascii="仿宋" w:eastAsia="仿宋" w:hAnsi="仿宋" w:cs="仿宋"/>
          <w:color w:val="000000"/>
          <w:sz w:val="30"/>
        </w:rPr>
        <w:t>政务服务效能监督。</w:t>
      </w:r>
      <w:r>
        <w:rPr>
          <w:rFonts w:ascii="仿宋" w:eastAsia="仿宋" w:hAnsi="仿宋" w:cs="仿宋"/>
          <w:color w:val="000000"/>
          <w:sz w:val="30"/>
        </w:rPr>
        <w:t xml:space="preserve">  </w:t>
      </w:r>
    </w:p>
    <w:p w:rsidR="009836DB" w:rsidRDefault="00A43C81">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（七）牵头组织实施</w:t>
      </w:r>
      <w:r>
        <w:rPr>
          <w:rFonts w:ascii="仿宋" w:eastAsia="仿宋" w:hAnsi="仿宋" w:cs="仿宋"/>
          <w:color w:val="000000"/>
          <w:sz w:val="30"/>
        </w:rPr>
        <w:t>“</w:t>
      </w:r>
      <w:r>
        <w:rPr>
          <w:rFonts w:ascii="仿宋" w:eastAsia="仿宋" w:hAnsi="仿宋" w:cs="仿宋"/>
          <w:color w:val="000000"/>
          <w:sz w:val="30"/>
        </w:rPr>
        <w:t>互联网</w:t>
      </w:r>
      <w:r>
        <w:rPr>
          <w:rFonts w:ascii="仿宋" w:eastAsia="仿宋" w:hAnsi="仿宋" w:cs="仿宋"/>
          <w:color w:val="000000"/>
          <w:sz w:val="30"/>
        </w:rPr>
        <w:t>+</w:t>
      </w:r>
      <w:r>
        <w:rPr>
          <w:rFonts w:ascii="仿宋" w:eastAsia="仿宋" w:hAnsi="仿宋" w:cs="仿宋"/>
          <w:color w:val="000000"/>
          <w:sz w:val="30"/>
        </w:rPr>
        <w:t>政务服务</w:t>
      </w:r>
      <w:r>
        <w:rPr>
          <w:rFonts w:ascii="仿宋" w:eastAsia="仿宋" w:hAnsi="仿宋" w:cs="仿宋"/>
          <w:color w:val="000000"/>
          <w:sz w:val="30"/>
        </w:rPr>
        <w:t>”</w:t>
      </w:r>
      <w:r>
        <w:rPr>
          <w:rFonts w:ascii="仿宋" w:eastAsia="仿宋" w:hAnsi="仿宋" w:cs="仿宋"/>
          <w:color w:val="000000"/>
          <w:sz w:val="30"/>
        </w:rPr>
        <w:t>。会同有关部门组织拟订政务服务信息共享的种类、标准、范围、流程，协调推动部门政务服务联通共享、业务协同、网上办理。建设管理统一的政务服务咨询投诉处置平台。</w:t>
      </w:r>
      <w:r>
        <w:rPr>
          <w:rFonts w:ascii="仿宋" w:eastAsia="仿宋" w:hAnsi="仿宋" w:cs="仿宋"/>
          <w:color w:val="000000"/>
          <w:sz w:val="30"/>
        </w:rPr>
        <w:t xml:space="preserve">  </w:t>
      </w:r>
    </w:p>
    <w:p w:rsidR="009836DB" w:rsidRDefault="00A43C81">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（八）牵头推动深化行政审批中介服务改革。组织有关部门减少不必要的行政审批中介服务事项，推动建立服务高效、公平竞争、运行规范、监督有力的审批中介服务市场。依托政务</w:t>
      </w:r>
      <w:r>
        <w:rPr>
          <w:rFonts w:ascii="仿宋" w:eastAsia="仿宋" w:hAnsi="仿宋" w:cs="仿宋"/>
          <w:color w:val="000000"/>
          <w:sz w:val="30"/>
        </w:rPr>
        <w:t>“</w:t>
      </w:r>
      <w:r>
        <w:rPr>
          <w:rFonts w:ascii="仿宋" w:eastAsia="仿宋" w:hAnsi="仿宋" w:cs="仿宋"/>
          <w:color w:val="000000"/>
          <w:sz w:val="30"/>
        </w:rPr>
        <w:t>一网通</w:t>
      </w:r>
      <w:r>
        <w:rPr>
          <w:rFonts w:ascii="仿宋" w:eastAsia="仿宋" w:hAnsi="仿宋" w:cs="仿宋"/>
          <w:color w:val="000000"/>
          <w:sz w:val="30"/>
        </w:rPr>
        <w:t>”</w:t>
      </w:r>
      <w:r>
        <w:rPr>
          <w:rFonts w:ascii="仿宋" w:eastAsia="仿宋" w:hAnsi="仿宋" w:cs="仿宋"/>
          <w:color w:val="000000"/>
          <w:sz w:val="30"/>
        </w:rPr>
        <w:t>平台，开展审批中介服务网上选取、应用管理，对政府部门委托开展的技术性服务活动进行监督。</w:t>
      </w:r>
      <w:r>
        <w:rPr>
          <w:rFonts w:ascii="仿宋" w:eastAsia="仿宋" w:hAnsi="仿宋" w:cs="仿宋"/>
          <w:color w:val="000000"/>
          <w:sz w:val="30"/>
        </w:rPr>
        <w:t xml:space="preserve">  </w:t>
      </w:r>
    </w:p>
    <w:p w:rsidR="009836DB" w:rsidRDefault="00A43C81">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（九）组织推动建设市场化、法</w:t>
      </w:r>
      <w:r>
        <w:rPr>
          <w:rFonts w:ascii="仿宋" w:eastAsia="仿宋" w:hAnsi="仿宋" w:cs="仿宋"/>
          <w:color w:val="000000"/>
          <w:sz w:val="30"/>
        </w:rPr>
        <w:t>治化、国际化、便利化的营商环境，督促推动各部门落实改善营商环境政策措施，统筹协调和监督指导各部门营商环境建设工作。组织开展营商环境第三方评估评价。</w:t>
      </w:r>
      <w:r>
        <w:rPr>
          <w:rFonts w:ascii="仿宋" w:eastAsia="仿宋" w:hAnsi="仿宋" w:cs="仿宋"/>
          <w:color w:val="000000"/>
          <w:sz w:val="30"/>
        </w:rPr>
        <w:t xml:space="preserve">  </w:t>
      </w:r>
    </w:p>
    <w:p w:rsidR="009836DB" w:rsidRDefault="00A43C81">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负责公共资源交易服务管理。负责公共资源交易市场整合改革的组织推动、统筹协调和工作指导。落实市公共资源交易服务管理细则、服务流程和规范标准等规定。会同有关部门对公共资源交易进行监督管理。</w:t>
      </w:r>
      <w:r>
        <w:rPr>
          <w:rFonts w:ascii="仿宋" w:eastAsia="仿宋" w:hAnsi="仿宋" w:cs="仿宋"/>
          <w:color w:val="000000"/>
          <w:sz w:val="30"/>
        </w:rPr>
        <w:t xml:space="preserve">  </w:t>
      </w:r>
    </w:p>
    <w:p w:rsidR="009836DB" w:rsidRDefault="00A43C81">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（十一）负责对各街镇、西青开发区、区政府各部门优化政务服务、加强营商环境建设进行指导督促。会同有关部门对进驻区政务服务平台的工作人员进行教育管理和日常考核。</w:t>
      </w:r>
    </w:p>
    <w:p w:rsidR="009836DB" w:rsidRDefault="00A43C81">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w:t>
      </w:r>
      <w:r>
        <w:rPr>
          <w:rFonts w:ascii="仿宋" w:eastAsia="仿宋" w:hAnsi="仿宋" w:cs="仿宋"/>
          <w:color w:val="000000"/>
          <w:sz w:val="30"/>
        </w:rPr>
        <w:t>十二）负责在职责范围内为安全生产工作提供支持保障，推进安全生产发展。负责本单位安全生产相关工作。</w:t>
      </w:r>
      <w:r>
        <w:rPr>
          <w:rFonts w:ascii="仿宋" w:eastAsia="仿宋" w:hAnsi="仿宋" w:cs="仿宋"/>
          <w:color w:val="000000"/>
          <w:sz w:val="30"/>
        </w:rPr>
        <w:t xml:space="preserve">  </w:t>
      </w:r>
    </w:p>
    <w:p w:rsidR="009836DB" w:rsidRDefault="00A43C81">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（十三）组织推动本领域招商引资工作。</w:t>
      </w:r>
      <w:r>
        <w:rPr>
          <w:rFonts w:ascii="仿宋" w:eastAsia="仿宋" w:hAnsi="仿宋" w:cs="仿宋"/>
          <w:color w:val="000000"/>
          <w:sz w:val="30"/>
        </w:rPr>
        <w:t xml:space="preserve">  </w:t>
      </w:r>
    </w:p>
    <w:p w:rsidR="009836DB" w:rsidRDefault="00A43C81" w:rsidP="009836D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lastRenderedPageBreak/>
        <w:t>（十四）负责本系统人才队伍建设。</w:t>
      </w:r>
    </w:p>
    <w:p w:rsidR="009836DB" w:rsidRDefault="00A43C81" w:rsidP="009836D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（十五）完成区委、区政府交办的其他事项。</w:t>
      </w:r>
    </w:p>
    <w:p w:rsidR="009836DB" w:rsidRDefault="00A43C81" w:rsidP="009836D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六）职能转变。落实市委、市政府、区委、区政府关于优化政务服务和改善营商环境的部署要求，以方便企业群众办事创业、有效降低制度性交易成本为导向，不断创新政务服务模式，优化政务服务流程，改进工作方式，组织推进全区各有关部门政务服务更加贴近群众期盼和企业需求，使政务服务更加集中、更加高效</w:t>
      </w:r>
      <w:r>
        <w:rPr>
          <w:rFonts w:ascii="仿宋" w:eastAsia="仿宋" w:hAnsi="仿宋" w:cs="仿宋"/>
          <w:color w:val="000000"/>
          <w:sz w:val="30"/>
        </w:rPr>
        <w:t>、更加便利，为深化行政审批制度改革，提升政务服务工作水平、优化全区营商环境提供坚强有力保障。</w:t>
      </w:r>
    </w:p>
    <w:p w:rsidR="0019165F" w:rsidRPr="009836DB" w:rsidRDefault="00A43C81" w:rsidP="009836DB">
      <w:pPr>
        <w:spacing w:line="560" w:lineRule="exact"/>
        <w:ind w:firstLine="600"/>
        <w:rPr>
          <w:rFonts w:ascii="仿宋" w:eastAsia="仿宋" w:hAnsi="仿宋" w:cs="仿宋"/>
          <w:color w:val="000000"/>
          <w:sz w:val="30"/>
        </w:rPr>
      </w:pPr>
      <w:r>
        <w:rPr>
          <w:rFonts w:ascii="仿宋" w:eastAsia="仿宋" w:hAnsi="仿宋" w:cs="仿宋"/>
          <w:color w:val="000000"/>
          <w:sz w:val="30"/>
        </w:rPr>
        <w:t>（十七）有关职责分工。</w:t>
      </w:r>
      <w:r>
        <w:rPr>
          <w:rFonts w:ascii="仿宋" w:eastAsia="仿宋" w:hAnsi="仿宋" w:cs="仿宋"/>
          <w:color w:val="000000"/>
          <w:sz w:val="30"/>
        </w:rPr>
        <w:t>1.</w:t>
      </w:r>
      <w:r>
        <w:rPr>
          <w:rFonts w:ascii="仿宋" w:eastAsia="仿宋" w:hAnsi="仿宋" w:cs="仿宋"/>
          <w:color w:val="000000"/>
          <w:sz w:val="30"/>
        </w:rPr>
        <w:t>与区委编办有关职责分工。区委编办通过拟订部门</w:t>
      </w:r>
      <w:r>
        <w:rPr>
          <w:rFonts w:ascii="仿宋" w:eastAsia="仿宋" w:hAnsi="仿宋" w:cs="仿宋"/>
          <w:color w:val="000000"/>
          <w:sz w:val="30"/>
        </w:rPr>
        <w:t>“</w:t>
      </w:r>
      <w:r>
        <w:rPr>
          <w:rFonts w:ascii="仿宋" w:eastAsia="仿宋" w:hAnsi="仿宋" w:cs="仿宋"/>
          <w:color w:val="000000"/>
          <w:sz w:val="30"/>
        </w:rPr>
        <w:t>三定</w:t>
      </w:r>
      <w:r>
        <w:rPr>
          <w:rFonts w:ascii="仿宋" w:eastAsia="仿宋" w:hAnsi="仿宋" w:cs="仿宋"/>
          <w:color w:val="000000"/>
          <w:sz w:val="30"/>
        </w:rPr>
        <w:t>”</w:t>
      </w:r>
      <w:r>
        <w:rPr>
          <w:rFonts w:ascii="仿宋" w:eastAsia="仿宋" w:hAnsi="仿宋" w:cs="仿宋"/>
          <w:color w:val="000000"/>
          <w:sz w:val="30"/>
        </w:rPr>
        <w:t>规定、牵头部门权责清单建设，明确各部门主要职责和具体行政职权。区政府政务服务办公室依据部门</w:t>
      </w:r>
      <w:r>
        <w:rPr>
          <w:rFonts w:ascii="仿宋" w:eastAsia="仿宋" w:hAnsi="仿宋" w:cs="仿宋"/>
          <w:color w:val="000000"/>
          <w:sz w:val="30"/>
        </w:rPr>
        <w:t>“</w:t>
      </w:r>
      <w:r>
        <w:rPr>
          <w:rFonts w:ascii="仿宋" w:eastAsia="仿宋" w:hAnsi="仿宋" w:cs="仿宋"/>
          <w:color w:val="000000"/>
          <w:sz w:val="30"/>
        </w:rPr>
        <w:t>三定</w:t>
      </w:r>
      <w:r>
        <w:rPr>
          <w:rFonts w:ascii="仿宋" w:eastAsia="仿宋" w:hAnsi="仿宋" w:cs="仿宋"/>
          <w:color w:val="000000"/>
          <w:sz w:val="30"/>
        </w:rPr>
        <w:t>”</w:t>
      </w:r>
      <w:r>
        <w:rPr>
          <w:rFonts w:ascii="仿宋" w:eastAsia="仿宋" w:hAnsi="仿宋" w:cs="仿宋"/>
          <w:color w:val="000000"/>
          <w:sz w:val="30"/>
        </w:rPr>
        <w:t>和权责清单，明确有关部门、事业单位政务服务和公共服务事项清单，牵头推动政务服务和公共服务便民化工作。</w:t>
      </w:r>
      <w:r>
        <w:rPr>
          <w:rFonts w:ascii="仿宋" w:eastAsia="仿宋" w:hAnsi="仿宋" w:cs="仿宋"/>
          <w:color w:val="000000"/>
          <w:sz w:val="30"/>
        </w:rPr>
        <w:t>2.</w:t>
      </w:r>
      <w:r>
        <w:rPr>
          <w:rFonts w:ascii="仿宋" w:eastAsia="仿宋" w:hAnsi="仿宋" w:cs="仿宋"/>
          <w:color w:val="000000"/>
          <w:sz w:val="30"/>
        </w:rPr>
        <w:t>与相关部门在公共资源交易管理方面的职责分工。区政府政务服务办公室会同有关部门整合建立统一的公共资源交易平台，对公共资源交易进行监督管理</w:t>
      </w:r>
      <w:r>
        <w:rPr>
          <w:rFonts w:ascii="仿宋" w:eastAsia="仿宋" w:hAnsi="仿宋" w:cs="仿宋"/>
          <w:color w:val="000000"/>
          <w:sz w:val="30"/>
        </w:rPr>
        <w:t>。区水</w:t>
      </w:r>
      <w:proofErr w:type="gramStart"/>
      <w:r>
        <w:rPr>
          <w:rFonts w:ascii="仿宋" w:eastAsia="仿宋" w:hAnsi="仿宋" w:cs="仿宋"/>
          <w:color w:val="000000"/>
          <w:sz w:val="30"/>
        </w:rPr>
        <w:t>务</w:t>
      </w:r>
      <w:proofErr w:type="gramEnd"/>
      <w:r>
        <w:rPr>
          <w:rFonts w:ascii="仿宋" w:eastAsia="仿宋" w:hAnsi="仿宋" w:cs="仿宋"/>
          <w:color w:val="000000"/>
          <w:sz w:val="30"/>
        </w:rPr>
        <w:t>、财政、住房和建设等部门对公共资源交易活动进行监督执法，依法查处公共资源交易活动中的违法违规行为。</w:t>
      </w:r>
      <w:r>
        <w:rPr>
          <w:rFonts w:ascii="仿宋" w:eastAsia="仿宋" w:hAnsi="仿宋" w:cs="仿宋"/>
          <w:color w:val="000000"/>
          <w:sz w:val="30"/>
        </w:rPr>
        <w:t>3.</w:t>
      </w:r>
      <w:r>
        <w:rPr>
          <w:rFonts w:ascii="仿宋" w:eastAsia="仿宋" w:hAnsi="仿宋" w:cs="仿宋"/>
          <w:color w:val="000000"/>
          <w:sz w:val="30"/>
        </w:rPr>
        <w:t>与区委网络安全和信息化委员会办公室（区互联网信息办公室）有关职责分工。区委网络安全和信息化委员会办公室（区互联网信息办公室）负责统筹推进电子政务发展，推动</w:t>
      </w:r>
      <w:r>
        <w:rPr>
          <w:rFonts w:ascii="仿宋" w:eastAsia="仿宋" w:hAnsi="仿宋" w:cs="仿宋"/>
          <w:color w:val="000000"/>
          <w:sz w:val="30"/>
        </w:rPr>
        <w:t>“</w:t>
      </w:r>
      <w:r>
        <w:rPr>
          <w:rFonts w:ascii="仿宋" w:eastAsia="仿宋" w:hAnsi="仿宋" w:cs="仿宋"/>
          <w:color w:val="000000"/>
          <w:sz w:val="30"/>
        </w:rPr>
        <w:t>互联网</w:t>
      </w:r>
      <w:r>
        <w:rPr>
          <w:rFonts w:ascii="仿宋" w:eastAsia="仿宋" w:hAnsi="仿宋" w:cs="仿宋"/>
          <w:color w:val="000000"/>
          <w:sz w:val="30"/>
        </w:rPr>
        <w:t>+</w:t>
      </w:r>
      <w:r>
        <w:rPr>
          <w:rFonts w:ascii="仿宋" w:eastAsia="仿宋" w:hAnsi="仿宋" w:cs="仿宋"/>
          <w:color w:val="000000"/>
          <w:sz w:val="30"/>
        </w:rPr>
        <w:t>政务服务</w:t>
      </w:r>
      <w:r>
        <w:rPr>
          <w:rFonts w:ascii="仿宋" w:eastAsia="仿宋" w:hAnsi="仿宋" w:cs="仿宋"/>
          <w:color w:val="000000"/>
          <w:sz w:val="30"/>
        </w:rPr>
        <w:t>”</w:t>
      </w:r>
      <w:r>
        <w:rPr>
          <w:rFonts w:ascii="仿宋" w:eastAsia="仿宋" w:hAnsi="仿宋" w:cs="仿宋"/>
          <w:color w:val="000000"/>
          <w:sz w:val="30"/>
        </w:rPr>
        <w:t>公共支撑一体化，促进政务服务跨层级、跨地区、跨系统、跨部门、跨业</w:t>
      </w:r>
      <w:proofErr w:type="gramStart"/>
      <w:r>
        <w:rPr>
          <w:rFonts w:ascii="仿宋" w:eastAsia="仿宋" w:hAnsi="仿宋" w:cs="仿宋"/>
          <w:color w:val="000000"/>
          <w:sz w:val="30"/>
        </w:rPr>
        <w:t>务</w:t>
      </w:r>
      <w:proofErr w:type="gramEnd"/>
      <w:r>
        <w:rPr>
          <w:rFonts w:ascii="仿宋" w:eastAsia="仿宋" w:hAnsi="仿宋" w:cs="仿宋"/>
          <w:color w:val="000000"/>
          <w:sz w:val="30"/>
        </w:rPr>
        <w:t>数据共享和业务协同。区政府政务服务办公室负责</w:t>
      </w:r>
      <w:r>
        <w:rPr>
          <w:rFonts w:ascii="仿宋" w:eastAsia="仿宋" w:hAnsi="仿宋" w:cs="仿宋"/>
          <w:color w:val="000000"/>
          <w:sz w:val="30"/>
        </w:rPr>
        <w:t>“</w:t>
      </w:r>
      <w:r>
        <w:rPr>
          <w:rFonts w:ascii="仿宋" w:eastAsia="仿宋" w:hAnsi="仿宋" w:cs="仿宋"/>
          <w:color w:val="000000"/>
          <w:sz w:val="30"/>
        </w:rPr>
        <w:t>互联</w:t>
      </w:r>
      <w:r>
        <w:rPr>
          <w:rFonts w:ascii="仿宋" w:eastAsia="仿宋" w:hAnsi="仿宋" w:cs="仿宋"/>
          <w:color w:val="000000"/>
          <w:sz w:val="30"/>
        </w:rPr>
        <w:lastRenderedPageBreak/>
        <w:t>网</w:t>
      </w:r>
      <w:r>
        <w:rPr>
          <w:rFonts w:ascii="仿宋" w:eastAsia="仿宋" w:hAnsi="仿宋" w:cs="仿宋"/>
          <w:color w:val="000000"/>
          <w:sz w:val="30"/>
        </w:rPr>
        <w:t>+</w:t>
      </w:r>
      <w:r>
        <w:rPr>
          <w:rFonts w:ascii="仿宋" w:eastAsia="仿宋" w:hAnsi="仿宋" w:cs="仿宋"/>
          <w:color w:val="000000"/>
          <w:sz w:val="30"/>
        </w:rPr>
        <w:t>政务服务</w:t>
      </w:r>
      <w:r>
        <w:rPr>
          <w:rFonts w:ascii="仿宋" w:eastAsia="仿宋" w:hAnsi="仿宋" w:cs="仿宋"/>
          <w:color w:val="000000"/>
          <w:sz w:val="30"/>
        </w:rPr>
        <w:t>”</w:t>
      </w:r>
      <w:r>
        <w:rPr>
          <w:rFonts w:ascii="仿宋" w:eastAsia="仿宋" w:hAnsi="仿宋" w:cs="仿宋"/>
          <w:color w:val="000000"/>
          <w:sz w:val="30"/>
        </w:rPr>
        <w:t>平台业务应用主体建设，主要包括智慧大厅、便民专线服务热线等。</w:t>
      </w:r>
    </w:p>
    <w:p w:rsidR="0019165F" w:rsidRDefault="00A43C81">
      <w:pPr>
        <w:spacing w:line="560" w:lineRule="exact"/>
        <w:ind w:firstLine="600"/>
      </w:pPr>
      <w:r>
        <w:rPr>
          <w:rFonts w:ascii="SimHei" w:eastAsia="SimHei" w:hAnsi="SimHei" w:cs="SimHei"/>
          <w:b/>
          <w:color w:val="000000"/>
          <w:sz w:val="30"/>
        </w:rPr>
        <w:t>二、机构设置情况</w:t>
      </w:r>
    </w:p>
    <w:p w:rsidR="0019165F" w:rsidRDefault="00A43C81">
      <w:pPr>
        <w:spacing w:line="560" w:lineRule="exact"/>
        <w:ind w:firstLine="600"/>
      </w:pPr>
      <w:r>
        <w:rPr>
          <w:rFonts w:ascii="仿宋" w:eastAsia="仿宋" w:hAnsi="仿宋" w:cs="仿宋"/>
          <w:color w:val="000000"/>
          <w:sz w:val="30"/>
        </w:rPr>
        <w:t>天津市西青区人民政府政务服务办公室部门内设</w:t>
      </w:r>
      <w:r>
        <w:rPr>
          <w:rFonts w:ascii="仿宋" w:eastAsia="仿宋" w:hAnsi="仿宋" w:cs="仿宋"/>
          <w:color w:val="000000"/>
          <w:sz w:val="30"/>
        </w:rPr>
        <w:t>8</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19165F" w:rsidRDefault="00A43C81">
      <w:pPr>
        <w:spacing w:line="560" w:lineRule="exact"/>
        <w:ind w:firstLine="600"/>
      </w:pPr>
      <w:r>
        <w:rPr>
          <w:rFonts w:ascii="仿宋" w:eastAsia="仿宋" w:hAnsi="仿宋" w:cs="仿宋"/>
          <w:color w:val="000000"/>
          <w:sz w:val="30"/>
        </w:rPr>
        <w:t>纳入天津市西青区人民政府政务服务办公室单位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19165F" w:rsidRDefault="00A43C81">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天津市西青区人民政府政务服务办公室</w:t>
      </w:r>
    </w:p>
    <w:p w:rsidR="0019165F" w:rsidRDefault="00A43C81">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19165F" w:rsidRDefault="00A43C81">
      <w:pPr>
        <w:spacing w:line="560" w:lineRule="exact"/>
        <w:ind w:firstLine="600"/>
      </w:pPr>
      <w:r>
        <w:rPr>
          <w:rFonts w:ascii="SimHei" w:eastAsia="SimHei" w:hAnsi="SimHei" w:cs="SimHei"/>
          <w:b/>
          <w:color w:val="000000"/>
          <w:sz w:val="30"/>
        </w:rPr>
        <w:t>一、关于收支总体情况表的说明</w:t>
      </w:r>
    </w:p>
    <w:p w:rsidR="0019165F" w:rsidRDefault="00A43C81">
      <w:pPr>
        <w:spacing w:line="560" w:lineRule="exact"/>
        <w:ind w:firstLine="600"/>
      </w:pPr>
      <w:r>
        <w:rPr>
          <w:rFonts w:ascii="仿宋" w:eastAsia="仿宋" w:hAnsi="仿宋" w:cs="仿宋"/>
          <w:color w:val="000000"/>
          <w:sz w:val="30"/>
        </w:rPr>
        <w:t>按照综合预算的原则，天津市西青区人民政府政务服务办公室单位所有收入和支出均纳入部门预算管理。收入包括：一般公共预算拨款收入</w:t>
      </w:r>
      <w:r>
        <w:rPr>
          <w:rFonts w:ascii="仿宋" w:eastAsia="仿宋" w:hAnsi="仿宋" w:cs="仿宋"/>
          <w:color w:val="000000"/>
          <w:sz w:val="30"/>
        </w:rPr>
        <w:t>3,163.28</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w:t>
      </w:r>
      <w:r>
        <w:rPr>
          <w:rFonts w:ascii="仿宋" w:eastAsia="仿宋" w:hAnsi="仿宋" w:cs="仿宋"/>
          <w:color w:val="000000"/>
          <w:sz w:val="30"/>
        </w:rPr>
        <w:t>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0.94</w:t>
      </w:r>
      <w:r>
        <w:rPr>
          <w:rFonts w:ascii="仿宋" w:eastAsia="仿宋" w:hAnsi="仿宋" w:cs="仿宋"/>
          <w:color w:val="000000"/>
          <w:sz w:val="30"/>
        </w:rPr>
        <w:t>万元、社会保障和就业支出</w:t>
      </w:r>
      <w:r>
        <w:rPr>
          <w:rFonts w:ascii="仿宋" w:eastAsia="仿宋" w:hAnsi="仿宋" w:cs="仿宋"/>
          <w:color w:val="000000"/>
          <w:sz w:val="30"/>
        </w:rPr>
        <w:t>101.82</w:t>
      </w:r>
      <w:r>
        <w:rPr>
          <w:rFonts w:ascii="仿宋" w:eastAsia="仿宋" w:hAnsi="仿宋" w:cs="仿宋"/>
          <w:color w:val="000000"/>
          <w:sz w:val="30"/>
        </w:rPr>
        <w:t>万元、一般公共服务支出</w:t>
      </w:r>
      <w:r>
        <w:rPr>
          <w:rFonts w:ascii="仿宋" w:eastAsia="仿宋" w:hAnsi="仿宋" w:cs="仿宋"/>
          <w:color w:val="000000"/>
          <w:sz w:val="30"/>
        </w:rPr>
        <w:t>3,010.11</w:t>
      </w:r>
      <w:r>
        <w:rPr>
          <w:rFonts w:ascii="仿宋" w:eastAsia="仿宋" w:hAnsi="仿宋" w:cs="仿宋"/>
          <w:color w:val="000000"/>
          <w:sz w:val="30"/>
        </w:rPr>
        <w:t>万元、卫生健康支出</w:t>
      </w:r>
      <w:r>
        <w:rPr>
          <w:rFonts w:ascii="仿宋" w:eastAsia="仿宋" w:hAnsi="仿宋" w:cs="仿宋"/>
          <w:color w:val="000000"/>
          <w:sz w:val="30"/>
        </w:rPr>
        <w:t>50.41</w:t>
      </w:r>
      <w:r>
        <w:rPr>
          <w:rFonts w:ascii="仿宋" w:eastAsia="仿宋" w:hAnsi="仿宋" w:cs="仿宋"/>
          <w:color w:val="000000"/>
          <w:sz w:val="30"/>
        </w:rPr>
        <w:t>万元。天津市西青区人民政府政务服务办公室单位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3,163.28</w:t>
      </w:r>
      <w:r>
        <w:rPr>
          <w:rFonts w:ascii="仿宋" w:eastAsia="仿宋" w:hAnsi="仿宋" w:cs="仿宋"/>
          <w:color w:val="000000"/>
          <w:sz w:val="30"/>
        </w:rPr>
        <w:t>万元。</w:t>
      </w:r>
    </w:p>
    <w:p w:rsidR="0019165F" w:rsidRDefault="00A43C81">
      <w:pPr>
        <w:spacing w:line="560" w:lineRule="exact"/>
        <w:ind w:firstLine="600"/>
      </w:pPr>
      <w:r>
        <w:rPr>
          <w:rFonts w:ascii="SimHei" w:eastAsia="SimHei" w:hAnsi="SimHei" w:cs="SimHei"/>
          <w:b/>
          <w:color w:val="000000"/>
          <w:sz w:val="30"/>
        </w:rPr>
        <w:t>二、关于收入总体情况表的说明</w:t>
      </w:r>
    </w:p>
    <w:p w:rsidR="0019165F" w:rsidRDefault="00A43C81">
      <w:pPr>
        <w:spacing w:line="560" w:lineRule="exact"/>
        <w:ind w:firstLine="600"/>
      </w:pPr>
      <w:r>
        <w:rPr>
          <w:rFonts w:ascii="仿宋" w:eastAsia="仿宋" w:hAnsi="仿宋" w:cs="仿宋"/>
          <w:color w:val="000000"/>
          <w:sz w:val="30"/>
        </w:rPr>
        <w:t>天津市西青区人民政府政务服务办公室单位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3,163.28</w:t>
      </w:r>
      <w:r>
        <w:rPr>
          <w:rFonts w:ascii="仿宋" w:eastAsia="仿宋" w:hAnsi="仿宋" w:cs="仿宋"/>
          <w:color w:val="000000"/>
          <w:sz w:val="30"/>
        </w:rPr>
        <w:t>万元，与上年预算相比减少</w:t>
      </w:r>
      <w:r>
        <w:rPr>
          <w:rFonts w:ascii="仿宋" w:eastAsia="仿宋" w:hAnsi="仿宋" w:cs="仿宋"/>
          <w:color w:val="000000"/>
          <w:sz w:val="30"/>
        </w:rPr>
        <w:t>141.20</w:t>
      </w:r>
      <w:r>
        <w:rPr>
          <w:rFonts w:ascii="仿宋" w:eastAsia="仿宋" w:hAnsi="仿宋" w:cs="仿宋"/>
          <w:color w:val="000000"/>
          <w:sz w:val="30"/>
        </w:rPr>
        <w:t>万元，主要原因是坚持党政机关习惯过紧日</w:t>
      </w:r>
      <w:r>
        <w:rPr>
          <w:rFonts w:ascii="仿宋" w:eastAsia="仿宋" w:hAnsi="仿宋" w:cs="仿宋"/>
          <w:color w:val="000000"/>
          <w:sz w:val="30"/>
        </w:rPr>
        <w:t>子，从严从紧安排预算。其中：上年结转结余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3,163.28</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19165F" w:rsidRDefault="00A43C81">
      <w:pPr>
        <w:spacing w:line="560" w:lineRule="exact"/>
        <w:ind w:firstLine="600"/>
      </w:pPr>
      <w:r>
        <w:rPr>
          <w:rFonts w:ascii="SimHei" w:eastAsia="SimHei" w:hAnsi="SimHei" w:cs="SimHei"/>
          <w:b/>
          <w:color w:val="000000"/>
          <w:sz w:val="30"/>
        </w:rPr>
        <w:t>三、关于支出总体情况表的说明</w:t>
      </w:r>
    </w:p>
    <w:p w:rsidR="0019165F" w:rsidRDefault="00A43C81">
      <w:pPr>
        <w:spacing w:line="560" w:lineRule="exact"/>
        <w:ind w:firstLine="600"/>
      </w:pPr>
      <w:r>
        <w:rPr>
          <w:rFonts w:ascii="仿宋" w:eastAsia="仿宋" w:hAnsi="仿宋" w:cs="仿宋"/>
          <w:color w:val="000000"/>
          <w:sz w:val="30"/>
        </w:rPr>
        <w:t>天津市西青区人民政府政务服务办公室单位</w:t>
      </w:r>
      <w:r>
        <w:rPr>
          <w:rFonts w:ascii="仿宋" w:eastAsia="仿宋" w:hAnsi="仿宋" w:cs="仿宋"/>
          <w:color w:val="000000"/>
          <w:sz w:val="30"/>
        </w:rPr>
        <w:t>2025</w:t>
      </w:r>
      <w:r>
        <w:rPr>
          <w:rFonts w:ascii="仿宋" w:eastAsia="仿宋" w:hAnsi="仿宋" w:cs="仿宋"/>
          <w:color w:val="000000"/>
          <w:sz w:val="30"/>
        </w:rPr>
        <w:t>年支出预</w:t>
      </w:r>
      <w:r>
        <w:rPr>
          <w:rFonts w:ascii="仿宋" w:eastAsia="仿宋" w:hAnsi="仿宋" w:cs="仿宋"/>
          <w:color w:val="000000"/>
          <w:sz w:val="30"/>
        </w:rPr>
        <w:lastRenderedPageBreak/>
        <w:t>算</w:t>
      </w:r>
      <w:r>
        <w:rPr>
          <w:rFonts w:ascii="仿宋" w:eastAsia="仿宋" w:hAnsi="仿宋" w:cs="仿宋"/>
          <w:color w:val="000000"/>
          <w:sz w:val="30"/>
        </w:rPr>
        <w:t>3,163.28</w:t>
      </w:r>
      <w:r>
        <w:rPr>
          <w:rFonts w:ascii="仿宋" w:eastAsia="仿宋" w:hAnsi="仿宋" w:cs="仿宋"/>
          <w:color w:val="000000"/>
          <w:sz w:val="30"/>
        </w:rPr>
        <w:t>万元，与上年预算相比减少</w:t>
      </w:r>
      <w:r>
        <w:rPr>
          <w:rFonts w:ascii="仿宋" w:eastAsia="仿宋" w:hAnsi="仿宋" w:cs="仿宋"/>
          <w:color w:val="000000"/>
          <w:sz w:val="30"/>
        </w:rPr>
        <w:t>141.20</w:t>
      </w:r>
      <w:r>
        <w:rPr>
          <w:rFonts w:ascii="仿宋" w:eastAsia="仿宋" w:hAnsi="仿宋" w:cs="仿宋"/>
          <w:color w:val="000000"/>
          <w:sz w:val="30"/>
        </w:rPr>
        <w:t>万元，主要原因是坚持党政机关习</w:t>
      </w:r>
      <w:r>
        <w:rPr>
          <w:rFonts w:ascii="仿宋" w:eastAsia="仿宋" w:hAnsi="仿宋" w:cs="仿宋"/>
          <w:color w:val="000000"/>
          <w:sz w:val="30"/>
        </w:rPr>
        <w:t>惯过紧日子，从严从紧安排预算。其中：基本支出</w:t>
      </w:r>
      <w:r>
        <w:rPr>
          <w:rFonts w:ascii="仿宋" w:eastAsia="仿宋" w:hAnsi="仿宋" w:cs="仿宋"/>
          <w:color w:val="000000"/>
          <w:sz w:val="30"/>
        </w:rPr>
        <w:t>2,893.28</w:t>
      </w:r>
      <w:r>
        <w:rPr>
          <w:rFonts w:ascii="仿宋" w:eastAsia="仿宋" w:hAnsi="仿宋" w:cs="仿宋"/>
          <w:color w:val="000000"/>
          <w:sz w:val="30"/>
        </w:rPr>
        <w:t>万元，占</w:t>
      </w:r>
      <w:r>
        <w:rPr>
          <w:rFonts w:ascii="仿宋" w:eastAsia="仿宋" w:hAnsi="仿宋" w:cs="仿宋"/>
          <w:color w:val="000000"/>
          <w:sz w:val="30"/>
        </w:rPr>
        <w:t>91.46%</w:t>
      </w:r>
      <w:r>
        <w:rPr>
          <w:rFonts w:ascii="仿宋" w:eastAsia="仿宋" w:hAnsi="仿宋" w:cs="仿宋"/>
          <w:color w:val="000000"/>
          <w:sz w:val="30"/>
        </w:rPr>
        <w:t>；项目支出</w:t>
      </w:r>
      <w:r>
        <w:rPr>
          <w:rFonts w:ascii="仿宋" w:eastAsia="仿宋" w:hAnsi="仿宋" w:cs="仿宋"/>
          <w:color w:val="000000"/>
          <w:sz w:val="30"/>
        </w:rPr>
        <w:t>270.00</w:t>
      </w:r>
      <w:r>
        <w:rPr>
          <w:rFonts w:ascii="仿宋" w:eastAsia="仿宋" w:hAnsi="仿宋" w:cs="仿宋"/>
          <w:color w:val="000000"/>
          <w:sz w:val="30"/>
        </w:rPr>
        <w:t>万元，占</w:t>
      </w:r>
      <w:r>
        <w:rPr>
          <w:rFonts w:ascii="仿宋" w:eastAsia="仿宋" w:hAnsi="仿宋" w:cs="仿宋"/>
          <w:color w:val="000000"/>
          <w:sz w:val="30"/>
        </w:rPr>
        <w:t>8.54%</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19165F" w:rsidRDefault="00A43C81">
      <w:pPr>
        <w:spacing w:line="560" w:lineRule="exact"/>
        <w:ind w:firstLine="600"/>
      </w:pPr>
      <w:r>
        <w:rPr>
          <w:rFonts w:ascii="SimHei" w:eastAsia="SimHei" w:hAnsi="SimHei" w:cs="SimHei"/>
          <w:b/>
          <w:color w:val="000000"/>
          <w:sz w:val="30"/>
        </w:rPr>
        <w:t>四、关于财政拨款收支总体情况表的说明</w:t>
      </w:r>
    </w:p>
    <w:p w:rsidR="0019165F" w:rsidRDefault="00A43C81">
      <w:pPr>
        <w:spacing w:line="560" w:lineRule="exact"/>
        <w:ind w:firstLine="600"/>
      </w:pPr>
      <w:r>
        <w:rPr>
          <w:rFonts w:ascii="仿宋" w:eastAsia="仿宋" w:hAnsi="仿宋" w:cs="仿宋"/>
          <w:color w:val="000000"/>
          <w:sz w:val="30"/>
        </w:rPr>
        <w:t>天津市西青区人民政府政务服务办公室单位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3,163.28</w:t>
      </w:r>
      <w:r>
        <w:rPr>
          <w:rFonts w:ascii="仿宋" w:eastAsia="仿宋" w:hAnsi="仿宋" w:cs="仿宋"/>
          <w:color w:val="000000"/>
          <w:sz w:val="30"/>
        </w:rPr>
        <w:t>万元，与上年预算相比减少</w:t>
      </w:r>
      <w:r>
        <w:rPr>
          <w:rFonts w:ascii="仿宋" w:eastAsia="仿宋" w:hAnsi="仿宋" w:cs="仿宋"/>
          <w:color w:val="000000"/>
          <w:sz w:val="30"/>
        </w:rPr>
        <w:t>141.20</w:t>
      </w:r>
      <w:r>
        <w:rPr>
          <w:rFonts w:ascii="仿宋" w:eastAsia="仿宋" w:hAnsi="仿宋" w:cs="仿宋"/>
          <w:color w:val="000000"/>
          <w:sz w:val="30"/>
        </w:rPr>
        <w:t>万元，主要原因是坚持党政机关习惯过紧日子，从严从紧安排预算。收入包括：一般公共预算拨款收入</w:t>
      </w:r>
      <w:r>
        <w:rPr>
          <w:rFonts w:ascii="仿宋" w:eastAsia="仿宋" w:hAnsi="仿宋" w:cs="仿宋"/>
          <w:color w:val="000000"/>
          <w:sz w:val="30"/>
        </w:rPr>
        <w:t>3,163.28</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3,163.28</w:t>
      </w:r>
      <w:r>
        <w:rPr>
          <w:rFonts w:ascii="仿宋" w:eastAsia="仿宋" w:hAnsi="仿宋" w:cs="仿宋"/>
          <w:color w:val="000000"/>
          <w:sz w:val="30"/>
        </w:rPr>
        <w:t>万元，与上年预算相比减少</w:t>
      </w:r>
      <w:r>
        <w:rPr>
          <w:rFonts w:ascii="仿宋" w:eastAsia="仿宋" w:hAnsi="仿宋" w:cs="仿宋"/>
          <w:color w:val="000000"/>
          <w:sz w:val="30"/>
        </w:rPr>
        <w:t>141.20</w:t>
      </w:r>
      <w:r>
        <w:rPr>
          <w:rFonts w:ascii="仿宋" w:eastAsia="仿宋" w:hAnsi="仿宋" w:cs="仿宋"/>
          <w:color w:val="000000"/>
          <w:sz w:val="30"/>
        </w:rPr>
        <w:t>万元，主要原因是坚持党政机关习惯过紧日子，从严从紧安排预算。支出包括：一般公共服务支出</w:t>
      </w:r>
      <w:r>
        <w:rPr>
          <w:rFonts w:ascii="仿宋" w:eastAsia="仿宋" w:hAnsi="仿宋" w:cs="仿宋"/>
          <w:color w:val="000000"/>
          <w:sz w:val="30"/>
        </w:rPr>
        <w:t>3,010.11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0.94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101.82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50.41</w:t>
      </w:r>
      <w:r>
        <w:rPr>
          <w:rFonts w:ascii="仿宋" w:eastAsia="仿宋" w:hAnsi="仿宋" w:cs="仿宋"/>
          <w:color w:val="000000"/>
          <w:sz w:val="30"/>
        </w:rPr>
        <w:t>万元。</w:t>
      </w:r>
    </w:p>
    <w:p w:rsidR="0019165F" w:rsidRDefault="00A43C81">
      <w:pPr>
        <w:spacing w:line="560" w:lineRule="exact"/>
        <w:ind w:firstLine="600"/>
      </w:pPr>
      <w:r>
        <w:rPr>
          <w:rFonts w:ascii="SimHei" w:eastAsia="SimHei" w:hAnsi="SimHei" w:cs="SimHei"/>
          <w:b/>
          <w:color w:val="000000"/>
          <w:sz w:val="30"/>
        </w:rPr>
        <w:t>五、关于一般公共预算支出情况表的说明</w:t>
      </w:r>
    </w:p>
    <w:p w:rsidR="0019165F" w:rsidRDefault="00A43C81">
      <w:pPr>
        <w:spacing w:line="560" w:lineRule="exact"/>
        <w:ind w:firstLine="600"/>
      </w:pPr>
      <w:r>
        <w:rPr>
          <w:rFonts w:ascii="楷体" w:eastAsia="楷体" w:hAnsi="楷体" w:cs="楷体"/>
          <w:b/>
          <w:color w:val="000000"/>
          <w:sz w:val="30"/>
        </w:rPr>
        <w:t>（一）总体情况</w:t>
      </w:r>
    </w:p>
    <w:p w:rsidR="0019165F" w:rsidRDefault="00A43C81">
      <w:pPr>
        <w:spacing w:line="560" w:lineRule="exact"/>
        <w:ind w:firstLine="600"/>
      </w:pPr>
      <w:r>
        <w:rPr>
          <w:rFonts w:ascii="仿宋" w:eastAsia="仿宋" w:hAnsi="仿宋" w:cs="仿宋"/>
          <w:color w:val="000000"/>
          <w:sz w:val="30"/>
        </w:rPr>
        <w:t>天津市西青区人民政府政务服务办公室单位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3,163.28</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3304.48</w:t>
      </w:r>
      <w:r>
        <w:rPr>
          <w:rFonts w:ascii="仿宋" w:eastAsia="仿宋" w:hAnsi="仿宋" w:cs="仿宋"/>
          <w:color w:val="000000"/>
          <w:sz w:val="30"/>
        </w:rPr>
        <w:t>万元），与上年预</w:t>
      </w:r>
      <w:r>
        <w:rPr>
          <w:rFonts w:ascii="仿宋" w:eastAsia="仿宋" w:hAnsi="仿宋" w:cs="仿宋"/>
          <w:color w:val="000000"/>
          <w:sz w:val="30"/>
        </w:rPr>
        <w:t>算相比减少</w:t>
      </w:r>
      <w:r>
        <w:rPr>
          <w:rFonts w:ascii="仿宋" w:eastAsia="仿宋" w:hAnsi="仿宋" w:cs="仿宋"/>
          <w:color w:val="000000"/>
          <w:sz w:val="30"/>
        </w:rPr>
        <w:t>141.20</w:t>
      </w:r>
      <w:r>
        <w:rPr>
          <w:rFonts w:ascii="仿宋" w:eastAsia="仿宋" w:hAnsi="仿宋" w:cs="仿宋"/>
          <w:color w:val="000000"/>
          <w:sz w:val="30"/>
        </w:rPr>
        <w:t>万元，主要原因是坚持党政机关习惯过紧日子，从严从紧安排预算。</w:t>
      </w:r>
    </w:p>
    <w:p w:rsidR="0019165F" w:rsidRDefault="00A43C81">
      <w:pPr>
        <w:spacing w:line="560" w:lineRule="exact"/>
        <w:ind w:firstLine="600"/>
      </w:pPr>
      <w:r>
        <w:rPr>
          <w:rFonts w:ascii="楷体" w:eastAsia="楷体" w:hAnsi="楷体" w:cs="楷体"/>
          <w:b/>
          <w:color w:val="000000"/>
          <w:sz w:val="30"/>
        </w:rPr>
        <w:t>（二）具体情况</w:t>
      </w:r>
    </w:p>
    <w:p w:rsidR="0019165F" w:rsidRDefault="00A43C81">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”3,010.11</w:t>
      </w:r>
      <w:r>
        <w:rPr>
          <w:rFonts w:ascii="仿宋" w:eastAsia="仿宋" w:hAnsi="仿宋" w:cs="仿宋"/>
          <w:color w:val="000000"/>
          <w:sz w:val="30"/>
        </w:rPr>
        <w:t>万元，与上年</w:t>
      </w:r>
      <w:r>
        <w:rPr>
          <w:rFonts w:ascii="仿宋" w:eastAsia="仿宋" w:hAnsi="仿宋" w:cs="仿宋"/>
          <w:color w:val="000000"/>
          <w:sz w:val="30"/>
        </w:rPr>
        <w:lastRenderedPageBreak/>
        <w:t>预算相比减少</w:t>
      </w:r>
      <w:r>
        <w:rPr>
          <w:rFonts w:ascii="仿宋" w:eastAsia="仿宋" w:hAnsi="仿宋" w:cs="仿宋"/>
          <w:color w:val="000000"/>
          <w:sz w:val="30"/>
        </w:rPr>
        <w:t>136.91</w:t>
      </w:r>
      <w:r>
        <w:rPr>
          <w:rFonts w:ascii="仿宋" w:eastAsia="仿宋" w:hAnsi="仿宋" w:cs="仿宋"/>
          <w:color w:val="000000"/>
          <w:sz w:val="30"/>
        </w:rPr>
        <w:t>万元，主要原因是坚持党政机关习惯过紧日子，从严从紧安排预算。其中：</w:t>
      </w:r>
      <w:r>
        <w:rPr>
          <w:rFonts w:ascii="仿宋" w:eastAsia="仿宋" w:hAnsi="仿宋" w:cs="仿宋"/>
          <w:color w:val="000000"/>
          <w:sz w:val="30"/>
        </w:rPr>
        <w:t>“</w:t>
      </w:r>
      <w:r>
        <w:rPr>
          <w:rFonts w:ascii="仿宋" w:eastAsia="仿宋" w:hAnsi="仿宋" w:cs="仿宋"/>
          <w:color w:val="000000"/>
          <w:sz w:val="30"/>
        </w:rPr>
        <w:t>政府办公厅（室）及相关机构事务（款）</w:t>
      </w:r>
      <w:r>
        <w:rPr>
          <w:rFonts w:ascii="仿宋" w:eastAsia="仿宋" w:hAnsi="仿宋" w:cs="仿宋"/>
          <w:color w:val="000000"/>
          <w:sz w:val="30"/>
        </w:rPr>
        <w:t>”3,010.11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行政运行（政府办公厅（室）及相关机构事务）（项）</w:t>
      </w:r>
      <w:r>
        <w:rPr>
          <w:rFonts w:ascii="仿宋" w:eastAsia="仿宋" w:hAnsi="仿宋" w:cs="仿宋"/>
          <w:color w:val="000000"/>
          <w:sz w:val="30"/>
        </w:rPr>
        <w:t>”2,740.11</w:t>
      </w:r>
      <w:r>
        <w:rPr>
          <w:rFonts w:ascii="仿宋" w:eastAsia="仿宋" w:hAnsi="仿宋" w:cs="仿宋"/>
          <w:color w:val="000000"/>
          <w:sz w:val="30"/>
        </w:rPr>
        <w:t>万元，主要用于基本支出，包括人员类经费和公用类经费；</w:t>
      </w:r>
      <w:r>
        <w:rPr>
          <w:rFonts w:ascii="仿宋" w:eastAsia="仿宋" w:hAnsi="仿宋" w:cs="仿宋"/>
          <w:color w:val="000000"/>
          <w:sz w:val="30"/>
        </w:rPr>
        <w:t>“</w:t>
      </w:r>
      <w:r>
        <w:rPr>
          <w:rFonts w:ascii="仿宋" w:eastAsia="仿宋" w:hAnsi="仿宋" w:cs="仿宋"/>
          <w:color w:val="000000"/>
          <w:sz w:val="30"/>
        </w:rPr>
        <w:t>一般行政管理事务（政府办公厅（室）及相关机构事务）（项）</w:t>
      </w:r>
      <w:r>
        <w:rPr>
          <w:rFonts w:ascii="仿宋" w:eastAsia="仿宋" w:hAnsi="仿宋" w:cs="仿宋"/>
          <w:color w:val="000000"/>
          <w:sz w:val="30"/>
        </w:rPr>
        <w:t>”270.00</w:t>
      </w:r>
      <w:r>
        <w:rPr>
          <w:rFonts w:ascii="仿宋" w:eastAsia="仿宋" w:hAnsi="仿宋" w:cs="仿宋"/>
          <w:color w:val="000000"/>
          <w:sz w:val="30"/>
        </w:rPr>
        <w:t>万元</w:t>
      </w:r>
      <w:r>
        <w:rPr>
          <w:rFonts w:ascii="仿宋" w:eastAsia="仿宋" w:hAnsi="仿宋" w:cs="仿宋"/>
          <w:color w:val="000000"/>
          <w:sz w:val="30"/>
        </w:rPr>
        <w:t>，主要用于社会事务审批、政务服务和营商环境类项目、市民中心运转项目和工程建设类审批项目支出。</w:t>
      </w:r>
    </w:p>
    <w:p w:rsidR="0019165F" w:rsidRDefault="00A43C81">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”0.94</w:t>
      </w:r>
      <w:r>
        <w:rPr>
          <w:rFonts w:ascii="仿宋" w:eastAsia="仿宋" w:hAnsi="仿宋" w:cs="仿宋"/>
          <w:color w:val="000000"/>
          <w:sz w:val="30"/>
        </w:rPr>
        <w:t>万元，与上年预算相比增加</w:t>
      </w:r>
      <w:r>
        <w:rPr>
          <w:rFonts w:ascii="仿宋" w:eastAsia="仿宋" w:hAnsi="仿宋" w:cs="仿宋"/>
          <w:color w:val="000000"/>
          <w:sz w:val="30"/>
        </w:rPr>
        <w:t>0.27</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”0.94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”0.94</w:t>
      </w:r>
      <w:r>
        <w:rPr>
          <w:rFonts w:ascii="仿宋" w:eastAsia="仿宋" w:hAnsi="仿宋" w:cs="仿宋"/>
          <w:color w:val="000000"/>
          <w:sz w:val="30"/>
        </w:rPr>
        <w:t>万元，主要用于行政人员培训支出。</w:t>
      </w:r>
    </w:p>
    <w:p w:rsidR="0019165F" w:rsidRDefault="00A43C81">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”101.82</w:t>
      </w:r>
      <w:r>
        <w:rPr>
          <w:rFonts w:ascii="仿宋" w:eastAsia="仿宋" w:hAnsi="仿宋" w:cs="仿宋"/>
          <w:color w:val="000000"/>
          <w:sz w:val="30"/>
        </w:rPr>
        <w:t>万元，与上年预算相比减少</w:t>
      </w:r>
      <w:r>
        <w:rPr>
          <w:rFonts w:ascii="仿宋" w:eastAsia="仿宋" w:hAnsi="仿宋" w:cs="仿宋"/>
          <w:color w:val="000000"/>
          <w:sz w:val="30"/>
        </w:rPr>
        <w:t>1.28</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”101.82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”1.01</w:t>
      </w:r>
      <w:r>
        <w:rPr>
          <w:rFonts w:ascii="仿宋" w:eastAsia="仿宋" w:hAnsi="仿宋" w:cs="仿宋"/>
          <w:color w:val="000000"/>
          <w:sz w:val="30"/>
        </w:rPr>
        <w:t>万元，主要用于退休人员补助发放</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”67.21</w:t>
      </w:r>
      <w:r>
        <w:rPr>
          <w:rFonts w:ascii="仿宋" w:eastAsia="仿宋" w:hAnsi="仿宋" w:cs="仿宋"/>
          <w:color w:val="000000"/>
          <w:sz w:val="30"/>
        </w:rPr>
        <w:t>万元，主要用于行政人员缴纳养老保险支；</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”33.60</w:t>
      </w:r>
      <w:r>
        <w:rPr>
          <w:rFonts w:ascii="仿宋" w:eastAsia="仿宋" w:hAnsi="仿宋" w:cs="仿宋"/>
          <w:color w:val="000000"/>
          <w:sz w:val="30"/>
        </w:rPr>
        <w:t>万元，主要用于行政人员缴纳职业年金。</w:t>
      </w:r>
    </w:p>
    <w:p w:rsidR="0019165F" w:rsidRDefault="00A43C81">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”50.41</w:t>
      </w:r>
      <w:r>
        <w:rPr>
          <w:rFonts w:ascii="仿宋" w:eastAsia="仿宋" w:hAnsi="仿宋" w:cs="仿宋"/>
          <w:color w:val="000000"/>
          <w:sz w:val="30"/>
        </w:rPr>
        <w:t>万元，与上年预算相比增加</w:t>
      </w:r>
      <w:r>
        <w:rPr>
          <w:rFonts w:ascii="仿宋" w:eastAsia="仿宋" w:hAnsi="仿宋" w:cs="仿宋"/>
          <w:color w:val="000000"/>
          <w:sz w:val="30"/>
        </w:rPr>
        <w:t>50.41</w:t>
      </w:r>
      <w:r>
        <w:rPr>
          <w:rFonts w:ascii="仿宋" w:eastAsia="仿宋" w:hAnsi="仿宋" w:cs="仿宋"/>
          <w:color w:val="000000"/>
          <w:sz w:val="30"/>
        </w:rPr>
        <w:t>万元，主要原因是行政人员缴纳医疗保险和公务员医疗补助。其中：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”50.41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”42.00</w:t>
      </w:r>
      <w:r>
        <w:rPr>
          <w:rFonts w:ascii="仿宋" w:eastAsia="仿宋" w:hAnsi="仿宋" w:cs="仿宋"/>
          <w:color w:val="000000"/>
          <w:sz w:val="30"/>
        </w:rPr>
        <w:t>万元，主要用于行政人员缴纳医疗保险；</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”8.40</w:t>
      </w:r>
      <w:r>
        <w:rPr>
          <w:rFonts w:ascii="仿宋" w:eastAsia="仿宋" w:hAnsi="仿宋" w:cs="仿宋"/>
          <w:color w:val="000000"/>
          <w:sz w:val="30"/>
        </w:rPr>
        <w:t>万元，主要</w:t>
      </w:r>
      <w:r>
        <w:rPr>
          <w:rFonts w:ascii="仿宋" w:eastAsia="仿宋" w:hAnsi="仿宋" w:cs="仿宋"/>
          <w:color w:val="000000"/>
          <w:sz w:val="30"/>
        </w:rPr>
        <w:lastRenderedPageBreak/>
        <w:t>用于行政人员缴纳公务员医疗补助。</w:t>
      </w:r>
    </w:p>
    <w:p w:rsidR="0019165F" w:rsidRDefault="00A43C81">
      <w:pPr>
        <w:spacing w:line="560" w:lineRule="exact"/>
        <w:ind w:firstLine="600"/>
      </w:pPr>
      <w:r>
        <w:rPr>
          <w:rFonts w:ascii="SimHei" w:eastAsia="SimHei" w:hAnsi="SimHei" w:cs="SimHei"/>
          <w:b/>
          <w:color w:val="000000"/>
          <w:sz w:val="30"/>
        </w:rPr>
        <w:t>六、关于一般公共预算基本支出情况表的说明</w:t>
      </w:r>
    </w:p>
    <w:p w:rsidR="0019165F" w:rsidRDefault="00A43C81">
      <w:pPr>
        <w:spacing w:line="560" w:lineRule="exact"/>
        <w:ind w:firstLine="600"/>
      </w:pPr>
      <w:r>
        <w:rPr>
          <w:rFonts w:ascii="仿宋" w:eastAsia="仿宋" w:hAnsi="仿宋" w:cs="仿宋"/>
          <w:color w:val="000000"/>
          <w:sz w:val="30"/>
        </w:rPr>
        <w:t>天津市西青区人民政府政务服务办公室单位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2,893.28</w:t>
      </w:r>
      <w:r>
        <w:rPr>
          <w:rFonts w:ascii="仿宋" w:eastAsia="仿宋" w:hAnsi="仿宋" w:cs="仿宋"/>
          <w:color w:val="000000"/>
          <w:sz w:val="30"/>
        </w:rPr>
        <w:t>万元，与上年预算相比减少</w:t>
      </w:r>
      <w:r>
        <w:rPr>
          <w:rFonts w:ascii="仿宋" w:eastAsia="仿宋" w:hAnsi="仿宋" w:cs="仿宋"/>
          <w:color w:val="000000"/>
          <w:sz w:val="30"/>
        </w:rPr>
        <w:t>391.20</w:t>
      </w:r>
      <w:r>
        <w:rPr>
          <w:rFonts w:ascii="仿宋" w:eastAsia="仿宋" w:hAnsi="仿宋" w:cs="仿宋"/>
          <w:color w:val="000000"/>
          <w:sz w:val="30"/>
        </w:rPr>
        <w:t>万元，主要原因是坚持党政机关习惯过紧日子，从严从紧安排预算。其中：人员经费</w:t>
      </w:r>
      <w:r>
        <w:rPr>
          <w:rFonts w:ascii="仿宋" w:eastAsia="仿宋" w:hAnsi="仿宋" w:cs="仿宋"/>
          <w:color w:val="000000"/>
          <w:sz w:val="30"/>
        </w:rPr>
        <w:t xml:space="preserve"> 1,260.88</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工资福利支出、退休费、奖励金、其他对个人和家庭的补助等；</w:t>
      </w:r>
    </w:p>
    <w:p w:rsidR="0019165F" w:rsidRDefault="00A43C81">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1,632.40</w:t>
      </w:r>
      <w:r>
        <w:rPr>
          <w:rFonts w:ascii="仿宋" w:eastAsia="仿宋" w:hAnsi="仿宋" w:cs="仿宋"/>
          <w:color w:val="000000"/>
          <w:sz w:val="30"/>
        </w:rPr>
        <w:t>万元，主要包</w:t>
      </w:r>
      <w:r>
        <w:rPr>
          <w:rFonts w:ascii="仿宋" w:eastAsia="仿宋" w:hAnsi="仿宋" w:cs="仿宋"/>
          <w:color w:val="000000"/>
          <w:sz w:val="30"/>
        </w:rPr>
        <w:t>括：办公费、水费、电费、邮电费、取暖费、物业管理费、差旅费、维修（护）费、租赁费、培训费、委托业务费、工会经费、福利费、其他交通费用、其他商品和服务支出、办公设备购置等。</w:t>
      </w:r>
    </w:p>
    <w:p w:rsidR="0019165F" w:rsidRDefault="00A43C81">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19165F" w:rsidRDefault="00A43C81">
      <w:pPr>
        <w:spacing w:line="560" w:lineRule="exact"/>
        <w:ind w:firstLine="600"/>
      </w:pPr>
      <w:r>
        <w:rPr>
          <w:rFonts w:ascii="仿宋" w:eastAsia="仿宋" w:hAnsi="仿宋" w:cs="仿宋"/>
          <w:color w:val="000000"/>
          <w:sz w:val="30"/>
        </w:rPr>
        <w:t>具体情况：</w:t>
      </w:r>
    </w:p>
    <w:p w:rsidR="0019165F" w:rsidRDefault="00A43C81">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万元，主要原因是未安排因公出国（境）预算。</w:t>
      </w:r>
    </w:p>
    <w:p w:rsidR="0019165F" w:rsidRDefault="00A43C81">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19165F" w:rsidRDefault="00A43C81">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万元，主要原因是未安排公务用</w:t>
      </w:r>
      <w:r>
        <w:rPr>
          <w:rFonts w:ascii="仿宋" w:eastAsia="仿宋" w:hAnsi="仿宋" w:cs="仿宋"/>
          <w:color w:val="000000"/>
          <w:sz w:val="30"/>
        </w:rPr>
        <w:lastRenderedPageBreak/>
        <w:t>车购置费。</w:t>
      </w:r>
    </w:p>
    <w:p w:rsidR="0019165F" w:rsidRDefault="00A43C81">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万元，主要原因是未安排公务接待费。</w:t>
      </w:r>
    </w:p>
    <w:p w:rsidR="0019165F" w:rsidRDefault="00A43C81">
      <w:pPr>
        <w:spacing w:line="560" w:lineRule="exact"/>
        <w:ind w:firstLine="600"/>
      </w:pPr>
      <w:r>
        <w:rPr>
          <w:rFonts w:ascii="SimHei" w:eastAsia="SimHei" w:hAnsi="SimHei" w:cs="SimHei"/>
          <w:b/>
          <w:color w:val="000000"/>
          <w:sz w:val="30"/>
        </w:rPr>
        <w:t>八、关于政府性基金预算支出情况表的说明</w:t>
      </w:r>
    </w:p>
    <w:p w:rsidR="0019165F" w:rsidRDefault="00A43C81">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年天津市西青区人民政府政务服务办公室单位预算中没有使用政府性基金预算安排的支出。</w:t>
      </w:r>
    </w:p>
    <w:p w:rsidR="0019165F" w:rsidRDefault="00A43C81">
      <w:pPr>
        <w:spacing w:line="560" w:lineRule="exact"/>
        <w:ind w:firstLine="600"/>
      </w:pPr>
      <w:r>
        <w:rPr>
          <w:rFonts w:ascii="SimHei" w:eastAsia="SimHei" w:hAnsi="SimHei" w:cs="SimHei"/>
          <w:b/>
          <w:color w:val="000000"/>
          <w:sz w:val="30"/>
        </w:rPr>
        <w:t>九、关于国有资本经营预算支出情况表的说明</w:t>
      </w:r>
    </w:p>
    <w:p w:rsidR="0019165F" w:rsidRDefault="00A43C81">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年天津市西青区人民政府政务服务办公室单位预算中没有使用</w:t>
      </w:r>
      <w:r>
        <w:rPr>
          <w:rFonts w:ascii="仿宋" w:eastAsia="仿宋" w:hAnsi="仿宋" w:cs="仿宋"/>
          <w:color w:val="000000"/>
          <w:sz w:val="30"/>
        </w:rPr>
        <w:t>国有资本经营预算安排的支出。</w:t>
      </w:r>
    </w:p>
    <w:p w:rsidR="0019165F" w:rsidRDefault="00A43C81">
      <w:pPr>
        <w:spacing w:line="560" w:lineRule="exact"/>
        <w:ind w:firstLine="600"/>
      </w:pPr>
      <w:r>
        <w:rPr>
          <w:rFonts w:ascii="SimHei" w:eastAsia="SimHei" w:hAnsi="SimHei" w:cs="SimHei"/>
          <w:b/>
          <w:color w:val="000000"/>
          <w:sz w:val="30"/>
        </w:rPr>
        <w:t>十、其他重要事项的情况说明</w:t>
      </w:r>
    </w:p>
    <w:p w:rsidR="0019165F" w:rsidRDefault="00A43C81">
      <w:pPr>
        <w:spacing w:line="560" w:lineRule="exact"/>
        <w:ind w:firstLine="600"/>
      </w:pPr>
      <w:r>
        <w:rPr>
          <w:rFonts w:ascii="楷体" w:eastAsia="楷体" w:hAnsi="楷体" w:cs="楷体"/>
          <w:b/>
          <w:color w:val="000000"/>
          <w:sz w:val="30"/>
        </w:rPr>
        <w:t>（一）机关运行经费。</w:t>
      </w:r>
    </w:p>
    <w:p w:rsidR="0019165F" w:rsidRDefault="00A43C81">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年天津市西青区人民政府政务服务办公室</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1,632.40</w:t>
      </w:r>
      <w:r>
        <w:rPr>
          <w:rFonts w:ascii="仿宋" w:eastAsia="仿宋" w:hAnsi="仿宋" w:cs="仿宋"/>
          <w:color w:val="000000"/>
          <w:sz w:val="30"/>
        </w:rPr>
        <w:t>万元，包括办公费</w:t>
      </w:r>
      <w:r>
        <w:rPr>
          <w:rFonts w:ascii="仿宋" w:eastAsia="仿宋" w:hAnsi="仿宋" w:cs="仿宋"/>
          <w:color w:val="000000"/>
          <w:sz w:val="30"/>
        </w:rPr>
        <w:t>35.96</w:t>
      </w:r>
      <w:r>
        <w:rPr>
          <w:rFonts w:ascii="仿宋" w:eastAsia="仿宋" w:hAnsi="仿宋" w:cs="仿宋"/>
          <w:color w:val="000000"/>
          <w:sz w:val="30"/>
        </w:rPr>
        <w:t>万元、水费</w:t>
      </w:r>
      <w:r>
        <w:rPr>
          <w:rFonts w:ascii="仿宋" w:eastAsia="仿宋" w:hAnsi="仿宋" w:cs="仿宋"/>
          <w:color w:val="000000"/>
          <w:sz w:val="30"/>
        </w:rPr>
        <w:t>12.30</w:t>
      </w:r>
      <w:r>
        <w:rPr>
          <w:rFonts w:ascii="仿宋" w:eastAsia="仿宋" w:hAnsi="仿宋" w:cs="仿宋"/>
          <w:color w:val="000000"/>
          <w:sz w:val="30"/>
        </w:rPr>
        <w:t>万元、电费</w:t>
      </w:r>
      <w:r>
        <w:rPr>
          <w:rFonts w:ascii="仿宋" w:eastAsia="仿宋" w:hAnsi="仿宋" w:cs="仿宋"/>
          <w:color w:val="000000"/>
          <w:sz w:val="30"/>
        </w:rPr>
        <w:t>135.07</w:t>
      </w:r>
      <w:r>
        <w:rPr>
          <w:rFonts w:ascii="仿宋" w:eastAsia="仿宋" w:hAnsi="仿宋" w:cs="仿宋"/>
          <w:color w:val="000000"/>
          <w:sz w:val="30"/>
        </w:rPr>
        <w:t>万元、邮电费</w:t>
      </w:r>
      <w:r>
        <w:rPr>
          <w:rFonts w:ascii="仿宋" w:eastAsia="仿宋" w:hAnsi="仿宋" w:cs="仿宋"/>
          <w:color w:val="000000"/>
          <w:sz w:val="30"/>
        </w:rPr>
        <w:t>47.22</w:t>
      </w:r>
      <w:r>
        <w:rPr>
          <w:rFonts w:ascii="仿宋" w:eastAsia="仿宋" w:hAnsi="仿宋" w:cs="仿宋"/>
          <w:color w:val="000000"/>
          <w:sz w:val="30"/>
        </w:rPr>
        <w:t>万元、取暖费</w:t>
      </w:r>
      <w:r>
        <w:rPr>
          <w:rFonts w:ascii="仿宋" w:eastAsia="仿宋" w:hAnsi="仿宋" w:cs="仿宋"/>
          <w:color w:val="000000"/>
          <w:sz w:val="30"/>
        </w:rPr>
        <w:t>133.28</w:t>
      </w:r>
      <w:r>
        <w:rPr>
          <w:rFonts w:ascii="仿宋" w:eastAsia="仿宋" w:hAnsi="仿宋" w:cs="仿宋"/>
          <w:color w:val="000000"/>
          <w:sz w:val="30"/>
        </w:rPr>
        <w:t>万元、物业管理费</w:t>
      </w:r>
      <w:r>
        <w:rPr>
          <w:rFonts w:ascii="仿宋" w:eastAsia="仿宋" w:hAnsi="仿宋" w:cs="仿宋"/>
          <w:color w:val="000000"/>
          <w:sz w:val="30"/>
        </w:rPr>
        <w:t>550.97</w:t>
      </w:r>
      <w:r>
        <w:rPr>
          <w:rFonts w:ascii="仿宋" w:eastAsia="仿宋" w:hAnsi="仿宋" w:cs="仿宋"/>
          <w:color w:val="000000"/>
          <w:sz w:val="30"/>
        </w:rPr>
        <w:t>万元、差旅费</w:t>
      </w:r>
      <w:r>
        <w:rPr>
          <w:rFonts w:ascii="仿宋" w:eastAsia="仿宋" w:hAnsi="仿宋" w:cs="仿宋"/>
          <w:color w:val="000000"/>
          <w:sz w:val="30"/>
        </w:rPr>
        <w:t>5.26</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5.64</w:t>
      </w:r>
      <w:r>
        <w:rPr>
          <w:rFonts w:ascii="仿宋" w:eastAsia="仿宋" w:hAnsi="仿宋" w:cs="仿宋"/>
          <w:color w:val="000000"/>
          <w:sz w:val="30"/>
        </w:rPr>
        <w:t>万元、租赁费</w:t>
      </w:r>
      <w:r>
        <w:rPr>
          <w:rFonts w:ascii="仿宋" w:eastAsia="仿宋" w:hAnsi="仿宋" w:cs="仿宋"/>
          <w:color w:val="000000"/>
          <w:sz w:val="30"/>
        </w:rPr>
        <w:t>531.15</w:t>
      </w:r>
      <w:r>
        <w:rPr>
          <w:rFonts w:ascii="仿宋" w:eastAsia="仿宋" w:hAnsi="仿宋" w:cs="仿宋"/>
          <w:color w:val="000000"/>
          <w:sz w:val="30"/>
        </w:rPr>
        <w:t>万元、培训费</w:t>
      </w:r>
      <w:r>
        <w:rPr>
          <w:rFonts w:ascii="仿宋" w:eastAsia="仿宋" w:hAnsi="仿宋" w:cs="仿宋"/>
          <w:color w:val="000000"/>
          <w:sz w:val="30"/>
        </w:rPr>
        <w:t>0.94</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16.26</w:t>
      </w:r>
      <w:r>
        <w:rPr>
          <w:rFonts w:ascii="仿宋" w:eastAsia="仿宋" w:hAnsi="仿宋" w:cs="仿宋"/>
          <w:color w:val="000000"/>
          <w:sz w:val="30"/>
        </w:rPr>
        <w:t>万元、福利费</w:t>
      </w:r>
      <w:r>
        <w:rPr>
          <w:rFonts w:ascii="仿宋" w:eastAsia="仿宋" w:hAnsi="仿宋" w:cs="仿宋"/>
          <w:color w:val="000000"/>
          <w:sz w:val="30"/>
        </w:rPr>
        <w:t>9.60</w:t>
      </w:r>
      <w:r>
        <w:rPr>
          <w:rFonts w:ascii="仿宋" w:eastAsia="仿宋" w:hAnsi="仿宋" w:cs="仿宋"/>
          <w:color w:val="000000"/>
          <w:sz w:val="30"/>
        </w:rPr>
        <w:t>万元、</w:t>
      </w:r>
      <w:r>
        <w:rPr>
          <w:rFonts w:ascii="仿宋" w:eastAsia="仿宋" w:hAnsi="仿宋" w:cs="仿宋"/>
          <w:color w:val="000000"/>
          <w:sz w:val="30"/>
        </w:rPr>
        <w:t>其他交通费用</w:t>
      </w:r>
      <w:r>
        <w:rPr>
          <w:rFonts w:ascii="仿宋" w:eastAsia="仿宋" w:hAnsi="仿宋" w:cs="仿宋"/>
          <w:color w:val="000000"/>
          <w:sz w:val="30"/>
        </w:rPr>
        <w:t>27.85</w:t>
      </w:r>
      <w:r>
        <w:rPr>
          <w:rFonts w:ascii="仿宋" w:eastAsia="仿宋" w:hAnsi="仿宋" w:cs="仿宋"/>
          <w:color w:val="000000"/>
          <w:sz w:val="30"/>
        </w:rPr>
        <w:t>万元、其他商品和服务支出</w:t>
      </w:r>
      <w:r>
        <w:rPr>
          <w:rFonts w:ascii="仿宋" w:eastAsia="仿宋" w:hAnsi="仿宋" w:cs="仿宋"/>
          <w:color w:val="000000"/>
          <w:sz w:val="30"/>
        </w:rPr>
        <w:t>109.57</w:t>
      </w:r>
      <w:r>
        <w:rPr>
          <w:rFonts w:ascii="仿宋" w:eastAsia="仿宋" w:hAnsi="仿宋" w:cs="仿宋"/>
          <w:color w:val="000000"/>
          <w:sz w:val="30"/>
        </w:rPr>
        <w:t>万元、办公设备购置</w:t>
      </w:r>
      <w:r>
        <w:rPr>
          <w:rFonts w:ascii="仿宋" w:eastAsia="仿宋" w:hAnsi="仿宋" w:cs="仿宋"/>
          <w:color w:val="000000"/>
          <w:sz w:val="30"/>
        </w:rPr>
        <w:t>8.93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19165F" w:rsidRDefault="00A43C81">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1351.97</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1351.97</w:t>
      </w:r>
      <w:r>
        <w:rPr>
          <w:rFonts w:ascii="仿宋" w:eastAsia="仿宋" w:hAnsi="仿宋" w:cs="仿宋"/>
          <w:color w:val="000000"/>
          <w:sz w:val="30"/>
        </w:rPr>
        <w:t>万元。主要项目是：西青市民中心物业服务；西青市民中心南区租赁服务；工程建</w:t>
      </w:r>
      <w:r>
        <w:rPr>
          <w:rFonts w:ascii="仿宋" w:eastAsia="仿宋" w:hAnsi="仿宋" w:cs="仿宋"/>
          <w:color w:val="000000"/>
          <w:sz w:val="30"/>
        </w:rPr>
        <w:lastRenderedPageBreak/>
        <w:t>设类审批项目；社会事务审批、政务服务和营商环境类项目等。</w:t>
      </w:r>
    </w:p>
    <w:p w:rsidR="0019165F" w:rsidRDefault="00A43C81">
      <w:pPr>
        <w:spacing w:line="560" w:lineRule="exact"/>
        <w:ind w:firstLine="600"/>
      </w:pPr>
      <w:r>
        <w:rPr>
          <w:rFonts w:ascii="楷体" w:eastAsia="楷体" w:hAnsi="楷体" w:cs="楷体"/>
          <w:b/>
          <w:color w:val="000000"/>
          <w:sz w:val="30"/>
        </w:rPr>
        <w:t>（三）国有资产占用情况</w:t>
      </w:r>
    </w:p>
    <w:p w:rsidR="0019165F" w:rsidRDefault="00A43C81">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t>、机要通信用车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19165F" w:rsidRDefault="00A43C81">
      <w:pPr>
        <w:spacing w:line="560" w:lineRule="exact"/>
        <w:ind w:firstLine="600"/>
      </w:pPr>
      <w:r>
        <w:rPr>
          <w:rFonts w:ascii="楷体" w:eastAsia="楷体" w:hAnsi="楷体" w:cs="楷体"/>
          <w:b/>
          <w:color w:val="000000"/>
          <w:sz w:val="30"/>
        </w:rPr>
        <w:t>（四）预算绩效情况说明。</w:t>
      </w:r>
    </w:p>
    <w:p w:rsidR="0019165F" w:rsidRDefault="00A43C81">
      <w:pPr>
        <w:spacing w:line="560" w:lineRule="exact"/>
        <w:ind w:firstLine="600"/>
      </w:pPr>
      <w:r>
        <w:rPr>
          <w:rFonts w:ascii="仿宋" w:eastAsia="仿宋" w:hAnsi="仿宋" w:cs="仿宋"/>
          <w:color w:val="000000"/>
          <w:sz w:val="30"/>
        </w:rPr>
        <w:t>天津市西青区人民政府政务服务办公室单位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3</w:t>
      </w:r>
      <w:r>
        <w:rPr>
          <w:rFonts w:ascii="仿宋" w:eastAsia="仿宋" w:hAnsi="仿宋" w:cs="仿宋"/>
          <w:color w:val="000000"/>
          <w:sz w:val="30"/>
        </w:rPr>
        <w:t>个，涉及预算金额</w:t>
      </w:r>
      <w:r>
        <w:rPr>
          <w:rFonts w:ascii="仿宋" w:eastAsia="仿宋" w:hAnsi="仿宋" w:cs="仿宋"/>
          <w:color w:val="000000"/>
          <w:sz w:val="30"/>
        </w:rPr>
        <w:t>270</w:t>
      </w:r>
      <w:r>
        <w:rPr>
          <w:rFonts w:ascii="仿宋" w:eastAsia="仿宋" w:hAnsi="仿宋" w:cs="仿宋"/>
          <w:color w:val="000000"/>
          <w:sz w:val="30"/>
        </w:rPr>
        <w:t>万元。</w:t>
      </w:r>
    </w:p>
    <w:p w:rsidR="0019165F" w:rsidRDefault="00A43C81">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19165F" w:rsidRDefault="00A43C81">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19165F" w:rsidRDefault="00A43C81">
      <w:pPr>
        <w:spacing w:line="560" w:lineRule="exact"/>
        <w:ind w:firstLine="560"/>
      </w:pPr>
      <w:r>
        <w:rPr>
          <w:rFonts w:ascii="仿宋" w:eastAsia="仿宋" w:hAnsi="仿宋" w:cs="仿宋"/>
          <w:b/>
          <w:color w:val="000000"/>
          <w:sz w:val="28"/>
        </w:rPr>
        <w:t>二、基本支</w:t>
      </w:r>
      <w:r>
        <w:rPr>
          <w:rFonts w:ascii="仿宋" w:eastAsia="仿宋" w:hAnsi="仿宋" w:cs="仿宋"/>
          <w:b/>
          <w:color w:val="000000"/>
          <w:sz w:val="28"/>
        </w:rPr>
        <w:t>出：</w:t>
      </w:r>
      <w:r>
        <w:rPr>
          <w:rFonts w:ascii="仿宋" w:eastAsia="仿宋" w:hAnsi="仿宋" w:cs="仿宋"/>
          <w:color w:val="000000"/>
          <w:sz w:val="28"/>
        </w:rPr>
        <w:t>指为保障机构正常运转、完成日常工作任务而发生的人员支出和公用支出。</w:t>
      </w:r>
    </w:p>
    <w:p w:rsidR="0019165F" w:rsidRDefault="00A43C81">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19165F" w:rsidRDefault="00A43C81">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9165F" w:rsidRDefault="00A43C81">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19165F" w:rsidRDefault="00A43C81">
      <w:pPr>
        <w:spacing w:line="560" w:lineRule="exact"/>
      </w:pPr>
      <w:r>
        <w:rPr>
          <w:rFonts w:ascii="楷体" w:eastAsia="楷体" w:hAnsi="楷体" w:cs="楷体"/>
          <w:b/>
          <w:color w:val="000000"/>
          <w:sz w:val="30"/>
        </w:rPr>
        <w:t>一、《部门收支总体情况表》</w:t>
      </w:r>
    </w:p>
    <w:p w:rsidR="0019165F" w:rsidRDefault="00A43C81">
      <w:pPr>
        <w:spacing w:line="560" w:lineRule="exact"/>
      </w:pPr>
      <w:r>
        <w:rPr>
          <w:rFonts w:ascii="楷体" w:eastAsia="楷体" w:hAnsi="楷体" w:cs="楷体"/>
          <w:b/>
          <w:color w:val="000000"/>
          <w:sz w:val="30"/>
        </w:rPr>
        <w:t>二、《部门收入总体情况表》</w:t>
      </w:r>
    </w:p>
    <w:p w:rsidR="0019165F" w:rsidRDefault="00A43C81">
      <w:pPr>
        <w:spacing w:line="560" w:lineRule="exact"/>
      </w:pPr>
      <w:r>
        <w:rPr>
          <w:rFonts w:ascii="楷体" w:eastAsia="楷体" w:hAnsi="楷体" w:cs="楷体"/>
          <w:b/>
          <w:color w:val="000000"/>
          <w:sz w:val="30"/>
        </w:rPr>
        <w:t>三、《部门支出总体情况表》</w:t>
      </w:r>
    </w:p>
    <w:p w:rsidR="0019165F" w:rsidRDefault="00A43C81">
      <w:pPr>
        <w:spacing w:line="560" w:lineRule="exact"/>
      </w:pPr>
      <w:r>
        <w:rPr>
          <w:rFonts w:ascii="楷体" w:eastAsia="楷体" w:hAnsi="楷体" w:cs="楷体"/>
          <w:b/>
          <w:color w:val="000000"/>
          <w:sz w:val="30"/>
        </w:rPr>
        <w:t>四、《财政拨款收支总体情况表》</w:t>
      </w:r>
    </w:p>
    <w:p w:rsidR="0019165F" w:rsidRDefault="00A43C81">
      <w:pPr>
        <w:spacing w:line="560" w:lineRule="exact"/>
      </w:pPr>
      <w:r>
        <w:rPr>
          <w:rFonts w:ascii="楷体" w:eastAsia="楷体" w:hAnsi="楷体" w:cs="楷体"/>
          <w:b/>
          <w:color w:val="000000"/>
          <w:sz w:val="30"/>
        </w:rPr>
        <w:t>五、《一般公共预算支出情况表》</w:t>
      </w:r>
    </w:p>
    <w:p w:rsidR="0019165F" w:rsidRDefault="00A43C81">
      <w:pPr>
        <w:spacing w:line="560" w:lineRule="exact"/>
      </w:pPr>
      <w:r>
        <w:rPr>
          <w:rFonts w:ascii="楷体" w:eastAsia="楷体" w:hAnsi="楷体" w:cs="楷体"/>
          <w:b/>
          <w:color w:val="000000"/>
          <w:sz w:val="30"/>
        </w:rPr>
        <w:t>六、《一般公共预算基本支出情况表》</w:t>
      </w:r>
    </w:p>
    <w:p w:rsidR="0019165F" w:rsidRDefault="00A43C81">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19165F" w:rsidRDefault="00A43C81">
      <w:pPr>
        <w:spacing w:line="560" w:lineRule="exact"/>
      </w:pPr>
      <w:r>
        <w:rPr>
          <w:rFonts w:ascii="楷体" w:eastAsia="楷体" w:hAnsi="楷体" w:cs="楷体"/>
          <w:b/>
          <w:color w:val="000000"/>
          <w:sz w:val="30"/>
        </w:rPr>
        <w:t>八、《政府性基金预算支出情况表》</w:t>
      </w:r>
    </w:p>
    <w:p w:rsidR="0019165F" w:rsidRDefault="00A43C81">
      <w:pPr>
        <w:spacing w:line="560" w:lineRule="exact"/>
      </w:pPr>
      <w:r>
        <w:rPr>
          <w:rFonts w:ascii="楷体" w:eastAsia="楷体" w:hAnsi="楷体" w:cs="楷体"/>
          <w:b/>
          <w:color w:val="000000"/>
          <w:sz w:val="30"/>
        </w:rPr>
        <w:t>九、《国有资本经营预算支出情况表》</w:t>
      </w:r>
    </w:p>
    <w:p w:rsidR="0019165F" w:rsidRDefault="00A43C81">
      <w:pPr>
        <w:spacing w:line="560" w:lineRule="exact"/>
      </w:pPr>
      <w:r>
        <w:rPr>
          <w:rFonts w:ascii="楷体" w:eastAsia="楷体" w:hAnsi="楷体" w:cs="楷体"/>
          <w:b/>
          <w:color w:val="000000"/>
          <w:sz w:val="30"/>
        </w:rPr>
        <w:t>十、《项目支出表》</w:t>
      </w:r>
    </w:p>
    <w:p w:rsidR="0019165F" w:rsidRDefault="00A43C81">
      <w:pPr>
        <w:spacing w:line="560" w:lineRule="exact"/>
      </w:pPr>
      <w:r>
        <w:rPr>
          <w:rFonts w:ascii="楷体" w:eastAsia="楷体" w:hAnsi="楷体" w:cs="楷体"/>
          <w:b/>
          <w:color w:val="000000"/>
          <w:sz w:val="30"/>
        </w:rPr>
        <w:t>十一、关于空表说明</w:t>
      </w:r>
    </w:p>
    <w:p w:rsidR="0019165F" w:rsidRDefault="00A43C81">
      <w:pPr>
        <w:pageBreakBefore/>
        <w:spacing w:line="560" w:lineRule="exact"/>
      </w:pPr>
      <w:r>
        <w:rPr>
          <w:rFonts w:ascii="仿宋" w:eastAsia="仿宋" w:hAnsi="仿宋" w:cs="仿宋"/>
          <w:b/>
          <w:color w:val="000000"/>
          <w:sz w:val="30"/>
        </w:rPr>
        <w:lastRenderedPageBreak/>
        <w:t>十一、关于空表的说明</w:t>
      </w:r>
    </w:p>
    <w:p w:rsidR="0019165F" w:rsidRDefault="00A43C81">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19165F" w:rsidRDefault="00A43C81">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19165F" w:rsidRDefault="00A43C81">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1916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6DB" w:rsidRDefault="009836DB" w:rsidP="009836DB">
      <w:r>
        <w:separator/>
      </w:r>
    </w:p>
  </w:endnote>
  <w:endnote w:type="continuationSeparator" w:id="1">
    <w:p w:rsidR="009836DB" w:rsidRDefault="009836DB" w:rsidP="009836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6DB" w:rsidRDefault="009836DB" w:rsidP="009836DB">
      <w:r>
        <w:separator/>
      </w:r>
    </w:p>
  </w:footnote>
  <w:footnote w:type="continuationSeparator" w:id="1">
    <w:p w:rsidR="009836DB" w:rsidRDefault="009836DB" w:rsidP="009836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19165F"/>
    <w:rsid w:val="0019165F"/>
    <w:rsid w:val="002950BC"/>
    <w:rsid w:val="009836DB"/>
    <w:rsid w:val="00A43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36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36DB"/>
    <w:rPr>
      <w:sz w:val="18"/>
      <w:szCs w:val="18"/>
    </w:rPr>
  </w:style>
  <w:style w:type="paragraph" w:styleId="a4">
    <w:name w:val="footer"/>
    <w:basedOn w:val="a"/>
    <w:link w:val="Char0"/>
    <w:uiPriority w:val="99"/>
    <w:semiHidden/>
    <w:unhideWhenUsed/>
    <w:rsid w:val="009836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36D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936</Words>
  <Characters>5336</Characters>
  <Application>Microsoft Office Word</Application>
  <DocSecurity>0</DocSecurity>
  <Lines>44</Lines>
  <Paragraphs>12</Paragraphs>
  <ScaleCrop>false</ScaleCrop>
  <Company>user</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4</cp:revision>
  <dcterms:created xsi:type="dcterms:W3CDTF">2025-03-20T07:11:00Z</dcterms:created>
  <dcterms:modified xsi:type="dcterms:W3CDTF">2025-03-06T08:13:00Z</dcterms:modified>
</cp:coreProperties>
</file>