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E4" w:rsidRDefault="00335368">
      <w:pPr>
        <w:spacing w:line="2600" w:lineRule="exact"/>
        <w:jc w:val="center"/>
      </w:pPr>
      <w:r>
        <w:rPr>
          <w:rFonts w:ascii="FZXiaoBiaoSong-B05S" w:eastAsia="FZXiaoBiaoSong-B05S" w:hAnsi="FZXiaoBiaoSong-B05S" w:cs="FZXiaoBiaoSong-B05S"/>
          <w:b/>
          <w:color w:val="000000"/>
          <w:sz w:val="48"/>
        </w:rPr>
        <w:t>天津市西青区商务局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5D1AE4" w:rsidRDefault="00335368">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5D1AE4" w:rsidRDefault="00335368">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5D1AE4" w:rsidRDefault="00335368">
      <w:pPr>
        <w:spacing w:line="560" w:lineRule="exact"/>
        <w:ind w:firstLine="900"/>
      </w:pPr>
      <w:r>
        <w:rPr>
          <w:rFonts w:ascii="仿宋" w:eastAsia="仿宋" w:hAnsi="仿宋" w:cs="仿宋"/>
          <w:color w:val="000000"/>
          <w:sz w:val="30"/>
        </w:rPr>
        <w:t>一、主要职责</w:t>
      </w:r>
    </w:p>
    <w:p w:rsidR="005D1AE4" w:rsidRDefault="00335368">
      <w:pPr>
        <w:spacing w:line="560" w:lineRule="exact"/>
        <w:ind w:firstLine="900"/>
      </w:pPr>
      <w:r>
        <w:rPr>
          <w:rFonts w:ascii="仿宋" w:eastAsia="仿宋" w:hAnsi="仿宋" w:cs="仿宋"/>
          <w:color w:val="000000"/>
          <w:sz w:val="30"/>
        </w:rPr>
        <w:t>二、机构设置情况</w:t>
      </w:r>
    </w:p>
    <w:p w:rsidR="005D1AE4" w:rsidRDefault="00335368">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5D1AE4" w:rsidRDefault="00335368">
      <w:pPr>
        <w:spacing w:line="560" w:lineRule="exact"/>
        <w:ind w:firstLine="900"/>
      </w:pPr>
      <w:r>
        <w:rPr>
          <w:rFonts w:ascii="仿宋" w:eastAsia="仿宋" w:hAnsi="仿宋" w:cs="仿宋"/>
          <w:color w:val="000000"/>
          <w:sz w:val="30"/>
        </w:rPr>
        <w:t>一、关于收支总体情况表的说明</w:t>
      </w:r>
    </w:p>
    <w:p w:rsidR="005D1AE4" w:rsidRDefault="00335368">
      <w:pPr>
        <w:spacing w:line="560" w:lineRule="exact"/>
        <w:ind w:firstLine="900"/>
      </w:pPr>
      <w:r>
        <w:rPr>
          <w:rFonts w:ascii="仿宋" w:eastAsia="仿宋" w:hAnsi="仿宋" w:cs="仿宋"/>
          <w:color w:val="000000"/>
          <w:sz w:val="30"/>
        </w:rPr>
        <w:t>二、关于收入总体情况表的说明</w:t>
      </w:r>
    </w:p>
    <w:p w:rsidR="005D1AE4" w:rsidRDefault="00335368">
      <w:pPr>
        <w:spacing w:line="560" w:lineRule="exact"/>
        <w:ind w:firstLine="900"/>
      </w:pPr>
      <w:r>
        <w:rPr>
          <w:rFonts w:ascii="仿宋" w:eastAsia="仿宋" w:hAnsi="仿宋" w:cs="仿宋"/>
          <w:color w:val="000000"/>
          <w:sz w:val="30"/>
        </w:rPr>
        <w:t>三、关于支出总体情况表的说明</w:t>
      </w:r>
    </w:p>
    <w:p w:rsidR="005D1AE4" w:rsidRDefault="00335368">
      <w:pPr>
        <w:spacing w:line="560" w:lineRule="exact"/>
        <w:ind w:firstLine="900"/>
      </w:pPr>
      <w:r>
        <w:rPr>
          <w:rFonts w:ascii="仿宋" w:eastAsia="仿宋" w:hAnsi="仿宋" w:cs="仿宋"/>
          <w:color w:val="000000"/>
          <w:sz w:val="30"/>
        </w:rPr>
        <w:t>四、关于财政拨款收支总体情况表的说明</w:t>
      </w:r>
    </w:p>
    <w:p w:rsidR="005D1AE4" w:rsidRDefault="00335368">
      <w:pPr>
        <w:spacing w:line="560" w:lineRule="exact"/>
        <w:ind w:firstLine="900"/>
      </w:pPr>
      <w:r>
        <w:rPr>
          <w:rFonts w:ascii="仿宋" w:eastAsia="仿宋" w:hAnsi="仿宋" w:cs="仿宋"/>
          <w:color w:val="000000"/>
          <w:sz w:val="30"/>
        </w:rPr>
        <w:t>五、关于一般公共预算支出情况表的说明</w:t>
      </w:r>
    </w:p>
    <w:p w:rsidR="005D1AE4" w:rsidRDefault="00335368">
      <w:pPr>
        <w:spacing w:line="560" w:lineRule="exact"/>
        <w:ind w:firstLine="900"/>
      </w:pPr>
      <w:r>
        <w:rPr>
          <w:rFonts w:ascii="仿宋" w:eastAsia="仿宋" w:hAnsi="仿宋" w:cs="仿宋"/>
          <w:color w:val="000000"/>
          <w:sz w:val="30"/>
        </w:rPr>
        <w:t>六、关于一般公共预算基本支出情况表的说明</w:t>
      </w:r>
    </w:p>
    <w:p w:rsidR="005D1AE4" w:rsidRDefault="00335368">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5D1AE4" w:rsidRDefault="00335368">
      <w:pPr>
        <w:spacing w:line="560" w:lineRule="exact"/>
        <w:ind w:firstLine="900"/>
      </w:pPr>
      <w:r>
        <w:rPr>
          <w:rFonts w:ascii="仿宋" w:eastAsia="仿宋" w:hAnsi="仿宋" w:cs="仿宋"/>
          <w:color w:val="000000"/>
          <w:sz w:val="30"/>
        </w:rPr>
        <w:t>八、关于政府性基金预算支出情况表的说明</w:t>
      </w:r>
    </w:p>
    <w:p w:rsidR="005D1AE4" w:rsidRDefault="00335368">
      <w:pPr>
        <w:spacing w:line="560" w:lineRule="exact"/>
        <w:ind w:firstLine="900"/>
      </w:pPr>
      <w:r>
        <w:rPr>
          <w:rFonts w:ascii="仿宋" w:eastAsia="仿宋" w:hAnsi="仿宋" w:cs="仿宋"/>
          <w:color w:val="000000"/>
          <w:sz w:val="30"/>
        </w:rPr>
        <w:t>九、关于国有资本经营预算支出情况表的说明</w:t>
      </w:r>
    </w:p>
    <w:p w:rsidR="005D1AE4" w:rsidRDefault="00335368">
      <w:pPr>
        <w:spacing w:line="560" w:lineRule="exact"/>
        <w:ind w:firstLine="900"/>
      </w:pPr>
      <w:r>
        <w:rPr>
          <w:rFonts w:ascii="仿宋" w:eastAsia="仿宋" w:hAnsi="仿宋" w:cs="仿宋"/>
          <w:color w:val="000000"/>
          <w:sz w:val="30"/>
        </w:rPr>
        <w:t>十、其他重要事项的情况说明</w:t>
      </w:r>
    </w:p>
    <w:p w:rsidR="005D1AE4" w:rsidRDefault="00335368">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5D1AE4" w:rsidRDefault="00335368">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5D1AE4" w:rsidRDefault="00335368">
      <w:pPr>
        <w:spacing w:line="560" w:lineRule="exact"/>
        <w:ind w:firstLine="900"/>
      </w:pPr>
      <w:r>
        <w:rPr>
          <w:rFonts w:ascii="仿宋" w:eastAsia="仿宋" w:hAnsi="仿宋" w:cs="仿宋"/>
          <w:color w:val="000000"/>
          <w:sz w:val="30"/>
        </w:rPr>
        <w:t>一、部门收支总体情况表</w:t>
      </w:r>
    </w:p>
    <w:p w:rsidR="005D1AE4" w:rsidRDefault="00335368">
      <w:pPr>
        <w:spacing w:line="560" w:lineRule="exact"/>
        <w:ind w:firstLine="900"/>
      </w:pPr>
      <w:r>
        <w:rPr>
          <w:rFonts w:ascii="仿宋" w:eastAsia="仿宋" w:hAnsi="仿宋" w:cs="仿宋"/>
          <w:color w:val="000000"/>
          <w:sz w:val="30"/>
        </w:rPr>
        <w:t>二、部门收入总体情况表</w:t>
      </w:r>
    </w:p>
    <w:p w:rsidR="005D1AE4" w:rsidRDefault="00335368">
      <w:pPr>
        <w:spacing w:line="560" w:lineRule="exact"/>
        <w:ind w:firstLine="900"/>
      </w:pPr>
      <w:r>
        <w:rPr>
          <w:rFonts w:ascii="仿宋" w:eastAsia="仿宋" w:hAnsi="仿宋" w:cs="仿宋"/>
          <w:color w:val="000000"/>
          <w:sz w:val="30"/>
        </w:rPr>
        <w:t>三、部门支出总体情况表</w:t>
      </w:r>
    </w:p>
    <w:p w:rsidR="005D1AE4" w:rsidRDefault="00335368">
      <w:pPr>
        <w:spacing w:line="560" w:lineRule="exact"/>
        <w:ind w:firstLine="900"/>
      </w:pPr>
      <w:r>
        <w:rPr>
          <w:rFonts w:ascii="仿宋" w:eastAsia="仿宋" w:hAnsi="仿宋" w:cs="仿宋"/>
          <w:color w:val="000000"/>
          <w:sz w:val="30"/>
        </w:rPr>
        <w:t>四、财政拨款收支总体情况表</w:t>
      </w:r>
    </w:p>
    <w:p w:rsidR="005D1AE4" w:rsidRDefault="00335368">
      <w:pPr>
        <w:spacing w:line="560" w:lineRule="exact"/>
        <w:ind w:firstLine="900"/>
      </w:pPr>
      <w:r>
        <w:rPr>
          <w:rFonts w:ascii="仿宋" w:eastAsia="仿宋" w:hAnsi="仿宋" w:cs="仿宋"/>
          <w:color w:val="000000"/>
          <w:sz w:val="30"/>
        </w:rPr>
        <w:t>五、一般公共预算支出情况表</w:t>
      </w:r>
    </w:p>
    <w:p w:rsidR="005D1AE4" w:rsidRDefault="00335368">
      <w:pPr>
        <w:spacing w:line="560" w:lineRule="exact"/>
        <w:ind w:firstLine="900"/>
      </w:pPr>
      <w:r>
        <w:rPr>
          <w:rFonts w:ascii="仿宋" w:eastAsia="仿宋" w:hAnsi="仿宋" w:cs="仿宋"/>
          <w:color w:val="000000"/>
          <w:sz w:val="30"/>
        </w:rPr>
        <w:t>六、一般公共预算基本支出情况表</w:t>
      </w:r>
    </w:p>
    <w:p w:rsidR="005D1AE4" w:rsidRDefault="00335368">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5D1AE4" w:rsidRDefault="00335368">
      <w:pPr>
        <w:spacing w:line="560" w:lineRule="exact"/>
        <w:ind w:firstLine="900"/>
      </w:pPr>
      <w:r>
        <w:rPr>
          <w:rFonts w:ascii="仿宋" w:eastAsia="仿宋" w:hAnsi="仿宋" w:cs="仿宋"/>
          <w:color w:val="000000"/>
          <w:sz w:val="30"/>
        </w:rPr>
        <w:lastRenderedPageBreak/>
        <w:t>八、政府性基金预算支出情况表</w:t>
      </w:r>
    </w:p>
    <w:p w:rsidR="005D1AE4" w:rsidRDefault="00335368">
      <w:pPr>
        <w:spacing w:line="560" w:lineRule="exact"/>
        <w:ind w:firstLine="900"/>
      </w:pPr>
      <w:r>
        <w:rPr>
          <w:rFonts w:ascii="仿宋" w:eastAsia="仿宋" w:hAnsi="仿宋" w:cs="仿宋"/>
          <w:color w:val="000000"/>
          <w:sz w:val="30"/>
        </w:rPr>
        <w:t>九、国有资本经营预算支出情况表</w:t>
      </w:r>
    </w:p>
    <w:p w:rsidR="005D1AE4" w:rsidRDefault="00335368">
      <w:pPr>
        <w:spacing w:line="560" w:lineRule="exact"/>
        <w:ind w:firstLine="900"/>
      </w:pPr>
      <w:r>
        <w:rPr>
          <w:rFonts w:ascii="仿宋" w:eastAsia="仿宋" w:hAnsi="仿宋" w:cs="仿宋"/>
          <w:color w:val="000000"/>
          <w:sz w:val="30"/>
        </w:rPr>
        <w:t>十、项目支出表</w:t>
      </w:r>
    </w:p>
    <w:p w:rsidR="005D1AE4" w:rsidRDefault="00335368">
      <w:pPr>
        <w:spacing w:line="560" w:lineRule="exact"/>
        <w:ind w:firstLine="900"/>
      </w:pPr>
      <w:r>
        <w:rPr>
          <w:rFonts w:ascii="仿宋" w:eastAsia="仿宋" w:hAnsi="仿宋" w:cs="仿宋"/>
          <w:color w:val="000000"/>
          <w:sz w:val="30"/>
        </w:rPr>
        <w:t>十一、关于空表的说明</w:t>
      </w:r>
    </w:p>
    <w:p w:rsidR="005D1AE4" w:rsidRDefault="00335368">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5D1AE4" w:rsidRDefault="00335368">
      <w:pPr>
        <w:spacing w:line="560" w:lineRule="exact"/>
        <w:ind w:firstLine="600"/>
      </w:pPr>
      <w:r>
        <w:rPr>
          <w:rFonts w:ascii="SimHei" w:eastAsia="SimHei" w:hAnsi="SimHei" w:cs="SimHei"/>
          <w:b/>
          <w:color w:val="353232"/>
          <w:sz w:val="30"/>
        </w:rPr>
        <w:t>一、主要职责</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（一）贯彻执行国家及市有关国内外贸易、国际经济合作方面法律法规，研究起草地方性政策文件并组织实施；会同有关部门组织推动对外开放工作。</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二）负责全区服务业发展的指导、监督、协调、服务工作；研究制定并组织实施全区服务业发展规划；制定促进全区服务业发展的政策措施，督促服务业发展政策措施的贯彻落实；负责汇总、分析全区服务业发展的总体情况及运行态势；协调指导实施服务业重点建设项目。</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（三）负责推进流通产业结构调整，指导流通企业改革、商贸服务业和社区商业发展，提出促进商贸中小企业发展的政策建议，推动流</w:t>
      </w:r>
      <w:r>
        <w:rPr>
          <w:rFonts w:ascii="仿宋" w:eastAsia="仿宋" w:hAnsi="仿宋" w:cs="仿宋"/>
          <w:color w:val="000000"/>
          <w:sz w:val="30"/>
        </w:rPr>
        <w:t>通标准化和连锁经营、商业特许经营、物流配送、电子商务等现代化流通方式的发展。</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四）促进城乡市场发展，贯彻执行市场体系建设的相关政策，会同有关部门组织编制、指导、实施商品交易市场规划和城市商业网点规划，推动实施商业体系建设工作，推进城乡市场体系建设，组织推动农村现代流通网络建设。</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（五）承担协调整顿和规范市场经济秩序工作的责任，贯彻落实规范市场运行、流通秩序的政策，推动商务领域信用建设，建立健全商务信用激励约束机制，指导商业信用销售。</w:t>
      </w:r>
      <w:r>
        <w:rPr>
          <w:rFonts w:ascii="仿宋" w:eastAsia="仿宋" w:hAnsi="仿宋" w:cs="仿宋"/>
          <w:color w:val="000000"/>
          <w:sz w:val="30"/>
        </w:rPr>
        <w:br/>
        <w:t xml:space="preserve">    </w:t>
      </w:r>
      <w:r>
        <w:rPr>
          <w:rFonts w:ascii="仿宋" w:eastAsia="仿宋" w:hAnsi="仿宋" w:cs="仿宋"/>
          <w:color w:val="000000"/>
          <w:sz w:val="30"/>
        </w:rPr>
        <w:t>（六）承担组织实施重要消费品市场调控和重要生产资</w:t>
      </w:r>
      <w:r>
        <w:rPr>
          <w:rFonts w:ascii="仿宋" w:eastAsia="仿宋" w:hAnsi="仿宋" w:cs="仿宋"/>
          <w:color w:val="000000"/>
          <w:sz w:val="30"/>
        </w:rPr>
        <w:t>料流通管理的责任，负责建立健全生活必需品市场供应应急管理机制，监测分析市场运行、商品供求状况，按分工负责重要消</w:t>
      </w:r>
      <w:r>
        <w:rPr>
          <w:rFonts w:ascii="仿宋" w:eastAsia="仿宋" w:hAnsi="仿宋" w:cs="仿宋"/>
          <w:color w:val="000000"/>
          <w:sz w:val="30"/>
        </w:rPr>
        <w:lastRenderedPageBreak/>
        <w:t>费品储备管理和市场供应工作，按有关规定对成品油、煤炭流通及二手车鉴定评估企业进行监督管理。</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（七）负责外贸进出口促进工作和相关政策、法律法规的宣传、培训、咨询工作，指导协调贸易促进活动和外贸促进体系、外贸信用体系建设。配合开展压缩货物整体通关时间、降低进出口环节合</w:t>
      </w:r>
      <w:proofErr w:type="gramStart"/>
      <w:r>
        <w:rPr>
          <w:rFonts w:ascii="仿宋" w:eastAsia="仿宋" w:hAnsi="仿宋" w:cs="仿宋"/>
          <w:color w:val="000000"/>
          <w:sz w:val="30"/>
        </w:rPr>
        <w:t>规</w:t>
      </w:r>
      <w:proofErr w:type="gramEnd"/>
      <w:r>
        <w:rPr>
          <w:rFonts w:ascii="仿宋" w:eastAsia="仿宋" w:hAnsi="仿宋" w:cs="仿宋"/>
          <w:color w:val="000000"/>
          <w:sz w:val="30"/>
        </w:rPr>
        <w:t>成本有关工作，服务促进跨境贸易便利化。</w:t>
      </w:r>
      <w:r>
        <w:rPr>
          <w:rFonts w:ascii="仿宋" w:eastAsia="仿宋" w:hAnsi="仿宋" w:cs="仿宋"/>
          <w:color w:val="000000"/>
          <w:sz w:val="30"/>
        </w:rPr>
        <w:br/>
        <w:t xml:space="preserve">    </w:t>
      </w:r>
      <w:r>
        <w:rPr>
          <w:rFonts w:ascii="仿宋" w:eastAsia="仿宋" w:hAnsi="仿宋" w:cs="仿宋"/>
          <w:color w:val="000000"/>
          <w:sz w:val="30"/>
        </w:rPr>
        <w:t>（八）负责服务贸易（</w:t>
      </w:r>
      <w:proofErr w:type="gramStart"/>
      <w:r>
        <w:rPr>
          <w:rFonts w:ascii="仿宋" w:eastAsia="仿宋" w:hAnsi="仿宋" w:cs="仿宋"/>
          <w:color w:val="000000"/>
          <w:sz w:val="30"/>
        </w:rPr>
        <w:t>含服务</w:t>
      </w:r>
      <w:proofErr w:type="gramEnd"/>
      <w:r>
        <w:rPr>
          <w:rFonts w:ascii="仿宋" w:eastAsia="仿宋" w:hAnsi="仿宋" w:cs="仿宋"/>
          <w:color w:val="000000"/>
          <w:sz w:val="30"/>
        </w:rPr>
        <w:t>外包）发展促进和管理，服务贸易（</w:t>
      </w:r>
      <w:proofErr w:type="gramStart"/>
      <w:r>
        <w:rPr>
          <w:rFonts w:ascii="仿宋" w:eastAsia="仿宋" w:hAnsi="仿宋" w:cs="仿宋"/>
          <w:color w:val="000000"/>
          <w:sz w:val="30"/>
        </w:rPr>
        <w:t>含服务</w:t>
      </w:r>
      <w:proofErr w:type="gramEnd"/>
      <w:r>
        <w:rPr>
          <w:rFonts w:ascii="仿宋" w:eastAsia="仿宋" w:hAnsi="仿宋" w:cs="仿宋"/>
          <w:color w:val="000000"/>
          <w:sz w:val="30"/>
        </w:rPr>
        <w:t>外包）统计，组织</w:t>
      </w:r>
      <w:r>
        <w:rPr>
          <w:rFonts w:ascii="仿宋" w:eastAsia="仿宋" w:hAnsi="仿宋" w:cs="仿宋"/>
          <w:color w:val="000000"/>
          <w:sz w:val="30"/>
        </w:rPr>
        <w:t>实施服务贸易相关促进活动，负责自由类技术贸易管理、技术合同备案工作。</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（九）落实外商投资管理有关制度，负责做好我区外商投资企业管理与服务，外商投资统计工作，会同有关部门统筹协调推动国家级、市级开发区有关工作。</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（十）指导和协调全区会展业发展。</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（十一）负责全区服务业、实际利用外资、外贸进出口等高质量发展指标推动落实工作。</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（十二）会同有关部门组织内外贸易和服务业的招商引资工作；负责推动内外贸易和服务业项目建设。</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（十三）负责本领域安全生产管理，从行业规划、产业政策、法</w:t>
      </w:r>
      <w:r>
        <w:rPr>
          <w:rFonts w:ascii="仿宋" w:eastAsia="仿宋" w:hAnsi="仿宋" w:cs="仿宋"/>
          <w:color w:val="000000"/>
          <w:sz w:val="30"/>
        </w:rPr>
        <w:t>规标准等方面加强本领域安全生产工作，指导督促企事业单位加强安全管理。</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（十四）按照权责清单做好商务执法工作。</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（十五）指导协调商务人才队伍建设工作。负责商务对外宣传工作。指导或联系相关商会、协会、学会、社会中介机构和社会团体。</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lastRenderedPageBreak/>
        <w:t>（十六）完成区委、区政府交办的其他事项。</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w:t>
      </w:r>
      <w:r>
        <w:rPr>
          <w:rFonts w:ascii="仿宋" w:eastAsia="仿宋" w:hAnsi="仿宋" w:cs="仿宋"/>
          <w:color w:val="000000"/>
          <w:sz w:val="30"/>
        </w:rPr>
        <w:t>十七）职能转变。按照国家、市、区统一部署，推进商务领域</w:t>
      </w:r>
      <w:r>
        <w:rPr>
          <w:rFonts w:ascii="仿宋" w:eastAsia="仿宋" w:hAnsi="仿宋" w:cs="仿宋"/>
          <w:color w:val="000000"/>
          <w:sz w:val="30"/>
        </w:rPr>
        <w:t>“</w:t>
      </w:r>
      <w:r>
        <w:rPr>
          <w:rFonts w:ascii="仿宋" w:eastAsia="仿宋" w:hAnsi="仿宋" w:cs="仿宋"/>
          <w:color w:val="000000"/>
          <w:sz w:val="30"/>
        </w:rPr>
        <w:t>放管服</w:t>
      </w:r>
      <w:r>
        <w:rPr>
          <w:rFonts w:ascii="仿宋" w:eastAsia="仿宋" w:hAnsi="仿宋" w:cs="仿宋"/>
          <w:color w:val="000000"/>
          <w:sz w:val="30"/>
        </w:rPr>
        <w:t>”</w:t>
      </w:r>
      <w:r>
        <w:rPr>
          <w:rFonts w:ascii="仿宋" w:eastAsia="仿宋" w:hAnsi="仿宋" w:cs="仿宋"/>
          <w:color w:val="000000"/>
          <w:sz w:val="30"/>
        </w:rPr>
        <w:t>改革，认真落实</w:t>
      </w:r>
      <w:r>
        <w:rPr>
          <w:rFonts w:ascii="仿宋" w:eastAsia="仿宋" w:hAnsi="仿宋" w:cs="仿宋"/>
          <w:color w:val="000000"/>
          <w:sz w:val="30"/>
        </w:rPr>
        <w:t>“</w:t>
      </w:r>
      <w:r>
        <w:rPr>
          <w:rFonts w:ascii="仿宋" w:eastAsia="仿宋" w:hAnsi="仿宋" w:cs="仿宋"/>
          <w:color w:val="000000"/>
          <w:sz w:val="30"/>
        </w:rPr>
        <w:t>一制三化</w:t>
      </w:r>
      <w:r>
        <w:rPr>
          <w:rFonts w:ascii="仿宋" w:eastAsia="仿宋" w:hAnsi="仿宋" w:cs="仿宋"/>
          <w:color w:val="000000"/>
          <w:sz w:val="30"/>
        </w:rPr>
        <w:t>”</w:t>
      </w:r>
      <w:r>
        <w:rPr>
          <w:rFonts w:ascii="仿宋" w:eastAsia="仿宋" w:hAnsi="仿宋" w:cs="仿宋"/>
          <w:color w:val="000000"/>
          <w:sz w:val="30"/>
        </w:rPr>
        <w:t>，加强对商务发展的宏观引导和促进体系建设，深入推进简政放权，按照市场经济规律加强对市场主体的宏观指导和微观管理，提高事</w:t>
      </w:r>
      <w:r>
        <w:rPr>
          <w:rFonts w:ascii="仿宋" w:eastAsia="仿宋" w:hAnsi="仿宋" w:cs="仿宋"/>
          <w:color w:val="000000"/>
          <w:sz w:val="30"/>
        </w:rPr>
        <w:t>中事后监管能力和水平。</w:t>
      </w:r>
      <w:r>
        <w:rPr>
          <w:rFonts w:ascii="仿宋" w:eastAsia="仿宋" w:hAnsi="仿宋" w:cs="仿宋"/>
          <w:color w:val="000000"/>
          <w:sz w:val="30"/>
        </w:rPr>
        <w:t xml:space="preserve">    </w:t>
      </w:r>
    </w:p>
    <w:p w:rsidR="005043EF" w:rsidRDefault="00335368" w:rsidP="005043EF">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（十八）承担消费促进职责，推动国际消费中心城市建设工作。</w:t>
      </w:r>
      <w:r>
        <w:rPr>
          <w:rFonts w:ascii="仿宋" w:eastAsia="仿宋" w:hAnsi="仿宋" w:cs="仿宋"/>
          <w:color w:val="000000"/>
          <w:sz w:val="30"/>
        </w:rPr>
        <w:t xml:space="preserve">    </w:t>
      </w:r>
    </w:p>
    <w:p w:rsidR="005D1AE4" w:rsidRPr="005043EF" w:rsidRDefault="00335368" w:rsidP="005043EF">
      <w:pPr>
        <w:spacing w:line="560" w:lineRule="exact"/>
        <w:ind w:firstLine="600"/>
        <w:rPr>
          <w:rFonts w:ascii="仿宋" w:eastAsia="仿宋" w:hAnsi="仿宋" w:cs="仿宋"/>
          <w:color w:val="000000"/>
          <w:sz w:val="30"/>
        </w:rPr>
      </w:pPr>
      <w:r>
        <w:rPr>
          <w:rFonts w:ascii="仿宋" w:eastAsia="仿宋" w:hAnsi="仿宋" w:cs="仿宋"/>
          <w:color w:val="000000"/>
          <w:sz w:val="30"/>
        </w:rPr>
        <w:t>（十九）承担便民生活圈建设工作职责。</w:t>
      </w:r>
    </w:p>
    <w:p w:rsidR="005D1AE4" w:rsidRDefault="00335368">
      <w:pPr>
        <w:spacing w:line="560" w:lineRule="exact"/>
        <w:ind w:firstLine="600"/>
      </w:pPr>
      <w:r>
        <w:rPr>
          <w:rFonts w:ascii="SimHei" w:eastAsia="SimHei" w:hAnsi="SimHei" w:cs="SimHei"/>
          <w:b/>
          <w:color w:val="000000"/>
          <w:sz w:val="30"/>
        </w:rPr>
        <w:t>二、机构设置情况</w:t>
      </w:r>
    </w:p>
    <w:p w:rsidR="005D1AE4" w:rsidRDefault="00335368">
      <w:pPr>
        <w:spacing w:line="560" w:lineRule="exact"/>
        <w:ind w:firstLine="600"/>
      </w:pPr>
      <w:r>
        <w:rPr>
          <w:rFonts w:ascii="仿宋" w:eastAsia="仿宋" w:hAnsi="仿宋" w:cs="仿宋"/>
          <w:color w:val="000000"/>
          <w:sz w:val="30"/>
        </w:rPr>
        <w:t>天津市西青区商务局部门内设</w:t>
      </w:r>
      <w:r>
        <w:rPr>
          <w:rFonts w:ascii="仿宋" w:eastAsia="仿宋" w:hAnsi="仿宋" w:cs="仿宋"/>
          <w:color w:val="000000"/>
          <w:sz w:val="30"/>
        </w:rPr>
        <w:t>5</w:t>
      </w:r>
      <w:r>
        <w:rPr>
          <w:rFonts w:ascii="仿宋" w:eastAsia="仿宋" w:hAnsi="仿宋" w:cs="仿宋"/>
          <w:color w:val="000000"/>
          <w:sz w:val="30"/>
        </w:rPr>
        <w:t>个职能科室；下辖</w:t>
      </w:r>
      <w:r>
        <w:rPr>
          <w:rFonts w:ascii="仿宋" w:eastAsia="仿宋" w:hAnsi="仿宋" w:cs="仿宋"/>
          <w:color w:val="000000"/>
          <w:sz w:val="30"/>
        </w:rPr>
        <w:t>2</w:t>
      </w:r>
      <w:r>
        <w:rPr>
          <w:rFonts w:ascii="仿宋" w:eastAsia="仿宋" w:hAnsi="仿宋" w:cs="仿宋"/>
          <w:color w:val="000000"/>
          <w:sz w:val="30"/>
        </w:rPr>
        <w:t>个预算单位。</w:t>
      </w:r>
    </w:p>
    <w:p w:rsidR="005D1AE4" w:rsidRDefault="00335368">
      <w:pPr>
        <w:spacing w:line="560" w:lineRule="exact"/>
        <w:ind w:firstLine="600"/>
      </w:pPr>
      <w:r>
        <w:rPr>
          <w:rFonts w:ascii="仿宋" w:eastAsia="仿宋" w:hAnsi="仿宋" w:cs="仿宋"/>
          <w:color w:val="000000"/>
          <w:sz w:val="30"/>
        </w:rPr>
        <w:t>纳入天津市西青区商务局部门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5D1AE4" w:rsidRDefault="00335368">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天津市西青区商务局</w:t>
      </w:r>
    </w:p>
    <w:p w:rsidR="005D1AE4" w:rsidRDefault="00335368">
      <w:pPr>
        <w:spacing w:line="560" w:lineRule="exact"/>
        <w:ind w:firstLine="600"/>
      </w:pPr>
      <w:r>
        <w:rPr>
          <w:rFonts w:ascii="仿宋" w:eastAsia="仿宋" w:hAnsi="仿宋" w:cs="仿宋"/>
          <w:color w:val="000000"/>
          <w:sz w:val="30"/>
        </w:rPr>
        <w:t>2.</w:t>
      </w:r>
      <w:r>
        <w:rPr>
          <w:rFonts w:ascii="仿宋" w:eastAsia="仿宋" w:hAnsi="仿宋" w:cs="仿宋"/>
          <w:color w:val="000000"/>
          <w:sz w:val="30"/>
        </w:rPr>
        <w:t>天津市西青区商务发展服务中心</w:t>
      </w:r>
    </w:p>
    <w:p w:rsidR="005D1AE4" w:rsidRDefault="00335368">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5D1AE4" w:rsidRDefault="00335368">
      <w:pPr>
        <w:spacing w:line="560" w:lineRule="exact"/>
        <w:ind w:firstLine="600"/>
      </w:pPr>
      <w:r>
        <w:rPr>
          <w:rFonts w:ascii="SimHei" w:eastAsia="SimHei" w:hAnsi="SimHei" w:cs="SimHei"/>
          <w:b/>
          <w:color w:val="000000"/>
          <w:sz w:val="30"/>
        </w:rPr>
        <w:t>一、关于收支总体情况表的说明</w:t>
      </w:r>
    </w:p>
    <w:p w:rsidR="005D1AE4" w:rsidRDefault="00335368">
      <w:pPr>
        <w:spacing w:line="560" w:lineRule="exact"/>
        <w:ind w:firstLine="600"/>
      </w:pPr>
      <w:r>
        <w:rPr>
          <w:rFonts w:ascii="仿宋" w:eastAsia="仿宋" w:hAnsi="仿宋" w:cs="仿宋"/>
          <w:color w:val="000000"/>
          <w:sz w:val="30"/>
        </w:rPr>
        <w:t>按照综合预算的原则，天津市西青区商务局部门所有收入和支出均纳入部门预算管理。收入包括：</w:t>
      </w:r>
      <w:r>
        <w:rPr>
          <w:rFonts w:ascii="仿宋" w:eastAsia="仿宋" w:hAnsi="仿宋" w:cs="仿宋"/>
          <w:color w:val="000000"/>
          <w:sz w:val="30"/>
        </w:rPr>
        <w:t>一般公共预算拨款收入</w:t>
      </w:r>
      <w:r>
        <w:rPr>
          <w:rFonts w:ascii="仿宋" w:eastAsia="仿宋" w:hAnsi="仿宋" w:cs="仿宋"/>
          <w:color w:val="000000"/>
          <w:sz w:val="30"/>
        </w:rPr>
        <w:t>961.19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446.42</w:t>
      </w:r>
      <w:r>
        <w:rPr>
          <w:rFonts w:ascii="仿宋" w:eastAsia="仿宋" w:hAnsi="仿宋" w:cs="仿宋"/>
          <w:color w:val="000000"/>
          <w:sz w:val="30"/>
        </w:rPr>
        <w:t>万元；支出包括：商业服务业等支出</w:t>
      </w:r>
      <w:r>
        <w:rPr>
          <w:rFonts w:ascii="仿宋" w:eastAsia="仿宋" w:hAnsi="仿宋" w:cs="仿宋"/>
          <w:color w:val="000000"/>
          <w:sz w:val="30"/>
        </w:rPr>
        <w:t>446.42</w:t>
      </w:r>
      <w:r>
        <w:rPr>
          <w:rFonts w:ascii="仿宋" w:eastAsia="仿宋" w:hAnsi="仿宋" w:cs="仿宋"/>
          <w:color w:val="000000"/>
          <w:sz w:val="30"/>
        </w:rPr>
        <w:t>万元、教育支出</w:t>
      </w:r>
      <w:r>
        <w:rPr>
          <w:rFonts w:ascii="仿宋" w:eastAsia="仿宋" w:hAnsi="仿宋" w:cs="仿宋"/>
          <w:color w:val="000000"/>
          <w:sz w:val="30"/>
        </w:rPr>
        <w:t>0.49</w:t>
      </w:r>
      <w:r>
        <w:rPr>
          <w:rFonts w:ascii="仿宋" w:eastAsia="仿宋" w:hAnsi="仿宋" w:cs="仿宋"/>
          <w:color w:val="000000"/>
          <w:sz w:val="30"/>
        </w:rPr>
        <w:t>万元、社会保障和就业支出</w:t>
      </w:r>
      <w:r>
        <w:rPr>
          <w:rFonts w:ascii="仿宋" w:eastAsia="仿宋" w:hAnsi="仿宋" w:cs="仿宋"/>
          <w:color w:val="000000"/>
          <w:sz w:val="30"/>
        </w:rPr>
        <w:t>99.43</w:t>
      </w:r>
      <w:r>
        <w:rPr>
          <w:rFonts w:ascii="仿宋" w:eastAsia="仿宋" w:hAnsi="仿宋" w:cs="仿宋"/>
          <w:color w:val="000000"/>
          <w:sz w:val="30"/>
        </w:rPr>
        <w:t>万元、一般公共服务支出</w:t>
      </w:r>
      <w:r>
        <w:rPr>
          <w:rFonts w:ascii="仿宋" w:eastAsia="仿宋" w:hAnsi="仿宋" w:cs="仿宋"/>
          <w:color w:val="000000"/>
          <w:sz w:val="30"/>
        </w:rPr>
        <w:t>818.92</w:t>
      </w:r>
      <w:r>
        <w:rPr>
          <w:rFonts w:ascii="仿宋" w:eastAsia="仿宋" w:hAnsi="仿宋" w:cs="仿宋"/>
          <w:color w:val="000000"/>
          <w:sz w:val="30"/>
        </w:rPr>
        <w:t>万元、卫生健康支出</w:t>
      </w:r>
      <w:r>
        <w:rPr>
          <w:rFonts w:ascii="仿宋" w:eastAsia="仿宋" w:hAnsi="仿宋" w:cs="仿宋"/>
          <w:color w:val="000000"/>
          <w:sz w:val="30"/>
        </w:rPr>
        <w:t>42.35</w:t>
      </w:r>
      <w:r>
        <w:rPr>
          <w:rFonts w:ascii="仿宋" w:eastAsia="仿宋" w:hAnsi="仿宋" w:cs="仿宋"/>
          <w:color w:val="000000"/>
          <w:sz w:val="30"/>
        </w:rPr>
        <w:t>万元。天津市西青区商务局部门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1,407.61</w:t>
      </w:r>
      <w:r>
        <w:rPr>
          <w:rFonts w:ascii="仿宋" w:eastAsia="仿宋" w:hAnsi="仿宋" w:cs="仿宋"/>
          <w:color w:val="000000"/>
          <w:sz w:val="30"/>
        </w:rPr>
        <w:t>万元。</w:t>
      </w:r>
    </w:p>
    <w:p w:rsidR="005D1AE4" w:rsidRDefault="00335368">
      <w:pPr>
        <w:spacing w:line="560" w:lineRule="exact"/>
        <w:ind w:firstLine="600"/>
      </w:pPr>
      <w:r>
        <w:rPr>
          <w:rFonts w:ascii="SimHei" w:eastAsia="SimHei" w:hAnsi="SimHei" w:cs="SimHei"/>
          <w:b/>
          <w:color w:val="000000"/>
          <w:sz w:val="30"/>
        </w:rPr>
        <w:t>二、关于收入总体情况表的说</w:t>
      </w:r>
      <w:r>
        <w:rPr>
          <w:rFonts w:ascii="SimHei" w:eastAsia="SimHei" w:hAnsi="SimHei" w:cs="SimHei"/>
          <w:b/>
          <w:color w:val="000000"/>
          <w:sz w:val="30"/>
        </w:rPr>
        <w:t>明</w:t>
      </w:r>
    </w:p>
    <w:p w:rsidR="005D1AE4" w:rsidRDefault="00335368">
      <w:pPr>
        <w:spacing w:line="560" w:lineRule="exact"/>
        <w:ind w:firstLine="600"/>
      </w:pPr>
      <w:r>
        <w:rPr>
          <w:rFonts w:ascii="仿宋" w:eastAsia="仿宋" w:hAnsi="仿宋" w:cs="仿宋"/>
          <w:color w:val="000000"/>
          <w:sz w:val="30"/>
        </w:rPr>
        <w:t>天津市西青区商务局部门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1,407.61</w:t>
      </w:r>
      <w:r>
        <w:rPr>
          <w:rFonts w:ascii="仿宋" w:eastAsia="仿宋" w:hAnsi="仿宋" w:cs="仿宋"/>
          <w:color w:val="000000"/>
          <w:sz w:val="30"/>
        </w:rPr>
        <w:t>万元，与上年预算相比增加</w:t>
      </w:r>
      <w:r>
        <w:rPr>
          <w:rFonts w:ascii="仿宋" w:eastAsia="仿宋" w:hAnsi="仿宋" w:cs="仿宋"/>
          <w:color w:val="000000"/>
          <w:sz w:val="30"/>
        </w:rPr>
        <w:t>296.98</w:t>
      </w:r>
      <w:r>
        <w:rPr>
          <w:rFonts w:ascii="仿宋" w:eastAsia="仿宋" w:hAnsi="仿宋" w:cs="仿宋"/>
          <w:color w:val="000000"/>
          <w:sz w:val="30"/>
        </w:rPr>
        <w:t>万元，主要原因是增加中央财政县域商业建设行动补助资金项目支出。其中：上年结转结余</w:t>
      </w:r>
      <w:r>
        <w:rPr>
          <w:rFonts w:ascii="仿宋" w:eastAsia="仿宋" w:hAnsi="仿宋" w:cs="仿宋"/>
          <w:color w:val="000000"/>
          <w:sz w:val="30"/>
        </w:rPr>
        <w:t>446.42</w:t>
      </w:r>
      <w:r>
        <w:rPr>
          <w:rFonts w:ascii="仿宋" w:eastAsia="仿宋" w:hAnsi="仿宋" w:cs="仿宋"/>
          <w:color w:val="000000"/>
          <w:sz w:val="30"/>
        </w:rPr>
        <w:t>万元，占</w:t>
      </w:r>
      <w:r>
        <w:rPr>
          <w:rFonts w:ascii="仿宋" w:eastAsia="仿宋" w:hAnsi="仿宋" w:cs="仿宋"/>
          <w:color w:val="000000"/>
          <w:sz w:val="30"/>
        </w:rPr>
        <w:t>31.71%</w:t>
      </w:r>
      <w:r>
        <w:rPr>
          <w:rFonts w:ascii="仿宋" w:eastAsia="仿宋" w:hAnsi="仿宋" w:cs="仿宋"/>
          <w:color w:val="000000"/>
          <w:sz w:val="30"/>
        </w:rPr>
        <w:t>；一般公共预算</w:t>
      </w:r>
      <w:r>
        <w:rPr>
          <w:rFonts w:ascii="仿宋" w:eastAsia="仿宋" w:hAnsi="仿宋" w:cs="仿宋"/>
          <w:color w:val="000000"/>
          <w:sz w:val="30"/>
        </w:rPr>
        <w:t>961.19</w:t>
      </w:r>
      <w:r>
        <w:rPr>
          <w:rFonts w:ascii="仿宋" w:eastAsia="仿宋" w:hAnsi="仿宋" w:cs="仿宋"/>
          <w:color w:val="000000"/>
          <w:sz w:val="30"/>
        </w:rPr>
        <w:t>万元，占</w:t>
      </w:r>
      <w:r>
        <w:rPr>
          <w:rFonts w:ascii="仿宋" w:eastAsia="仿宋" w:hAnsi="仿宋" w:cs="仿宋"/>
          <w:color w:val="000000"/>
          <w:sz w:val="30"/>
        </w:rPr>
        <w:t>68.29%</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5D1AE4" w:rsidRDefault="00335368">
      <w:pPr>
        <w:spacing w:line="560" w:lineRule="exact"/>
        <w:ind w:firstLine="600"/>
      </w:pPr>
      <w:r>
        <w:rPr>
          <w:rFonts w:ascii="SimHei" w:eastAsia="SimHei" w:hAnsi="SimHei" w:cs="SimHei"/>
          <w:b/>
          <w:color w:val="000000"/>
          <w:sz w:val="30"/>
        </w:rPr>
        <w:t>三、关于支出总体</w:t>
      </w:r>
      <w:r>
        <w:rPr>
          <w:rFonts w:ascii="SimHei" w:eastAsia="SimHei" w:hAnsi="SimHei" w:cs="SimHei"/>
          <w:b/>
          <w:color w:val="000000"/>
          <w:sz w:val="30"/>
        </w:rPr>
        <w:t>情况表的说明</w:t>
      </w:r>
    </w:p>
    <w:p w:rsidR="005D1AE4" w:rsidRDefault="00335368">
      <w:pPr>
        <w:spacing w:line="560" w:lineRule="exact"/>
        <w:ind w:firstLine="600"/>
      </w:pPr>
      <w:r>
        <w:rPr>
          <w:rFonts w:ascii="仿宋" w:eastAsia="仿宋" w:hAnsi="仿宋" w:cs="仿宋"/>
          <w:color w:val="000000"/>
          <w:sz w:val="30"/>
        </w:rPr>
        <w:t>天津市西青区商务局部门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1,407.61</w:t>
      </w:r>
      <w:r>
        <w:rPr>
          <w:rFonts w:ascii="仿宋" w:eastAsia="仿宋" w:hAnsi="仿宋" w:cs="仿宋"/>
          <w:color w:val="000000"/>
          <w:sz w:val="30"/>
        </w:rPr>
        <w:t>万元，</w:t>
      </w:r>
      <w:r>
        <w:rPr>
          <w:rFonts w:ascii="仿宋" w:eastAsia="仿宋" w:hAnsi="仿宋" w:cs="仿宋"/>
          <w:color w:val="000000"/>
          <w:sz w:val="30"/>
        </w:rPr>
        <w:lastRenderedPageBreak/>
        <w:t>与上年预算相比增加</w:t>
      </w:r>
      <w:r>
        <w:rPr>
          <w:rFonts w:ascii="仿宋" w:eastAsia="仿宋" w:hAnsi="仿宋" w:cs="仿宋"/>
          <w:color w:val="000000"/>
          <w:sz w:val="30"/>
        </w:rPr>
        <w:t>296.98</w:t>
      </w:r>
      <w:r>
        <w:rPr>
          <w:rFonts w:ascii="仿宋" w:eastAsia="仿宋" w:hAnsi="仿宋" w:cs="仿宋"/>
          <w:color w:val="000000"/>
          <w:sz w:val="30"/>
        </w:rPr>
        <w:t>万元，主要原因是增加中央财政县域商业建设行动补助资金项目支出。其中：基本支出</w:t>
      </w:r>
      <w:r>
        <w:rPr>
          <w:rFonts w:ascii="仿宋" w:eastAsia="仿宋" w:hAnsi="仿宋" w:cs="仿宋"/>
          <w:color w:val="000000"/>
          <w:sz w:val="30"/>
        </w:rPr>
        <w:t>881.68</w:t>
      </w:r>
      <w:r>
        <w:rPr>
          <w:rFonts w:ascii="仿宋" w:eastAsia="仿宋" w:hAnsi="仿宋" w:cs="仿宋"/>
          <w:color w:val="000000"/>
          <w:sz w:val="30"/>
        </w:rPr>
        <w:t>万元，占</w:t>
      </w:r>
      <w:r>
        <w:rPr>
          <w:rFonts w:ascii="仿宋" w:eastAsia="仿宋" w:hAnsi="仿宋" w:cs="仿宋"/>
          <w:color w:val="000000"/>
          <w:sz w:val="30"/>
        </w:rPr>
        <w:t>62.64%</w:t>
      </w:r>
      <w:r>
        <w:rPr>
          <w:rFonts w:ascii="仿宋" w:eastAsia="仿宋" w:hAnsi="仿宋" w:cs="仿宋"/>
          <w:color w:val="000000"/>
          <w:sz w:val="30"/>
        </w:rPr>
        <w:t>；项目支出</w:t>
      </w:r>
      <w:r>
        <w:rPr>
          <w:rFonts w:ascii="仿宋" w:eastAsia="仿宋" w:hAnsi="仿宋" w:cs="仿宋"/>
          <w:color w:val="000000"/>
          <w:sz w:val="30"/>
        </w:rPr>
        <w:t>525.94</w:t>
      </w:r>
      <w:r>
        <w:rPr>
          <w:rFonts w:ascii="仿宋" w:eastAsia="仿宋" w:hAnsi="仿宋" w:cs="仿宋"/>
          <w:color w:val="000000"/>
          <w:sz w:val="30"/>
        </w:rPr>
        <w:t>万元，占</w:t>
      </w:r>
      <w:r>
        <w:rPr>
          <w:rFonts w:ascii="仿宋" w:eastAsia="仿宋" w:hAnsi="仿宋" w:cs="仿宋"/>
          <w:color w:val="000000"/>
          <w:sz w:val="30"/>
        </w:rPr>
        <w:t>37.36%</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5D1AE4" w:rsidRDefault="00335368">
      <w:pPr>
        <w:spacing w:line="560" w:lineRule="exact"/>
        <w:ind w:firstLine="600"/>
      </w:pPr>
      <w:r>
        <w:rPr>
          <w:rFonts w:ascii="SimHei" w:eastAsia="SimHei" w:hAnsi="SimHei" w:cs="SimHei"/>
          <w:b/>
          <w:color w:val="000000"/>
          <w:sz w:val="30"/>
        </w:rPr>
        <w:t>四、关于财政拨款收支总体情况表的说明</w:t>
      </w:r>
    </w:p>
    <w:p w:rsidR="005D1AE4" w:rsidRDefault="00335368">
      <w:pPr>
        <w:spacing w:line="560" w:lineRule="exact"/>
        <w:ind w:firstLine="600"/>
      </w:pPr>
      <w:r>
        <w:rPr>
          <w:rFonts w:ascii="仿宋" w:eastAsia="仿宋" w:hAnsi="仿宋" w:cs="仿宋"/>
          <w:color w:val="000000"/>
          <w:sz w:val="30"/>
        </w:rPr>
        <w:t>天津市西青区商务局部门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1,407.61</w:t>
      </w:r>
      <w:r>
        <w:rPr>
          <w:rFonts w:ascii="仿宋" w:eastAsia="仿宋" w:hAnsi="仿宋" w:cs="仿宋"/>
          <w:color w:val="000000"/>
          <w:sz w:val="30"/>
        </w:rPr>
        <w:t>万元，与上年预算相比增加</w:t>
      </w:r>
      <w:r>
        <w:rPr>
          <w:rFonts w:ascii="仿宋" w:eastAsia="仿宋" w:hAnsi="仿宋" w:cs="仿宋"/>
          <w:color w:val="000000"/>
          <w:sz w:val="30"/>
        </w:rPr>
        <w:t>296.98</w:t>
      </w:r>
      <w:r>
        <w:rPr>
          <w:rFonts w:ascii="仿宋" w:eastAsia="仿宋" w:hAnsi="仿宋" w:cs="仿宋"/>
          <w:color w:val="000000"/>
          <w:sz w:val="30"/>
        </w:rPr>
        <w:t>万元，主要原因是增加</w:t>
      </w:r>
      <w:r>
        <w:rPr>
          <w:rFonts w:ascii="仿宋" w:eastAsia="仿宋" w:hAnsi="仿宋" w:cs="仿宋"/>
          <w:color w:val="000000"/>
          <w:sz w:val="30"/>
        </w:rPr>
        <w:t>中央财政县域商业建设行动补助资金项目支出。收入包括：一般公共预算拨款收入</w:t>
      </w:r>
      <w:r>
        <w:rPr>
          <w:rFonts w:ascii="仿宋" w:eastAsia="仿宋" w:hAnsi="仿宋" w:cs="仿宋"/>
          <w:color w:val="000000"/>
          <w:sz w:val="30"/>
        </w:rPr>
        <w:t>961.19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446.42</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1,407.61</w:t>
      </w:r>
      <w:r>
        <w:rPr>
          <w:rFonts w:ascii="仿宋" w:eastAsia="仿宋" w:hAnsi="仿宋" w:cs="仿宋"/>
          <w:color w:val="000000"/>
          <w:sz w:val="30"/>
        </w:rPr>
        <w:t>万元，与上年预算相比增加</w:t>
      </w:r>
      <w:r>
        <w:rPr>
          <w:rFonts w:ascii="仿宋" w:eastAsia="仿宋" w:hAnsi="仿宋" w:cs="仿宋"/>
          <w:color w:val="000000"/>
          <w:sz w:val="30"/>
        </w:rPr>
        <w:t>296.98</w:t>
      </w:r>
      <w:r>
        <w:rPr>
          <w:rFonts w:ascii="仿宋" w:eastAsia="仿宋" w:hAnsi="仿宋" w:cs="仿宋"/>
          <w:color w:val="000000"/>
          <w:sz w:val="30"/>
        </w:rPr>
        <w:t>万元，主要原因是增加中央财政县域商业建设行动补助资金项目支出。支出包括：一般公共服务支出</w:t>
      </w:r>
      <w:r>
        <w:rPr>
          <w:rFonts w:ascii="仿宋" w:eastAsia="仿宋" w:hAnsi="仿宋" w:cs="仿宋"/>
          <w:color w:val="000000"/>
          <w:sz w:val="30"/>
        </w:rPr>
        <w:t>818.92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0.49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99.43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42.35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；商业服务业等支出</w:t>
      </w:r>
      <w:r>
        <w:rPr>
          <w:rFonts w:ascii="仿宋" w:eastAsia="仿宋" w:hAnsi="仿宋" w:cs="仿宋"/>
          <w:color w:val="000000"/>
          <w:sz w:val="30"/>
        </w:rPr>
        <w:t>446.42</w:t>
      </w:r>
      <w:r>
        <w:rPr>
          <w:rFonts w:ascii="仿宋" w:eastAsia="仿宋" w:hAnsi="仿宋" w:cs="仿宋"/>
          <w:color w:val="000000"/>
          <w:sz w:val="30"/>
        </w:rPr>
        <w:t>万元。</w:t>
      </w:r>
    </w:p>
    <w:p w:rsidR="005D1AE4" w:rsidRDefault="00335368">
      <w:pPr>
        <w:spacing w:line="560" w:lineRule="exact"/>
        <w:ind w:firstLine="600"/>
      </w:pPr>
      <w:r>
        <w:rPr>
          <w:rFonts w:ascii="SimHei" w:eastAsia="SimHei" w:hAnsi="SimHei" w:cs="SimHei"/>
          <w:b/>
          <w:color w:val="000000"/>
          <w:sz w:val="30"/>
        </w:rPr>
        <w:t>五、关于一般公</w:t>
      </w:r>
      <w:r>
        <w:rPr>
          <w:rFonts w:ascii="SimHei" w:eastAsia="SimHei" w:hAnsi="SimHei" w:cs="SimHei"/>
          <w:b/>
          <w:color w:val="000000"/>
          <w:sz w:val="30"/>
        </w:rPr>
        <w:t>共预算支出情况表的说明</w:t>
      </w:r>
    </w:p>
    <w:p w:rsidR="005D1AE4" w:rsidRDefault="00335368">
      <w:pPr>
        <w:spacing w:line="560" w:lineRule="exact"/>
        <w:ind w:firstLine="600"/>
      </w:pPr>
      <w:r>
        <w:rPr>
          <w:rFonts w:ascii="楷体" w:eastAsia="楷体" w:hAnsi="楷体" w:cs="楷体"/>
          <w:b/>
          <w:color w:val="000000"/>
          <w:sz w:val="30"/>
        </w:rPr>
        <w:t>（一）总体情况</w:t>
      </w:r>
    </w:p>
    <w:p w:rsidR="005D1AE4" w:rsidRDefault="00335368">
      <w:pPr>
        <w:spacing w:line="560" w:lineRule="exact"/>
        <w:ind w:firstLine="600"/>
      </w:pPr>
      <w:r>
        <w:rPr>
          <w:rFonts w:ascii="仿宋" w:eastAsia="仿宋" w:hAnsi="仿宋" w:cs="仿宋"/>
          <w:color w:val="000000"/>
          <w:sz w:val="30"/>
        </w:rPr>
        <w:t>天津市西青区商务局部门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1,407.61</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1110.63</w:t>
      </w:r>
      <w:r>
        <w:rPr>
          <w:rFonts w:ascii="仿宋" w:eastAsia="仿宋" w:hAnsi="仿宋" w:cs="仿宋"/>
          <w:color w:val="000000"/>
          <w:sz w:val="30"/>
        </w:rPr>
        <w:t>万元），与上年预算相比增加</w:t>
      </w:r>
      <w:r>
        <w:rPr>
          <w:rFonts w:ascii="仿宋" w:eastAsia="仿宋" w:hAnsi="仿宋" w:cs="仿宋"/>
          <w:color w:val="000000"/>
          <w:sz w:val="30"/>
        </w:rPr>
        <w:t>296.98</w:t>
      </w:r>
      <w:r>
        <w:rPr>
          <w:rFonts w:ascii="仿宋" w:eastAsia="仿宋" w:hAnsi="仿宋" w:cs="仿宋"/>
          <w:color w:val="000000"/>
          <w:sz w:val="30"/>
        </w:rPr>
        <w:t>万元，主要原因是增加中央财政县域商业建设行动补助资金项目支出。</w:t>
      </w:r>
    </w:p>
    <w:p w:rsidR="005D1AE4" w:rsidRDefault="00335368">
      <w:pPr>
        <w:spacing w:line="560" w:lineRule="exact"/>
        <w:ind w:firstLine="600"/>
      </w:pPr>
      <w:r>
        <w:rPr>
          <w:rFonts w:ascii="楷体" w:eastAsia="楷体" w:hAnsi="楷体" w:cs="楷体"/>
          <w:b/>
          <w:color w:val="000000"/>
          <w:sz w:val="30"/>
        </w:rPr>
        <w:t>（二）具体情况</w:t>
      </w:r>
    </w:p>
    <w:p w:rsidR="005D1AE4" w:rsidRDefault="00335368">
      <w:pPr>
        <w:spacing w:line="560" w:lineRule="exact"/>
        <w:ind w:firstLine="600"/>
      </w:pPr>
      <w:r>
        <w:rPr>
          <w:rFonts w:ascii="仿宋" w:eastAsia="仿宋" w:hAnsi="仿宋" w:cs="仿宋"/>
          <w:color w:val="000000"/>
          <w:sz w:val="30"/>
        </w:rPr>
        <w:lastRenderedPageBreak/>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”818.92</w:t>
      </w:r>
      <w:r>
        <w:rPr>
          <w:rFonts w:ascii="仿宋" w:eastAsia="仿宋" w:hAnsi="仿宋" w:cs="仿宋"/>
          <w:color w:val="000000"/>
          <w:sz w:val="30"/>
        </w:rPr>
        <w:t>万元，与上年预算相比增加</w:t>
      </w:r>
      <w:r>
        <w:rPr>
          <w:rFonts w:ascii="仿宋" w:eastAsia="仿宋" w:hAnsi="仿宋" w:cs="仿宋"/>
          <w:color w:val="000000"/>
          <w:sz w:val="30"/>
        </w:rPr>
        <w:t>24.34</w:t>
      </w:r>
      <w:r>
        <w:rPr>
          <w:rFonts w:ascii="仿宋" w:eastAsia="仿宋" w:hAnsi="仿宋" w:cs="仿宋"/>
          <w:color w:val="000000"/>
          <w:sz w:val="30"/>
        </w:rPr>
        <w:t>万元，主要原因是人员转正及保险、公积金调整。其中：</w:t>
      </w:r>
      <w:r>
        <w:rPr>
          <w:rFonts w:ascii="仿宋" w:eastAsia="仿宋" w:hAnsi="仿宋" w:cs="仿宋"/>
          <w:color w:val="000000"/>
          <w:sz w:val="30"/>
        </w:rPr>
        <w:t>“</w:t>
      </w:r>
      <w:r>
        <w:rPr>
          <w:rFonts w:ascii="仿宋" w:eastAsia="仿宋" w:hAnsi="仿宋" w:cs="仿宋"/>
          <w:color w:val="000000"/>
          <w:sz w:val="30"/>
        </w:rPr>
        <w:t>商贸事务（款）</w:t>
      </w:r>
      <w:r>
        <w:rPr>
          <w:rFonts w:ascii="仿宋" w:eastAsia="仿宋" w:hAnsi="仿宋" w:cs="仿宋"/>
          <w:color w:val="000000"/>
          <w:sz w:val="30"/>
        </w:rPr>
        <w:t>”818.92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行政运行（商贸事务）（项）</w:t>
      </w:r>
      <w:r>
        <w:rPr>
          <w:rFonts w:ascii="仿宋" w:eastAsia="仿宋" w:hAnsi="仿宋" w:cs="仿宋"/>
          <w:color w:val="000000"/>
          <w:sz w:val="30"/>
        </w:rPr>
        <w:t>”488.76</w:t>
      </w:r>
      <w:r>
        <w:rPr>
          <w:rFonts w:ascii="仿宋" w:eastAsia="仿宋" w:hAnsi="仿宋" w:cs="仿宋"/>
          <w:color w:val="000000"/>
          <w:sz w:val="30"/>
        </w:rPr>
        <w:t>万元，主要用于行政人员及公用经费；</w:t>
      </w:r>
      <w:r>
        <w:rPr>
          <w:rFonts w:ascii="仿宋" w:eastAsia="仿宋" w:hAnsi="仿宋" w:cs="仿宋"/>
          <w:color w:val="000000"/>
          <w:sz w:val="30"/>
        </w:rPr>
        <w:t>“</w:t>
      </w:r>
      <w:r>
        <w:rPr>
          <w:rFonts w:ascii="仿宋" w:eastAsia="仿宋" w:hAnsi="仿宋" w:cs="仿宋"/>
          <w:color w:val="000000"/>
          <w:sz w:val="30"/>
        </w:rPr>
        <w:t>一般行政管理事务（商</w:t>
      </w:r>
      <w:r>
        <w:rPr>
          <w:rFonts w:ascii="仿宋" w:eastAsia="仿宋" w:hAnsi="仿宋" w:cs="仿宋"/>
          <w:color w:val="000000"/>
          <w:sz w:val="30"/>
        </w:rPr>
        <w:t>贸事务）（项）</w:t>
      </w:r>
      <w:r>
        <w:rPr>
          <w:rFonts w:ascii="仿宋" w:eastAsia="仿宋" w:hAnsi="仿宋" w:cs="仿宋"/>
          <w:color w:val="000000"/>
          <w:sz w:val="30"/>
        </w:rPr>
        <w:t>”73.51</w:t>
      </w:r>
      <w:r>
        <w:rPr>
          <w:rFonts w:ascii="仿宋" w:eastAsia="仿宋" w:hAnsi="仿宋" w:cs="仿宋"/>
          <w:color w:val="000000"/>
          <w:sz w:val="30"/>
        </w:rPr>
        <w:t>万元，主要用于设备购置及项目支出；</w:t>
      </w:r>
      <w:r>
        <w:rPr>
          <w:rFonts w:ascii="仿宋" w:eastAsia="仿宋" w:hAnsi="仿宋" w:cs="仿宋"/>
          <w:color w:val="000000"/>
          <w:sz w:val="30"/>
        </w:rPr>
        <w:t>“</w:t>
      </w:r>
      <w:r>
        <w:rPr>
          <w:rFonts w:ascii="仿宋" w:eastAsia="仿宋" w:hAnsi="仿宋" w:cs="仿宋"/>
          <w:color w:val="000000"/>
          <w:sz w:val="30"/>
        </w:rPr>
        <w:t>对外贸易管理（项）</w:t>
      </w:r>
      <w:r>
        <w:rPr>
          <w:rFonts w:ascii="仿宋" w:eastAsia="仿宋" w:hAnsi="仿宋" w:cs="仿宋"/>
          <w:color w:val="000000"/>
          <w:sz w:val="30"/>
        </w:rPr>
        <w:t>”8.00</w:t>
      </w:r>
      <w:r>
        <w:rPr>
          <w:rFonts w:ascii="仿宋" w:eastAsia="仿宋" w:hAnsi="仿宋" w:cs="仿宋"/>
          <w:color w:val="000000"/>
          <w:sz w:val="30"/>
        </w:rPr>
        <w:t>万元，主要用于天津市西青区王兰庄商贸城市场采购贸易试点配套资金项目支出；</w:t>
      </w:r>
      <w:r>
        <w:rPr>
          <w:rFonts w:ascii="仿宋" w:eastAsia="仿宋" w:hAnsi="仿宋" w:cs="仿宋"/>
          <w:color w:val="000000"/>
          <w:sz w:val="30"/>
        </w:rPr>
        <w:t>“</w:t>
      </w:r>
      <w:r>
        <w:rPr>
          <w:rFonts w:ascii="仿宋" w:eastAsia="仿宋" w:hAnsi="仿宋" w:cs="仿宋"/>
          <w:color w:val="000000"/>
          <w:sz w:val="30"/>
        </w:rPr>
        <w:t>事业运行（商贸事务）（项）</w:t>
      </w:r>
      <w:r>
        <w:rPr>
          <w:rFonts w:ascii="仿宋" w:eastAsia="仿宋" w:hAnsi="仿宋" w:cs="仿宋"/>
          <w:color w:val="000000"/>
          <w:sz w:val="30"/>
        </w:rPr>
        <w:t>”248.65</w:t>
      </w:r>
      <w:r>
        <w:rPr>
          <w:rFonts w:ascii="仿宋" w:eastAsia="仿宋" w:hAnsi="仿宋" w:cs="仿宋"/>
          <w:color w:val="000000"/>
          <w:sz w:val="30"/>
        </w:rPr>
        <w:t>万元，主要用于事业人员及公用经费。</w:t>
      </w:r>
    </w:p>
    <w:p w:rsidR="005D1AE4" w:rsidRDefault="00335368">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”0.49</w:t>
      </w:r>
      <w:r>
        <w:rPr>
          <w:rFonts w:ascii="仿宋" w:eastAsia="仿宋" w:hAnsi="仿宋" w:cs="仿宋"/>
          <w:color w:val="000000"/>
          <w:sz w:val="30"/>
        </w:rPr>
        <w:t>万元，与上年预算相比增加</w:t>
      </w:r>
      <w:r>
        <w:rPr>
          <w:rFonts w:ascii="仿宋" w:eastAsia="仿宋" w:hAnsi="仿宋" w:cs="仿宋"/>
          <w:color w:val="000000"/>
          <w:sz w:val="30"/>
        </w:rPr>
        <w:t>0.26</w:t>
      </w:r>
      <w:r>
        <w:rPr>
          <w:rFonts w:ascii="仿宋" w:eastAsia="仿宋" w:hAnsi="仿宋" w:cs="仿宋"/>
          <w:color w:val="000000"/>
          <w:sz w:val="30"/>
        </w:rPr>
        <w:t>万元，主要原因是教育培训支出增加。其中：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”0.49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”0.49</w:t>
      </w:r>
      <w:r>
        <w:rPr>
          <w:rFonts w:ascii="仿宋" w:eastAsia="仿宋" w:hAnsi="仿宋" w:cs="仿宋"/>
          <w:color w:val="000000"/>
          <w:sz w:val="30"/>
        </w:rPr>
        <w:t>万元，主要用于人员培训及继续教育支出。</w:t>
      </w:r>
    </w:p>
    <w:p w:rsidR="005D1AE4" w:rsidRDefault="00335368">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”99.43</w:t>
      </w:r>
      <w:r>
        <w:rPr>
          <w:rFonts w:ascii="仿宋" w:eastAsia="仿宋" w:hAnsi="仿宋" w:cs="仿宋"/>
          <w:color w:val="000000"/>
          <w:sz w:val="30"/>
        </w:rPr>
        <w:t>万元</w:t>
      </w:r>
      <w:r>
        <w:rPr>
          <w:rFonts w:ascii="仿宋" w:eastAsia="仿宋" w:hAnsi="仿宋" w:cs="仿宋"/>
          <w:color w:val="000000"/>
          <w:sz w:val="30"/>
        </w:rPr>
        <w:t>，与上年预算相比减少</w:t>
      </w:r>
      <w:r>
        <w:rPr>
          <w:rFonts w:ascii="仿宋" w:eastAsia="仿宋" w:hAnsi="仿宋" w:cs="仿宋"/>
          <w:color w:val="000000"/>
          <w:sz w:val="30"/>
        </w:rPr>
        <w:t>1.15</w:t>
      </w:r>
      <w:r>
        <w:rPr>
          <w:rFonts w:ascii="仿宋" w:eastAsia="仿宋" w:hAnsi="仿宋" w:cs="仿宋"/>
          <w:color w:val="000000"/>
          <w:sz w:val="30"/>
        </w:rPr>
        <w:t>万元，主要原因是退休人员减少。其中：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”99.43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”11.93</w:t>
      </w:r>
      <w:r>
        <w:rPr>
          <w:rFonts w:ascii="仿宋" w:eastAsia="仿宋" w:hAnsi="仿宋" w:cs="仿宋"/>
          <w:color w:val="000000"/>
          <w:sz w:val="30"/>
        </w:rPr>
        <w:t>万元，主要用于退休人员费用；</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”58.33</w:t>
      </w:r>
      <w:r>
        <w:rPr>
          <w:rFonts w:ascii="仿宋" w:eastAsia="仿宋" w:hAnsi="仿宋" w:cs="仿宋"/>
          <w:color w:val="000000"/>
          <w:sz w:val="30"/>
        </w:rPr>
        <w:t>万元，主要用于人员基本养老保险支出；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”29.17</w:t>
      </w:r>
      <w:r>
        <w:rPr>
          <w:rFonts w:ascii="仿宋" w:eastAsia="仿宋" w:hAnsi="仿宋" w:cs="仿宋"/>
          <w:color w:val="000000"/>
          <w:sz w:val="30"/>
        </w:rPr>
        <w:t>万元，主要用于人员职业年金缴费。</w:t>
      </w:r>
    </w:p>
    <w:p w:rsidR="005D1AE4" w:rsidRDefault="00335368">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”42.35</w:t>
      </w:r>
      <w:r>
        <w:rPr>
          <w:rFonts w:ascii="仿宋" w:eastAsia="仿宋" w:hAnsi="仿宋" w:cs="仿宋"/>
          <w:color w:val="000000"/>
          <w:sz w:val="30"/>
        </w:rPr>
        <w:t>万元，与上年预算相比减少</w:t>
      </w:r>
      <w:r>
        <w:rPr>
          <w:rFonts w:ascii="仿宋" w:eastAsia="仿宋" w:hAnsi="仿宋" w:cs="仿宋"/>
          <w:color w:val="000000"/>
          <w:sz w:val="30"/>
        </w:rPr>
        <w:t>2.85</w:t>
      </w:r>
      <w:r>
        <w:rPr>
          <w:rFonts w:ascii="仿宋" w:eastAsia="仿宋" w:hAnsi="仿宋" w:cs="仿宋"/>
          <w:color w:val="000000"/>
          <w:sz w:val="30"/>
        </w:rPr>
        <w:t>万元，主要原因是过紧日子，厉行节约。其中：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”42.35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w:t>
      </w:r>
      <w:r>
        <w:rPr>
          <w:rFonts w:ascii="仿宋" w:eastAsia="仿宋" w:hAnsi="仿宋" w:cs="仿宋"/>
          <w:color w:val="000000"/>
          <w:sz w:val="30"/>
        </w:rPr>
        <w:t>单位医疗（项）</w:t>
      </w:r>
      <w:r>
        <w:rPr>
          <w:rFonts w:ascii="仿宋" w:eastAsia="仿宋" w:hAnsi="仿宋" w:cs="仿宋"/>
          <w:color w:val="000000"/>
          <w:sz w:val="30"/>
        </w:rPr>
        <w:t>”23.75</w:t>
      </w:r>
      <w:r>
        <w:rPr>
          <w:rFonts w:ascii="仿宋" w:eastAsia="仿宋" w:hAnsi="仿宋" w:cs="仿宋"/>
          <w:color w:val="000000"/>
          <w:sz w:val="30"/>
        </w:rPr>
        <w:t>万元，主要用于行政人员医疗；</w:t>
      </w:r>
      <w:r>
        <w:rPr>
          <w:rFonts w:ascii="仿宋" w:eastAsia="仿宋" w:hAnsi="仿宋" w:cs="仿宋"/>
          <w:color w:val="000000"/>
          <w:sz w:val="30"/>
        </w:rPr>
        <w:t>“</w:t>
      </w:r>
      <w:r>
        <w:rPr>
          <w:rFonts w:ascii="仿宋" w:eastAsia="仿宋" w:hAnsi="仿宋" w:cs="仿宋"/>
          <w:color w:val="000000"/>
          <w:sz w:val="30"/>
        </w:rPr>
        <w:t>事业单位医</w:t>
      </w:r>
      <w:r>
        <w:rPr>
          <w:rFonts w:ascii="仿宋" w:eastAsia="仿宋" w:hAnsi="仿宋" w:cs="仿宋"/>
          <w:color w:val="000000"/>
          <w:sz w:val="30"/>
        </w:rPr>
        <w:lastRenderedPageBreak/>
        <w:t>疗（项）</w:t>
      </w:r>
      <w:r>
        <w:rPr>
          <w:rFonts w:ascii="仿宋" w:eastAsia="仿宋" w:hAnsi="仿宋" w:cs="仿宋"/>
          <w:color w:val="000000"/>
          <w:sz w:val="30"/>
        </w:rPr>
        <w:t>”12.71</w:t>
      </w:r>
      <w:r>
        <w:rPr>
          <w:rFonts w:ascii="仿宋" w:eastAsia="仿宋" w:hAnsi="仿宋" w:cs="仿宋"/>
          <w:color w:val="000000"/>
          <w:sz w:val="30"/>
        </w:rPr>
        <w:t>万元，主要用于事业人员医疗；</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”4.75</w:t>
      </w:r>
      <w:r>
        <w:rPr>
          <w:rFonts w:ascii="仿宋" w:eastAsia="仿宋" w:hAnsi="仿宋" w:cs="仿宋"/>
          <w:color w:val="000000"/>
          <w:sz w:val="30"/>
        </w:rPr>
        <w:t>万元，主要用于公务员医疗；</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”1.15</w:t>
      </w:r>
      <w:r>
        <w:rPr>
          <w:rFonts w:ascii="仿宋" w:eastAsia="仿宋" w:hAnsi="仿宋" w:cs="仿宋"/>
          <w:color w:val="000000"/>
          <w:sz w:val="30"/>
        </w:rPr>
        <w:t>万元，主要用于事业人员补充医疗。</w:t>
      </w:r>
    </w:p>
    <w:p w:rsidR="005D1AE4" w:rsidRDefault="00335368">
      <w:pPr>
        <w:spacing w:line="560" w:lineRule="exact"/>
        <w:ind w:firstLine="600"/>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商业服务业等支出（类）</w:t>
      </w:r>
      <w:r>
        <w:rPr>
          <w:rFonts w:ascii="仿宋" w:eastAsia="仿宋" w:hAnsi="仿宋" w:cs="仿宋"/>
          <w:color w:val="000000"/>
          <w:sz w:val="30"/>
        </w:rPr>
        <w:t>”446.42</w:t>
      </w:r>
      <w:r>
        <w:rPr>
          <w:rFonts w:ascii="仿宋" w:eastAsia="仿宋" w:hAnsi="仿宋" w:cs="仿宋"/>
          <w:color w:val="000000"/>
          <w:sz w:val="30"/>
        </w:rPr>
        <w:t>万元，与上年预算相比增加</w:t>
      </w:r>
      <w:r>
        <w:rPr>
          <w:rFonts w:ascii="仿宋" w:eastAsia="仿宋" w:hAnsi="仿宋" w:cs="仿宋"/>
          <w:color w:val="000000"/>
          <w:sz w:val="30"/>
        </w:rPr>
        <w:t>276.37</w:t>
      </w:r>
      <w:r>
        <w:rPr>
          <w:rFonts w:ascii="仿宋" w:eastAsia="仿宋" w:hAnsi="仿宋" w:cs="仿宋"/>
          <w:color w:val="000000"/>
          <w:sz w:val="30"/>
        </w:rPr>
        <w:t>万元，主要原因是增加中央财政县域商业建设行动补助资金项目。其中：</w:t>
      </w:r>
      <w:r>
        <w:rPr>
          <w:rFonts w:ascii="仿宋" w:eastAsia="仿宋" w:hAnsi="仿宋" w:cs="仿宋"/>
          <w:color w:val="000000"/>
          <w:sz w:val="30"/>
        </w:rPr>
        <w:t>“</w:t>
      </w:r>
      <w:r>
        <w:rPr>
          <w:rFonts w:ascii="仿宋" w:eastAsia="仿宋" w:hAnsi="仿宋" w:cs="仿宋"/>
          <w:color w:val="000000"/>
          <w:sz w:val="30"/>
        </w:rPr>
        <w:t>商业流通事务（款）</w:t>
      </w:r>
      <w:r>
        <w:rPr>
          <w:rFonts w:ascii="仿宋" w:eastAsia="仿宋" w:hAnsi="仿宋" w:cs="仿宋"/>
          <w:color w:val="000000"/>
          <w:sz w:val="30"/>
        </w:rPr>
        <w:t>”276.37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其他商业流通事务支出（项）</w:t>
      </w:r>
      <w:r>
        <w:rPr>
          <w:rFonts w:ascii="仿宋" w:eastAsia="仿宋" w:hAnsi="仿宋" w:cs="仿宋"/>
          <w:color w:val="000000"/>
          <w:sz w:val="30"/>
        </w:rPr>
        <w:t>”276.37</w:t>
      </w:r>
      <w:r>
        <w:rPr>
          <w:rFonts w:ascii="仿宋" w:eastAsia="仿宋" w:hAnsi="仿宋" w:cs="仿宋"/>
          <w:color w:val="000000"/>
          <w:sz w:val="30"/>
        </w:rPr>
        <w:t>万元，主要用于中央财政县域商业建设</w:t>
      </w:r>
      <w:r>
        <w:rPr>
          <w:rFonts w:ascii="仿宋" w:eastAsia="仿宋" w:hAnsi="仿宋" w:cs="仿宋"/>
          <w:color w:val="000000"/>
          <w:sz w:val="30"/>
        </w:rPr>
        <w:t>行动补助资金项目支出。</w:t>
      </w:r>
    </w:p>
    <w:p w:rsidR="005D1AE4" w:rsidRDefault="00335368">
      <w:pPr>
        <w:spacing w:line="560" w:lineRule="exact"/>
        <w:ind w:firstLine="600"/>
      </w:pPr>
      <w:r>
        <w:rPr>
          <w:rFonts w:ascii="仿宋" w:eastAsia="仿宋" w:hAnsi="仿宋" w:cs="仿宋"/>
          <w:color w:val="000000"/>
          <w:sz w:val="30"/>
        </w:rPr>
        <w:t>“</w:t>
      </w:r>
      <w:r>
        <w:rPr>
          <w:rFonts w:ascii="仿宋" w:eastAsia="仿宋" w:hAnsi="仿宋" w:cs="仿宋"/>
          <w:color w:val="000000"/>
          <w:sz w:val="30"/>
        </w:rPr>
        <w:t>涉外发展服务支出（款）</w:t>
      </w:r>
      <w:r>
        <w:rPr>
          <w:rFonts w:ascii="仿宋" w:eastAsia="仿宋" w:hAnsi="仿宋" w:cs="仿宋"/>
          <w:color w:val="000000"/>
          <w:sz w:val="30"/>
        </w:rPr>
        <w:t>”170.05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其他涉外发展服务支出（项）</w:t>
      </w:r>
      <w:r>
        <w:rPr>
          <w:rFonts w:ascii="仿宋" w:eastAsia="仿宋" w:hAnsi="仿宋" w:cs="仿宋"/>
          <w:color w:val="000000"/>
          <w:sz w:val="30"/>
        </w:rPr>
        <w:t>”170.05</w:t>
      </w:r>
      <w:r>
        <w:rPr>
          <w:rFonts w:ascii="仿宋" w:eastAsia="仿宋" w:hAnsi="仿宋" w:cs="仿宋"/>
          <w:color w:val="000000"/>
          <w:sz w:val="30"/>
        </w:rPr>
        <w:t>万元，主要用于</w:t>
      </w:r>
      <w:r>
        <w:rPr>
          <w:rFonts w:ascii="仿宋" w:eastAsia="仿宋" w:hAnsi="仿宋" w:cs="仿宋"/>
          <w:color w:val="000000"/>
          <w:sz w:val="30"/>
        </w:rPr>
        <w:t>2023</w:t>
      </w:r>
      <w:r>
        <w:rPr>
          <w:rFonts w:ascii="仿宋" w:eastAsia="仿宋" w:hAnsi="仿宋" w:cs="仿宋"/>
          <w:color w:val="000000"/>
          <w:sz w:val="30"/>
        </w:rPr>
        <w:t>年中央财政外经贸发展专项资金项目支出。</w:t>
      </w:r>
    </w:p>
    <w:p w:rsidR="005D1AE4" w:rsidRDefault="00335368">
      <w:pPr>
        <w:spacing w:line="560" w:lineRule="exact"/>
        <w:ind w:firstLine="600"/>
      </w:pPr>
      <w:r>
        <w:rPr>
          <w:rFonts w:ascii="SimHei" w:eastAsia="SimHei" w:hAnsi="SimHei" w:cs="SimHei"/>
          <w:b/>
          <w:color w:val="000000"/>
          <w:sz w:val="30"/>
        </w:rPr>
        <w:t>六、关于一般公共预算基本支出情况表的说明</w:t>
      </w:r>
    </w:p>
    <w:p w:rsidR="005D1AE4" w:rsidRDefault="00335368">
      <w:pPr>
        <w:spacing w:line="560" w:lineRule="exact"/>
        <w:ind w:firstLine="600"/>
      </w:pPr>
      <w:r>
        <w:rPr>
          <w:rFonts w:ascii="仿宋" w:eastAsia="仿宋" w:hAnsi="仿宋" w:cs="仿宋"/>
          <w:color w:val="000000"/>
          <w:sz w:val="30"/>
        </w:rPr>
        <w:t>天津市西青区商务局部门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881.68</w:t>
      </w:r>
      <w:r>
        <w:rPr>
          <w:rFonts w:ascii="仿宋" w:eastAsia="仿宋" w:hAnsi="仿宋" w:cs="仿宋"/>
          <w:color w:val="000000"/>
          <w:sz w:val="30"/>
        </w:rPr>
        <w:t>万元，与上年预算相比减少</w:t>
      </w:r>
      <w:r>
        <w:rPr>
          <w:rFonts w:ascii="仿宋" w:eastAsia="仿宋" w:hAnsi="仿宋" w:cs="仿宋"/>
          <w:color w:val="000000"/>
          <w:sz w:val="30"/>
        </w:rPr>
        <w:t>38.90</w:t>
      </w:r>
      <w:r>
        <w:rPr>
          <w:rFonts w:ascii="仿宋" w:eastAsia="仿宋" w:hAnsi="仿宋" w:cs="仿宋"/>
          <w:color w:val="000000"/>
          <w:sz w:val="30"/>
        </w:rPr>
        <w:t>万元，主要原因是过紧日子，厉行节约。其中：人员经费</w:t>
      </w:r>
      <w:r>
        <w:rPr>
          <w:rFonts w:ascii="仿宋" w:eastAsia="仿宋" w:hAnsi="仿宋" w:cs="仿宋"/>
          <w:color w:val="000000"/>
          <w:sz w:val="30"/>
        </w:rPr>
        <w:t xml:space="preserve"> 757.81</w:t>
      </w:r>
      <w:r>
        <w:rPr>
          <w:rFonts w:ascii="仿宋" w:eastAsia="仿宋" w:hAnsi="仿宋" w:cs="仿宋"/>
          <w:color w:val="000000"/>
          <w:sz w:val="30"/>
        </w:rPr>
        <w:t>万元，主要包括：基本工资、津贴补贴、奖金、绩效工资、机关事业单位基本养老保险缴费、职业年金缴费、职工基本医疗保险缴费、公务员医疗</w:t>
      </w:r>
      <w:r>
        <w:rPr>
          <w:rFonts w:ascii="仿宋" w:eastAsia="仿宋" w:hAnsi="仿宋" w:cs="仿宋"/>
          <w:color w:val="000000"/>
          <w:sz w:val="30"/>
        </w:rPr>
        <w:t>补助缴费、其他社会保障缴费、住房公积金、医疗费、其他工资福利支出、退休费、奖励金、其他对个人和家庭的补助等；</w:t>
      </w:r>
    </w:p>
    <w:p w:rsidR="005D1AE4" w:rsidRDefault="00335368">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123.87</w:t>
      </w:r>
      <w:r>
        <w:rPr>
          <w:rFonts w:ascii="仿宋" w:eastAsia="仿宋" w:hAnsi="仿宋" w:cs="仿宋"/>
          <w:color w:val="000000"/>
          <w:sz w:val="30"/>
        </w:rPr>
        <w:t>万元，主要包括：办公费、水费、电费、邮电费、取暖费、物业管理费、差旅费、维修（护）费、培训费、委托业务费、工会经费、福利费、其他交通费用、其他商</w:t>
      </w:r>
      <w:r>
        <w:rPr>
          <w:rFonts w:ascii="仿宋" w:eastAsia="仿宋" w:hAnsi="仿宋" w:cs="仿宋"/>
          <w:color w:val="000000"/>
          <w:sz w:val="30"/>
        </w:rPr>
        <w:lastRenderedPageBreak/>
        <w:t>品和服务支出、办公设备购置等。</w:t>
      </w:r>
    </w:p>
    <w:p w:rsidR="005D1AE4" w:rsidRDefault="00335368">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万元，主要原因是过紧日子，厉行节约。</w:t>
      </w:r>
    </w:p>
    <w:p w:rsidR="005D1AE4" w:rsidRDefault="00335368">
      <w:pPr>
        <w:spacing w:line="560" w:lineRule="exact"/>
        <w:ind w:firstLine="600"/>
      </w:pPr>
      <w:r>
        <w:rPr>
          <w:rFonts w:ascii="仿宋" w:eastAsia="仿宋" w:hAnsi="仿宋" w:cs="仿宋"/>
          <w:color w:val="000000"/>
          <w:sz w:val="30"/>
        </w:rPr>
        <w:t>具体情况：</w:t>
      </w:r>
    </w:p>
    <w:p w:rsidR="005D1AE4" w:rsidRDefault="00335368">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w:t>
      </w:r>
      <w:r>
        <w:rPr>
          <w:rFonts w:ascii="仿宋" w:eastAsia="仿宋" w:hAnsi="仿宋" w:cs="仿宋"/>
          <w:color w:val="000000"/>
          <w:sz w:val="30"/>
        </w:rPr>
        <w:t>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万元，主要原因是过紧日子，厉行节约。</w:t>
      </w:r>
    </w:p>
    <w:p w:rsidR="005D1AE4" w:rsidRDefault="00335368">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5D1AE4" w:rsidRDefault="00335368">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万元，主要原因是过紧日子，厉行节约；公务用车购置费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万元，主要原因是过紧日子，厉行节约。</w:t>
      </w:r>
    </w:p>
    <w:p w:rsidR="005D1AE4" w:rsidRDefault="00335368">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万元，主要原因是过紧日子，厉行节约。</w:t>
      </w:r>
    </w:p>
    <w:p w:rsidR="005D1AE4" w:rsidRDefault="00335368">
      <w:pPr>
        <w:spacing w:line="560" w:lineRule="exact"/>
        <w:ind w:firstLine="600"/>
      </w:pPr>
      <w:r>
        <w:rPr>
          <w:rFonts w:ascii="SimHei" w:eastAsia="SimHei" w:hAnsi="SimHei" w:cs="SimHei"/>
          <w:b/>
          <w:color w:val="000000"/>
          <w:sz w:val="30"/>
        </w:rPr>
        <w:t>八、关于政府性基金预算支出情况表的说明</w:t>
      </w:r>
    </w:p>
    <w:p w:rsidR="005D1AE4" w:rsidRDefault="00335368">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年天津市西青区商务局部门预算中没有使用政府性基金预算安排的支</w:t>
      </w:r>
      <w:r>
        <w:rPr>
          <w:rFonts w:ascii="仿宋" w:eastAsia="仿宋" w:hAnsi="仿宋" w:cs="仿宋"/>
          <w:color w:val="000000"/>
          <w:sz w:val="30"/>
        </w:rPr>
        <w:t>出。</w:t>
      </w:r>
    </w:p>
    <w:p w:rsidR="005D1AE4" w:rsidRDefault="00335368">
      <w:pPr>
        <w:spacing w:line="560" w:lineRule="exact"/>
        <w:ind w:firstLine="600"/>
      </w:pPr>
      <w:r>
        <w:rPr>
          <w:rFonts w:ascii="SimHei" w:eastAsia="SimHei" w:hAnsi="SimHei" w:cs="SimHei"/>
          <w:b/>
          <w:color w:val="000000"/>
          <w:sz w:val="30"/>
        </w:rPr>
        <w:t>九、关于国有资本经营预算支出情况表的说明</w:t>
      </w:r>
    </w:p>
    <w:p w:rsidR="005D1AE4" w:rsidRDefault="00335368">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年天津市西青区商务局部门预算中没有使用国有资本经营预算安排的支出。</w:t>
      </w:r>
    </w:p>
    <w:p w:rsidR="005D1AE4" w:rsidRDefault="00335368">
      <w:pPr>
        <w:spacing w:line="560" w:lineRule="exact"/>
        <w:ind w:firstLine="600"/>
      </w:pPr>
      <w:r>
        <w:rPr>
          <w:rFonts w:ascii="SimHei" w:eastAsia="SimHei" w:hAnsi="SimHei" w:cs="SimHei"/>
          <w:b/>
          <w:color w:val="000000"/>
          <w:sz w:val="30"/>
        </w:rPr>
        <w:t>十、其他重要事项的情况说明</w:t>
      </w:r>
    </w:p>
    <w:p w:rsidR="005D1AE4" w:rsidRDefault="00335368">
      <w:pPr>
        <w:spacing w:line="560" w:lineRule="exact"/>
        <w:ind w:firstLine="600"/>
      </w:pPr>
      <w:r>
        <w:rPr>
          <w:rFonts w:ascii="楷体" w:eastAsia="楷体" w:hAnsi="楷体" w:cs="楷体"/>
          <w:b/>
          <w:color w:val="000000"/>
          <w:sz w:val="30"/>
        </w:rPr>
        <w:t>（一）机关运行经费。</w:t>
      </w:r>
    </w:p>
    <w:p w:rsidR="005D1AE4" w:rsidRDefault="00335368">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年天津市西青区商务局</w:t>
      </w:r>
    </w:p>
    <w:p w:rsidR="005D1AE4" w:rsidRDefault="00335368">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lastRenderedPageBreak/>
        <w:t>110.66</w:t>
      </w:r>
      <w:r>
        <w:rPr>
          <w:rFonts w:ascii="仿宋" w:eastAsia="仿宋" w:hAnsi="仿宋" w:cs="仿宋"/>
          <w:color w:val="000000"/>
          <w:sz w:val="30"/>
        </w:rPr>
        <w:t>万元，其中：政府采购货物支出</w:t>
      </w:r>
      <w:r>
        <w:rPr>
          <w:rFonts w:ascii="仿宋" w:eastAsia="仿宋" w:hAnsi="仿宋" w:cs="仿宋"/>
          <w:color w:val="000000"/>
          <w:sz w:val="30"/>
        </w:rPr>
        <w:t>2.4</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108.26</w:t>
      </w:r>
      <w:r>
        <w:rPr>
          <w:rFonts w:ascii="仿宋" w:eastAsia="仿宋" w:hAnsi="仿宋" w:cs="仿宋"/>
          <w:color w:val="000000"/>
          <w:sz w:val="30"/>
        </w:rPr>
        <w:t>万元。主要项目是：办公设备购置</w:t>
      </w:r>
      <w:r>
        <w:rPr>
          <w:rFonts w:ascii="仿宋" w:eastAsia="仿宋" w:hAnsi="仿宋" w:cs="仿宋"/>
          <w:color w:val="000000"/>
          <w:sz w:val="30"/>
        </w:rPr>
        <w:t>0.4</w:t>
      </w:r>
      <w:r>
        <w:rPr>
          <w:rFonts w:ascii="仿宋" w:eastAsia="仿宋" w:hAnsi="仿宋" w:cs="仿宋"/>
          <w:color w:val="000000"/>
          <w:sz w:val="30"/>
        </w:rPr>
        <w:t>万元，物业管理及食堂补助项目</w:t>
      </w:r>
      <w:r>
        <w:rPr>
          <w:rFonts w:ascii="仿宋" w:eastAsia="仿宋" w:hAnsi="仿宋" w:cs="仿宋"/>
          <w:color w:val="000000"/>
          <w:sz w:val="30"/>
        </w:rPr>
        <w:t>58.26</w:t>
      </w:r>
      <w:r>
        <w:rPr>
          <w:rFonts w:ascii="仿宋" w:eastAsia="仿宋" w:hAnsi="仿宋" w:cs="仿宋"/>
          <w:color w:val="000000"/>
          <w:sz w:val="30"/>
        </w:rPr>
        <w:t>万元，复印纸项目</w:t>
      </w:r>
      <w:r>
        <w:rPr>
          <w:rFonts w:ascii="仿宋" w:eastAsia="仿宋" w:hAnsi="仿宋" w:cs="仿宋"/>
          <w:color w:val="000000"/>
          <w:sz w:val="30"/>
        </w:rPr>
        <w:t>2</w:t>
      </w:r>
      <w:r>
        <w:rPr>
          <w:rFonts w:ascii="仿宋" w:eastAsia="仿宋" w:hAnsi="仿宋" w:cs="仿宋"/>
          <w:color w:val="000000"/>
          <w:sz w:val="30"/>
        </w:rPr>
        <w:t>万元，商贸行业安全服务项目</w:t>
      </w:r>
      <w:r>
        <w:rPr>
          <w:rFonts w:ascii="仿宋" w:eastAsia="仿宋" w:hAnsi="仿宋" w:cs="仿宋"/>
          <w:color w:val="000000"/>
          <w:sz w:val="30"/>
        </w:rPr>
        <w:t>50</w:t>
      </w:r>
      <w:r>
        <w:rPr>
          <w:rFonts w:ascii="仿宋" w:eastAsia="仿宋" w:hAnsi="仿宋" w:cs="仿宋"/>
          <w:color w:val="000000"/>
          <w:sz w:val="30"/>
        </w:rPr>
        <w:t>万元。</w:t>
      </w:r>
    </w:p>
    <w:p w:rsidR="005D1AE4" w:rsidRDefault="00335368">
      <w:pPr>
        <w:spacing w:line="560" w:lineRule="exact"/>
        <w:ind w:firstLine="600"/>
      </w:pPr>
      <w:r>
        <w:rPr>
          <w:rFonts w:ascii="楷体" w:eastAsia="楷体" w:hAnsi="楷体" w:cs="楷体"/>
          <w:b/>
          <w:color w:val="000000"/>
          <w:sz w:val="30"/>
        </w:rPr>
        <w:t>（三）国有资产占用情况</w:t>
      </w:r>
    </w:p>
    <w:p w:rsidR="005D1AE4" w:rsidRDefault="00335368">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5D1AE4" w:rsidRDefault="00335368">
      <w:pPr>
        <w:spacing w:line="560" w:lineRule="exact"/>
        <w:ind w:firstLine="600"/>
      </w:pPr>
      <w:r>
        <w:rPr>
          <w:rFonts w:ascii="楷体" w:eastAsia="楷体" w:hAnsi="楷体" w:cs="楷体"/>
          <w:b/>
          <w:color w:val="000000"/>
          <w:sz w:val="30"/>
        </w:rPr>
        <w:t>（四）预算绩效情况说明。</w:t>
      </w:r>
    </w:p>
    <w:p w:rsidR="005D1AE4" w:rsidRDefault="00335368">
      <w:pPr>
        <w:spacing w:line="560" w:lineRule="exact"/>
        <w:ind w:firstLine="600"/>
      </w:pPr>
      <w:r>
        <w:rPr>
          <w:rFonts w:ascii="仿宋" w:eastAsia="仿宋" w:hAnsi="仿宋" w:cs="仿宋"/>
          <w:color w:val="000000"/>
          <w:sz w:val="30"/>
        </w:rPr>
        <w:t>天津市西青区商务局部门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8</w:t>
      </w:r>
      <w:r>
        <w:rPr>
          <w:rFonts w:ascii="仿宋" w:eastAsia="仿宋" w:hAnsi="仿宋" w:cs="仿宋"/>
          <w:color w:val="000000"/>
          <w:sz w:val="30"/>
        </w:rPr>
        <w:t>个，涉及预算金额</w:t>
      </w:r>
      <w:r>
        <w:rPr>
          <w:rFonts w:ascii="仿宋" w:eastAsia="仿宋" w:hAnsi="仿宋" w:cs="仿宋"/>
          <w:color w:val="000000"/>
          <w:sz w:val="30"/>
        </w:rPr>
        <w:t>525.94</w:t>
      </w:r>
      <w:r>
        <w:rPr>
          <w:rFonts w:ascii="仿宋" w:eastAsia="仿宋" w:hAnsi="仿宋" w:cs="仿宋"/>
          <w:color w:val="000000"/>
          <w:sz w:val="30"/>
        </w:rPr>
        <w:t>万元。</w:t>
      </w:r>
    </w:p>
    <w:p w:rsidR="005D1AE4" w:rsidRDefault="00335368">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5D1AE4" w:rsidRDefault="00335368">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5D1AE4" w:rsidRDefault="00335368">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5D1AE4" w:rsidRDefault="00335368">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5D1AE4" w:rsidRDefault="00335368">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w:t>
      </w:r>
      <w:r>
        <w:rPr>
          <w:rFonts w:ascii="仿宋" w:eastAsia="仿宋" w:hAnsi="仿宋" w:cs="仿宋"/>
          <w:color w:val="000000"/>
          <w:sz w:val="28"/>
        </w:rPr>
        <w:t>护费以及其他费用。</w:t>
      </w:r>
    </w:p>
    <w:p w:rsidR="005D1AE4" w:rsidRDefault="00335368">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5D1AE4" w:rsidRDefault="00335368">
      <w:pPr>
        <w:spacing w:line="560" w:lineRule="exact"/>
      </w:pPr>
      <w:r>
        <w:rPr>
          <w:rFonts w:ascii="楷体" w:eastAsia="楷体" w:hAnsi="楷体" w:cs="楷体"/>
          <w:b/>
          <w:color w:val="000000"/>
          <w:sz w:val="30"/>
        </w:rPr>
        <w:t>一、《部门收支总体情况表》</w:t>
      </w:r>
    </w:p>
    <w:p w:rsidR="005D1AE4" w:rsidRDefault="00335368">
      <w:pPr>
        <w:spacing w:line="560" w:lineRule="exact"/>
      </w:pPr>
      <w:r>
        <w:rPr>
          <w:rFonts w:ascii="楷体" w:eastAsia="楷体" w:hAnsi="楷体" w:cs="楷体"/>
          <w:b/>
          <w:color w:val="000000"/>
          <w:sz w:val="30"/>
        </w:rPr>
        <w:t>二、《部门收入总体情况表》</w:t>
      </w:r>
    </w:p>
    <w:p w:rsidR="005D1AE4" w:rsidRDefault="00335368">
      <w:pPr>
        <w:spacing w:line="560" w:lineRule="exact"/>
      </w:pPr>
      <w:r>
        <w:rPr>
          <w:rFonts w:ascii="楷体" w:eastAsia="楷体" w:hAnsi="楷体" w:cs="楷体"/>
          <w:b/>
          <w:color w:val="000000"/>
          <w:sz w:val="30"/>
        </w:rPr>
        <w:t>三、《部门支出总体情况表》</w:t>
      </w:r>
    </w:p>
    <w:p w:rsidR="005D1AE4" w:rsidRDefault="00335368">
      <w:pPr>
        <w:spacing w:line="560" w:lineRule="exact"/>
      </w:pPr>
      <w:r>
        <w:rPr>
          <w:rFonts w:ascii="楷体" w:eastAsia="楷体" w:hAnsi="楷体" w:cs="楷体"/>
          <w:b/>
          <w:color w:val="000000"/>
          <w:sz w:val="30"/>
        </w:rPr>
        <w:t>四、《财政拨款收支总体情况表》</w:t>
      </w:r>
    </w:p>
    <w:p w:rsidR="005D1AE4" w:rsidRDefault="00335368">
      <w:pPr>
        <w:spacing w:line="560" w:lineRule="exact"/>
      </w:pPr>
      <w:r>
        <w:rPr>
          <w:rFonts w:ascii="楷体" w:eastAsia="楷体" w:hAnsi="楷体" w:cs="楷体"/>
          <w:b/>
          <w:color w:val="000000"/>
          <w:sz w:val="30"/>
        </w:rPr>
        <w:t>五、《一般公共预算支出情况表》</w:t>
      </w:r>
    </w:p>
    <w:p w:rsidR="005D1AE4" w:rsidRDefault="00335368">
      <w:pPr>
        <w:spacing w:line="560" w:lineRule="exact"/>
      </w:pPr>
      <w:r>
        <w:rPr>
          <w:rFonts w:ascii="楷体" w:eastAsia="楷体" w:hAnsi="楷体" w:cs="楷体"/>
          <w:b/>
          <w:color w:val="000000"/>
          <w:sz w:val="30"/>
        </w:rPr>
        <w:t>六、《一般公共预算基本支出情况表》</w:t>
      </w:r>
    </w:p>
    <w:p w:rsidR="005D1AE4" w:rsidRDefault="00335368">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5D1AE4" w:rsidRDefault="00335368">
      <w:pPr>
        <w:spacing w:line="560" w:lineRule="exact"/>
      </w:pPr>
      <w:r>
        <w:rPr>
          <w:rFonts w:ascii="楷体" w:eastAsia="楷体" w:hAnsi="楷体" w:cs="楷体"/>
          <w:b/>
          <w:color w:val="000000"/>
          <w:sz w:val="30"/>
        </w:rPr>
        <w:t>八、《政府性基金预算支出情况表》</w:t>
      </w:r>
    </w:p>
    <w:p w:rsidR="005D1AE4" w:rsidRDefault="00335368">
      <w:pPr>
        <w:spacing w:line="560" w:lineRule="exact"/>
      </w:pPr>
      <w:r>
        <w:rPr>
          <w:rFonts w:ascii="楷体" w:eastAsia="楷体" w:hAnsi="楷体" w:cs="楷体"/>
          <w:b/>
          <w:color w:val="000000"/>
          <w:sz w:val="30"/>
        </w:rPr>
        <w:t>九、《国有资本经营预算支出情况表》</w:t>
      </w:r>
    </w:p>
    <w:p w:rsidR="005D1AE4" w:rsidRDefault="00335368">
      <w:pPr>
        <w:spacing w:line="560" w:lineRule="exact"/>
      </w:pPr>
      <w:r>
        <w:rPr>
          <w:rFonts w:ascii="楷体" w:eastAsia="楷体" w:hAnsi="楷体" w:cs="楷体"/>
          <w:b/>
          <w:color w:val="000000"/>
          <w:sz w:val="30"/>
        </w:rPr>
        <w:t>十、《项目支出表》</w:t>
      </w:r>
    </w:p>
    <w:p w:rsidR="005D1AE4" w:rsidRDefault="00335368">
      <w:pPr>
        <w:spacing w:line="560" w:lineRule="exact"/>
      </w:pPr>
      <w:r>
        <w:rPr>
          <w:rFonts w:ascii="楷体" w:eastAsia="楷体" w:hAnsi="楷体" w:cs="楷体"/>
          <w:b/>
          <w:color w:val="000000"/>
          <w:sz w:val="30"/>
        </w:rPr>
        <w:t>十一、关于空表说明</w:t>
      </w:r>
    </w:p>
    <w:p w:rsidR="005D1AE4" w:rsidRDefault="00335368">
      <w:pPr>
        <w:pageBreakBefore/>
        <w:spacing w:line="560" w:lineRule="exact"/>
      </w:pPr>
      <w:r>
        <w:rPr>
          <w:rFonts w:ascii="仿宋" w:eastAsia="仿宋" w:hAnsi="仿宋" w:cs="仿宋"/>
          <w:b/>
          <w:color w:val="000000"/>
          <w:sz w:val="30"/>
        </w:rPr>
        <w:lastRenderedPageBreak/>
        <w:t>十一、关于空表的说明</w:t>
      </w:r>
    </w:p>
    <w:p w:rsidR="005D1AE4" w:rsidRDefault="00335368">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5D1AE4" w:rsidRDefault="00335368">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5D1AE4" w:rsidRDefault="00335368">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5D1A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3EF" w:rsidRDefault="005043EF" w:rsidP="005043EF">
      <w:r>
        <w:separator/>
      </w:r>
    </w:p>
  </w:endnote>
  <w:endnote w:type="continuationSeparator" w:id="1">
    <w:p w:rsidR="005043EF" w:rsidRDefault="005043EF" w:rsidP="00504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3EF" w:rsidRDefault="005043EF" w:rsidP="005043EF">
      <w:r>
        <w:separator/>
      </w:r>
    </w:p>
  </w:footnote>
  <w:footnote w:type="continuationSeparator" w:id="1">
    <w:p w:rsidR="005043EF" w:rsidRDefault="005043EF" w:rsidP="00504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5D1AE4"/>
    <w:rsid w:val="00335368"/>
    <w:rsid w:val="005043EF"/>
    <w:rsid w:val="005D1A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43EF"/>
    <w:rPr>
      <w:sz w:val="18"/>
      <w:szCs w:val="18"/>
    </w:rPr>
  </w:style>
  <w:style w:type="paragraph" w:styleId="a4">
    <w:name w:val="footer"/>
    <w:basedOn w:val="a"/>
    <w:link w:val="Char0"/>
    <w:uiPriority w:val="99"/>
    <w:semiHidden/>
    <w:unhideWhenUsed/>
    <w:rsid w:val="005043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43E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865</Words>
  <Characters>4937</Characters>
  <Application>Microsoft Office Word</Application>
  <DocSecurity>0</DocSecurity>
  <Lines>41</Lines>
  <Paragraphs>11</Paragraphs>
  <ScaleCrop>false</ScaleCrop>
  <Company>user</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2025-03-20T07:20:00Z</dcterms:created>
  <dcterms:modified xsi:type="dcterms:W3CDTF">2025-03-06T08:15:00Z</dcterms:modified>
</cp:coreProperties>
</file>