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天津市西青区人民政府办公室</w:t>
        <w:br/>
        <w:t>2025年度部门预算公开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2025年部门情况说明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2025年部门预算表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1. 负责区政府会议的准备工作，协助区政府领导同志组织实施会议决定事项。</w:t>
        <w:br/>
        <w:t xml:space="preserve">      2. 协助区政府领导同志组织起草或审核以区政府、区政府党组和区政府办公室名义上报或下发的文件。</w:t>
        <w:br/>
        <w:t xml:space="preserve">      3. 负责市委、市政府及其部委办局来文来电和区政府各部门、镇人民政府、街道办事处及有关单位请示、报告的分发和处理工作。</w:t>
        <w:br/>
        <w:t xml:space="preserve">      4. 研究区政府各部门和镇人民政府、街道办事处请示区政府的事项，提出审核处理意见，报区政府领导同志审批。</w:t>
        <w:br/>
        <w:t xml:space="preserve">      5. 负责起草区政府文字材料及区政府领导同志使用的文稿提纲。</w:t>
        <w:br/>
        <w:t xml:space="preserve">      6. 负责区政府领导同志政务活动的计划安排和组织服务工作。</w:t>
        <w:br/>
        <w:t xml:space="preserve">      7. 组织、指导、监督政务公开和政府信息公开工作。</w:t>
        <w:br/>
        <w:t xml:space="preserve">      8. 围绕区政府的重点工作搜集信息、反馈情况，为决策提供参考。</w:t>
        <w:br/>
        <w:t xml:space="preserve">      9. 负责组织协调区政府有关部门办理人大议案、代表建议和政协建议案、提案等。</w:t>
        <w:br/>
        <w:t xml:space="preserve">      10. 负责管理区政府政务值班工作，及时向区政府领导同志报告重要情况，并协助处理各部门和人民群众向区政府反映的重要问题。</w:t>
        <w:br/>
        <w:t xml:space="preserve">      11. 负责承担国家、市及外省市有关单位副局级以上领导来本区的接待服务工作。</w:t>
        <w:br/>
        <w:t xml:space="preserve">      12. 负责区机关公务用车统筹管理，指导各部门和街镇公务用车管理。</w:t>
        <w:br/>
        <w:t xml:space="preserve">      13. 负责区机关办公用房统筹管理，指导各部门和街镇办公用房管理。</w:t>
        <w:br/>
        <w:t xml:space="preserve">      14. 负责全区公共机构节能有关工作。</w:t>
        <w:br/>
        <w:t xml:space="preserve">      15. 负责联系、服务企业家工作。</w:t>
        <w:br/>
        <w:t xml:space="preserve">      16. 负责落实区政府常务会关于安全生产工作的传达贯彻，负责本单位安全生产工作。</w:t>
        <w:br/>
        <w:t xml:space="preserve">      17. 完成区委、区政府交办的其他事项。</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天津市西青区人民政府办公室部门内设</w:t>
      </w:r>
      <w:r>
        <w:rPr>
          <w:rFonts w:ascii="仿宋" w:hAnsi="仿宋" w:cs="仿宋" w:eastAsia="仿宋"/>
          <w:sz w:val="30"/>
          <w:b w:val="off"/>
          <w:color w:val="000000"/>
        </w:rPr>
        <w:t>6</w:t>
      </w:r>
      <w:r>
        <w:rPr>
          <w:rFonts w:ascii="仿宋" w:hAnsi="仿宋" w:cs="仿宋" w:eastAsia="仿宋"/>
          <w:sz w:val="30"/>
          <w:b w:val="off"/>
          <w:color w:val="000000"/>
        </w:rPr>
        <w:t>个职能科室；</w:t>
      </w:r>
      <w:r>
        <w:rPr>
          <w:rFonts w:ascii="仿宋" w:hAnsi="仿宋" w:cs="仿宋" w:eastAsia="仿宋"/>
          <w:sz w:val="30"/>
          <w:b w:val="off"/>
          <w:color w:val="000000"/>
        </w:rPr>
        <w:t>下辖2个预算单位。</w:t>
      </w:r>
    </w:p>
    <w:p>
      <w:pPr>
        <w:spacing w:line="560" w:lineRule="exact"/>
        <w:ind w:firstLine="600"/>
        <w:jc w:val="both"/>
      </w:pPr>
      <w:r>
        <w:rPr>
          <w:rFonts w:ascii="仿宋" w:hAnsi="仿宋" w:cs="仿宋" w:eastAsia="仿宋"/>
          <w:sz w:val="30"/>
          <w:b w:val="off"/>
          <w:color w:val="000000"/>
        </w:rPr>
        <w:t>纳入天津市西青区人民政府办公室部门2025年部门预算编制范围的预算单位包括：</w:t>
      </w:r>
    </w:p>
    <w:p>
      <w:pPr>
        <w:spacing w:line="560" w:lineRule="exact"/>
        <w:ind w:firstLine="600"/>
        <w:jc w:val="both"/>
      </w:pPr>
      <w:r>
        <w:rPr>
          <w:rFonts w:ascii="仿宋" w:hAnsi="仿宋" w:cs="仿宋" w:eastAsia="仿宋"/>
          <w:sz w:val="30"/>
          <w:b w:val="off"/>
          <w:color w:val="000000"/>
        </w:rPr>
        <w:t>1.天津市西青区人民政府办公室</w:t>
      </w:r>
    </w:p>
    <w:p>
      <w:pPr>
        <w:spacing w:line="560" w:lineRule="exact"/>
        <w:ind w:firstLine="600"/>
        <w:jc w:val="both"/>
      </w:pPr>
      <w:r>
        <w:rPr>
          <w:rFonts w:ascii="仿宋" w:hAnsi="仿宋" w:cs="仿宋" w:eastAsia="仿宋"/>
          <w:sz w:val="30"/>
          <w:b w:val="off"/>
          <w:color w:val="000000"/>
        </w:rPr>
        <w:t>2.天津市西青区企业综合服务中心</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2025年度部门预算情况说明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按照综合预算的原则，天津市西青区人民政府办公室部门所有收入和支出均纳入部门预算管理。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一般公共预算拨款收入1,311.46万元、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教育支出0.50万元、</w:t>
      </w:r>
      <w:r>
        <w:rPr>
          <w:rFonts w:ascii="仿宋" w:hAnsi="仿宋" w:cs="仿宋" w:eastAsia="仿宋"/>
          <w:sz w:val="30"/>
          <w:b w:val="off"/>
          <w:color w:val="000000"/>
        </w:rPr>
        <w:t>社会保障和就业支出136.27万元、</w:t>
      </w:r>
      <w:r>
        <w:rPr>
          <w:rFonts w:ascii="仿宋" w:hAnsi="仿宋" w:cs="仿宋" w:eastAsia="仿宋"/>
          <w:sz w:val="30"/>
          <w:b w:val="off"/>
          <w:color w:val="000000"/>
        </w:rPr>
        <w:t>一般公共服务支出1,112.63万元、</w:t>
      </w:r>
      <w:r>
        <w:rPr>
          <w:rFonts w:ascii="仿宋" w:hAnsi="仿宋" w:cs="仿宋" w:eastAsia="仿宋"/>
          <w:sz w:val="30"/>
          <w:b w:val="off"/>
          <w:color w:val="000000"/>
        </w:rPr>
        <w:t>卫生健康支出62.06万元。</w:t>
      </w:r>
      <w:r>
        <w:rPr>
          <w:rFonts w:ascii="仿宋" w:hAnsi="仿宋" w:cs="仿宋" w:eastAsia="仿宋"/>
          <w:sz w:val="30"/>
          <w:b w:val="off"/>
          <w:color w:val="000000"/>
        </w:rPr>
        <w:t>天津市西青区人民政府办公室部门2025年收支总预算</w:t>
      </w:r>
      <w:r>
        <w:rPr>
          <w:rFonts w:ascii="仿宋" w:hAnsi="仿宋" w:cs="仿宋" w:eastAsia="仿宋"/>
          <w:sz w:val="30"/>
          <w:b w:val="off"/>
          <w:color w:val="000000"/>
        </w:rPr>
        <w:t>1,311.46</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天津市西青区人民政府办公室部门2025年部门预算收入1,311.46万元</w:t>
      </w:r>
      <w:r>
        <w:rPr>
          <w:rFonts w:ascii="仿宋" w:hAnsi="仿宋" w:cs="仿宋" w:eastAsia="仿宋"/>
          <w:sz w:val="30"/>
          <w:b w:val="off"/>
          <w:color w:val="000000"/>
        </w:rPr>
        <w:t>，与上年预算相比减少7.90万元，主要原因是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一般公共预算1,311.46万元，占100.00%；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天津市西青区人民政府办公室部门2025年支出预算1,311.46万元</w:t>
      </w:r>
      <w:r>
        <w:rPr>
          <w:rFonts w:ascii="仿宋" w:hAnsi="仿宋" w:cs="仿宋" w:eastAsia="仿宋"/>
          <w:sz w:val="30"/>
          <w:b w:val="off"/>
          <w:color w:val="000000"/>
        </w:rPr>
        <w:t>，与上年预算相比减少7.90万元，主要原因是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基本支出1,218.96万元，占92.95%；</w:t>
      </w:r>
      <w:r>
        <w:rPr>
          <w:rFonts w:ascii="仿宋" w:hAnsi="仿宋" w:cs="仿宋" w:eastAsia="仿宋"/>
          <w:sz w:val="30"/>
          <w:b w:val="off"/>
          <w:color w:val="000000"/>
        </w:rPr>
        <w:t>项目支出92.50万元，占7.05%；</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天津市西青区人民政府办公室部门2025年财政拨款收入预算1,311.46万元</w:t>
      </w:r>
      <w:r>
        <w:rPr>
          <w:rFonts w:ascii="仿宋" w:hAnsi="仿宋" w:cs="仿宋" w:eastAsia="仿宋"/>
          <w:sz w:val="30"/>
          <w:b w:val="off"/>
          <w:color w:val="000000"/>
        </w:rPr>
        <w:t>，与上年预算相比减少7.90万元，主要原因是</w:t>
      </w:r>
      <w:r>
        <w:rPr>
          <w:rFonts w:ascii="仿宋" w:hAnsi="仿宋" w:cs="仿宋" w:eastAsia="仿宋"/>
          <w:sz w:val="30"/>
          <w:b w:val="off"/>
          <w:color w:val="000000"/>
        </w:rPr>
        <w:t>人员减少。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一般公共预算拨款收入1,311.46万元、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2025年财政拨款支出预算1,311.46万元</w:t>
      </w:r>
      <w:r>
        <w:rPr>
          <w:rFonts w:ascii="仿宋" w:hAnsi="仿宋" w:cs="仿宋" w:eastAsia="仿宋"/>
          <w:sz w:val="30"/>
          <w:b w:val="off"/>
          <w:color w:val="000000"/>
        </w:rPr>
        <w:t>，与上年预算相比减少7.90万元，主要原因是</w:t>
      </w:r>
      <w:r>
        <w:rPr>
          <w:rFonts w:ascii="仿宋" w:hAnsi="仿宋" w:cs="仿宋" w:eastAsia="仿宋"/>
          <w:sz w:val="30"/>
          <w:b w:val="off"/>
          <w:color w:val="000000"/>
        </w:rPr>
        <w:t>人员减少。</w:t>
      </w:r>
      <w:r>
        <w:rPr>
          <w:rFonts w:ascii="仿宋" w:hAnsi="仿宋" w:cs="仿宋" w:eastAsia="仿宋"/>
          <w:sz w:val="30"/>
          <w:b w:val="off"/>
          <w:color w:val="000000"/>
        </w:rPr>
        <w:t>支出包括：</w:t>
      </w:r>
      <w:r>
        <w:rPr>
          <w:rFonts w:ascii="仿宋" w:hAnsi="仿宋" w:cs="仿宋" w:eastAsia="仿宋"/>
          <w:sz w:val="30"/>
          <w:b w:val="off"/>
          <w:color w:val="000000"/>
        </w:rPr>
        <w:t>一般公共服务支出1,112.63万元 ；</w:t>
      </w:r>
      <w:r>
        <w:rPr>
          <w:rFonts w:ascii="仿宋" w:hAnsi="仿宋" w:cs="仿宋" w:eastAsia="仿宋"/>
          <w:sz w:val="30"/>
          <w:b w:val="off"/>
          <w:color w:val="000000"/>
        </w:rPr>
        <w:t>教育支出0.50万元 ；</w:t>
      </w:r>
      <w:r>
        <w:rPr>
          <w:rFonts w:ascii="仿宋" w:hAnsi="仿宋" w:cs="仿宋" w:eastAsia="仿宋"/>
          <w:sz w:val="30"/>
          <w:b w:val="off"/>
          <w:color w:val="000000"/>
        </w:rPr>
        <w:t>社会保障和就业支出136.27万元 ；</w:t>
      </w:r>
      <w:r>
        <w:rPr>
          <w:rFonts w:ascii="仿宋" w:hAnsi="仿宋" w:cs="仿宋" w:eastAsia="仿宋"/>
          <w:sz w:val="30"/>
          <w:b w:val="off"/>
          <w:color w:val="000000"/>
        </w:rPr>
        <w:t>卫生健康支出62.06万元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天津市西青区人民政府办公室部门2025年一般公共预算支出1,311.46万元</w:t>
      </w:r>
      <w:r>
        <w:rPr>
          <w:rFonts w:ascii="仿宋" w:hAnsi="仿宋" w:cs="仿宋" w:eastAsia="仿宋"/>
          <w:sz w:val="30"/>
          <w:b w:val="off"/>
          <w:color w:val="000000"/>
        </w:rPr>
        <w:t>(上年</w:t>
      </w:r>
      <w:r>
        <w:rPr>
          <w:rFonts w:ascii="仿宋" w:hAnsi="仿宋" w:cs="仿宋" w:eastAsia="仿宋"/>
          <w:sz w:val="30"/>
          <w:b w:val="off"/>
          <w:color w:val="000000"/>
        </w:rPr>
        <w:t>1319.36</w:t>
      </w:r>
      <w:r>
        <w:rPr>
          <w:rFonts w:ascii="仿宋" w:hAnsi="仿宋" w:cs="仿宋" w:eastAsia="仿宋"/>
          <w:sz w:val="30"/>
          <w:b w:val="off"/>
          <w:color w:val="000000"/>
        </w:rPr>
        <w:t>万元）</w:t>
      </w:r>
      <w:r>
        <w:rPr>
          <w:rFonts w:ascii="仿宋" w:hAnsi="仿宋" w:cs="仿宋" w:eastAsia="仿宋"/>
          <w:sz w:val="30"/>
          <w:b w:val="off"/>
          <w:color w:val="000000"/>
        </w:rPr>
        <w:t>，与上年预算相比减少7.90万元，主要原因是</w:t>
      </w:r>
      <w:r>
        <w:rPr>
          <w:rFonts w:ascii="仿宋" w:hAnsi="仿宋" w:cs="仿宋" w:eastAsia="仿宋"/>
          <w:sz w:val="30"/>
          <w:b w:val="off"/>
          <w:color w:val="000000"/>
        </w:rPr>
        <w:t>人员减少。</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1、“一般公共服务支出（类）”1,112.63万元</w:t>
      </w:r>
      <w:r>
        <w:rPr>
          <w:rFonts w:ascii="仿宋" w:hAnsi="仿宋" w:cs="仿宋" w:eastAsia="仿宋"/>
          <w:sz w:val="30"/>
          <w:b w:val="off"/>
          <w:color w:val="000000"/>
        </w:rPr>
        <w:t>，与上年预算相比减少5.72万元，主要原因是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“政府办公厅（室）及相关机构事务（款）”1,112.63万元，包括：</w:t>
      </w:r>
      <w:r>
        <w:rPr>
          <w:rFonts w:ascii="仿宋" w:hAnsi="仿宋" w:cs="仿宋" w:eastAsia="仿宋"/>
          <w:sz w:val="30"/>
          <w:b w:val="off"/>
          <w:color w:val="000000"/>
        </w:rPr>
        <w:t>“行政运行（政府办公厅（室）及相关机构事务）（项）”864.15万元，</w:t>
      </w:r>
      <w:r>
        <w:rPr>
          <w:rFonts w:ascii="仿宋" w:hAnsi="仿宋" w:cs="仿宋" w:eastAsia="仿宋"/>
          <w:sz w:val="30"/>
          <w:b w:val="off"/>
          <w:color w:val="000000"/>
        </w:rPr>
        <w:t>主要用于</w:t>
      </w:r>
      <w:r>
        <w:rPr>
          <w:rFonts w:ascii="仿宋" w:hAnsi="仿宋" w:cs="仿宋" w:eastAsia="仿宋"/>
          <w:sz w:val="30"/>
          <w:b w:val="off"/>
          <w:color w:val="000000"/>
        </w:rPr>
        <w:t>行政单位基本支出</w:t>
      </w:r>
      <w:r>
        <w:rPr>
          <w:rFonts w:ascii="仿宋" w:hAnsi="仿宋" w:cs="仿宋" w:eastAsia="仿宋"/>
          <w:sz w:val="30"/>
          <w:b w:val="off"/>
          <w:color w:val="000000"/>
        </w:rPr>
        <w:t>；</w:t>
      </w:r>
      <w:r>
        <w:rPr>
          <w:rFonts w:ascii="仿宋" w:hAnsi="仿宋" w:cs="仿宋" w:eastAsia="仿宋"/>
          <w:sz w:val="30"/>
          <w:b w:val="off"/>
          <w:color w:val="000000"/>
        </w:rPr>
        <w:t>“一般行政管理事务（政府办公厅（室）及相关机构事务）（项）”92.50万元，</w:t>
      </w:r>
      <w:r>
        <w:rPr>
          <w:rFonts w:ascii="仿宋" w:hAnsi="仿宋" w:cs="仿宋" w:eastAsia="仿宋"/>
          <w:sz w:val="30"/>
          <w:b w:val="off"/>
          <w:color w:val="000000"/>
        </w:rPr>
        <w:t>主要用于</w:t>
      </w:r>
      <w:r>
        <w:rPr>
          <w:rFonts w:ascii="仿宋" w:hAnsi="仿宋" w:cs="仿宋" w:eastAsia="仿宋"/>
          <w:sz w:val="30"/>
          <w:b w:val="off"/>
          <w:color w:val="000000"/>
        </w:rPr>
        <w:t>项目支出</w:t>
      </w:r>
      <w:r>
        <w:rPr>
          <w:rFonts w:ascii="仿宋" w:hAnsi="仿宋" w:cs="仿宋" w:eastAsia="仿宋"/>
          <w:sz w:val="30"/>
          <w:b w:val="off"/>
          <w:color w:val="000000"/>
        </w:rPr>
        <w:t>；</w:t>
      </w:r>
      <w:r>
        <w:rPr>
          <w:rFonts w:ascii="仿宋" w:hAnsi="仿宋" w:cs="仿宋" w:eastAsia="仿宋"/>
          <w:sz w:val="30"/>
          <w:b w:val="off"/>
          <w:color w:val="000000"/>
        </w:rPr>
        <w:t>“事业运行（政府办公厅（室）及相关机构事务）（项）”155.98万元，</w:t>
      </w:r>
      <w:r>
        <w:rPr>
          <w:rFonts w:ascii="仿宋" w:hAnsi="仿宋" w:cs="仿宋" w:eastAsia="仿宋"/>
          <w:sz w:val="30"/>
          <w:b w:val="off"/>
          <w:color w:val="000000"/>
        </w:rPr>
        <w:t>主要用于</w:t>
      </w:r>
      <w:r>
        <w:rPr>
          <w:rFonts w:ascii="仿宋" w:hAnsi="仿宋" w:cs="仿宋" w:eastAsia="仿宋"/>
          <w:sz w:val="30"/>
          <w:b w:val="off"/>
          <w:color w:val="000000"/>
        </w:rPr>
        <w:t>企业综合服务中心基本支出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2、“教育支出（类）”0.50万元</w:t>
      </w:r>
      <w:r>
        <w:rPr>
          <w:rFonts w:ascii="仿宋" w:hAnsi="仿宋" w:cs="仿宋" w:eastAsia="仿宋"/>
          <w:sz w:val="30"/>
          <w:b w:val="off"/>
          <w:color w:val="000000"/>
        </w:rPr>
        <w:t>，与上年预算相比减少0.02万元，主要原因是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“进修及培训（款）”0.50万元，包括：</w:t>
      </w:r>
      <w:r>
        <w:rPr>
          <w:rFonts w:ascii="仿宋" w:hAnsi="仿宋" w:cs="仿宋" w:eastAsia="仿宋"/>
          <w:sz w:val="30"/>
          <w:b w:val="off"/>
          <w:color w:val="000000"/>
        </w:rPr>
        <w:t>“培训支出（项）”0.50万元，</w:t>
      </w:r>
      <w:r>
        <w:rPr>
          <w:rFonts w:ascii="仿宋" w:hAnsi="仿宋" w:cs="仿宋" w:eastAsia="仿宋"/>
          <w:sz w:val="30"/>
          <w:b w:val="off"/>
          <w:color w:val="000000"/>
        </w:rPr>
        <w:t>主要用于</w:t>
      </w:r>
      <w:r>
        <w:rPr>
          <w:rFonts w:ascii="仿宋" w:hAnsi="仿宋" w:cs="仿宋" w:eastAsia="仿宋"/>
          <w:sz w:val="30"/>
          <w:b w:val="off"/>
          <w:color w:val="000000"/>
        </w:rPr>
        <w:t>培训费用支出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3、“社会保障和就业支出（类）”136.27万元</w:t>
      </w:r>
      <w:r>
        <w:rPr>
          <w:rFonts w:ascii="仿宋" w:hAnsi="仿宋" w:cs="仿宋" w:eastAsia="仿宋"/>
          <w:sz w:val="30"/>
          <w:b w:val="off"/>
          <w:color w:val="000000"/>
        </w:rPr>
        <w:t>，与上年预算相比增加0.45万元，主要原因是</w:t>
      </w:r>
      <w:r>
        <w:rPr>
          <w:rFonts w:ascii="仿宋" w:hAnsi="仿宋" w:cs="仿宋" w:eastAsia="仿宋"/>
          <w:sz w:val="30"/>
          <w:b w:val="off"/>
          <w:color w:val="000000"/>
        </w:rPr>
        <w:t>行政单位离退休经费增加。</w:t>
      </w:r>
      <w:r>
        <w:rPr>
          <w:rFonts w:ascii="仿宋" w:hAnsi="仿宋" w:cs="仿宋" w:eastAsia="仿宋"/>
          <w:sz w:val="30"/>
          <w:b w:val="off"/>
          <w:color w:val="000000"/>
        </w:rPr>
        <w:t>其中：</w:t>
      </w:r>
      <w:r>
        <w:rPr>
          <w:rFonts w:ascii="仿宋" w:hAnsi="仿宋" w:cs="仿宋" w:eastAsia="仿宋"/>
          <w:sz w:val="30"/>
          <w:b w:val="off"/>
          <w:color w:val="000000"/>
        </w:rPr>
        <w:t>“行政事业单位养老支出（款）”136.27万元，包括：</w:t>
      </w:r>
      <w:r>
        <w:rPr>
          <w:rFonts w:ascii="仿宋" w:hAnsi="仿宋" w:cs="仿宋" w:eastAsia="仿宋"/>
          <w:sz w:val="30"/>
          <w:b w:val="off"/>
          <w:color w:val="000000"/>
        </w:rPr>
        <w:t>“行政单位离退休（项）”10.37万元，</w:t>
      </w:r>
      <w:r>
        <w:rPr>
          <w:rFonts w:ascii="仿宋" w:hAnsi="仿宋" w:cs="仿宋" w:eastAsia="仿宋"/>
          <w:sz w:val="30"/>
          <w:b w:val="off"/>
          <w:color w:val="000000"/>
        </w:rPr>
        <w:t>主要用于</w:t>
      </w:r>
      <w:r>
        <w:rPr>
          <w:rFonts w:ascii="仿宋" w:hAnsi="仿宋" w:cs="仿宋" w:eastAsia="仿宋"/>
          <w:sz w:val="30"/>
          <w:b w:val="off"/>
          <w:color w:val="000000"/>
        </w:rPr>
        <w:t>退休人员经费支出</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“机关事业单位基本养老保险缴费支出（项）”83.93万元，</w:t>
      </w:r>
      <w:r>
        <w:rPr>
          <w:rFonts w:ascii="仿宋" w:hAnsi="仿宋" w:cs="仿宋" w:eastAsia="仿宋"/>
          <w:sz w:val="30"/>
          <w:b w:val="off"/>
          <w:color w:val="000000"/>
        </w:rPr>
        <w:t>主要用于</w:t>
      </w:r>
      <w:r>
        <w:rPr>
          <w:rFonts w:ascii="仿宋" w:hAnsi="仿宋" w:cs="仿宋" w:eastAsia="仿宋"/>
          <w:sz w:val="30"/>
          <w:b w:val="off"/>
          <w:color w:val="000000"/>
        </w:rPr>
        <w:t>养老保险缴费支出</w:t>
      </w:r>
      <w:r>
        <w:rPr>
          <w:rFonts w:ascii="仿宋" w:hAnsi="仿宋" w:cs="仿宋" w:eastAsia="仿宋"/>
          <w:sz w:val="30"/>
          <w:b w:val="off"/>
          <w:color w:val="000000"/>
        </w:rPr>
        <w:t>；</w:t>
      </w:r>
      <w:r>
        <w:rPr>
          <w:rFonts w:ascii="仿宋" w:hAnsi="仿宋" w:cs="仿宋" w:eastAsia="仿宋"/>
          <w:sz w:val="30"/>
          <w:b w:val="off"/>
          <w:color w:val="000000"/>
        </w:rPr>
        <w:t>“机关事业单位职业年金缴费支出（项）”41.96万元，</w:t>
      </w:r>
      <w:r>
        <w:rPr>
          <w:rFonts w:ascii="仿宋" w:hAnsi="仿宋" w:cs="仿宋" w:eastAsia="仿宋"/>
          <w:sz w:val="30"/>
          <w:b w:val="off"/>
          <w:color w:val="000000"/>
        </w:rPr>
        <w:t>主要用于</w:t>
      </w:r>
      <w:r>
        <w:rPr>
          <w:rFonts w:ascii="仿宋" w:hAnsi="仿宋" w:cs="仿宋" w:eastAsia="仿宋"/>
          <w:sz w:val="30"/>
          <w:b w:val="off"/>
          <w:color w:val="000000"/>
        </w:rPr>
        <w:t>职业年金缴费支出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4、“卫生健康支出（类）”62.06万元</w:t>
      </w:r>
      <w:r>
        <w:rPr>
          <w:rFonts w:ascii="仿宋" w:hAnsi="仿宋" w:cs="仿宋" w:eastAsia="仿宋"/>
          <w:sz w:val="30"/>
          <w:b w:val="off"/>
          <w:color w:val="000000"/>
        </w:rPr>
        <w:t>，与上年预算相比减少2.61万元，主要原因是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“行政事业单位医疗（款）”62.06万元，包括：</w:t>
      </w:r>
      <w:r>
        <w:rPr>
          <w:rFonts w:ascii="仿宋" w:hAnsi="仿宋" w:cs="仿宋" w:eastAsia="仿宋"/>
          <w:sz w:val="30"/>
          <w:b w:val="off"/>
          <w:color w:val="000000"/>
        </w:rPr>
        <w:t>“行政单位医疗（项）”44.77万元，</w:t>
      </w:r>
      <w:r>
        <w:rPr>
          <w:rFonts w:ascii="仿宋" w:hAnsi="仿宋" w:cs="仿宋" w:eastAsia="仿宋"/>
          <w:sz w:val="30"/>
          <w:b w:val="off"/>
          <w:color w:val="000000"/>
        </w:rPr>
        <w:t>主要用于</w:t>
      </w:r>
      <w:r>
        <w:rPr>
          <w:rFonts w:ascii="仿宋" w:hAnsi="仿宋" w:cs="仿宋" w:eastAsia="仿宋"/>
          <w:sz w:val="30"/>
          <w:b w:val="off"/>
          <w:color w:val="000000"/>
        </w:rPr>
        <w:t>医疗保险缴费支出</w:t>
      </w:r>
      <w:r>
        <w:rPr>
          <w:rFonts w:ascii="仿宋" w:hAnsi="仿宋" w:cs="仿宋" w:eastAsia="仿宋"/>
          <w:sz w:val="30"/>
          <w:b w:val="off"/>
          <w:color w:val="000000"/>
        </w:rPr>
        <w:t>；</w:t>
      </w:r>
      <w:r>
        <w:rPr>
          <w:rFonts w:ascii="仿宋" w:hAnsi="仿宋" w:cs="仿宋" w:eastAsia="仿宋"/>
          <w:sz w:val="30"/>
          <w:b w:val="off"/>
          <w:color w:val="000000"/>
        </w:rPr>
        <w:t>“事业单位医疗（项）”7.69万元，</w:t>
      </w:r>
      <w:r>
        <w:rPr>
          <w:rFonts w:ascii="仿宋" w:hAnsi="仿宋" w:cs="仿宋" w:eastAsia="仿宋"/>
          <w:sz w:val="30"/>
          <w:b w:val="off"/>
          <w:color w:val="000000"/>
        </w:rPr>
        <w:t>主要用于</w:t>
      </w:r>
      <w:r>
        <w:rPr>
          <w:rFonts w:ascii="仿宋" w:hAnsi="仿宋" w:cs="仿宋" w:eastAsia="仿宋"/>
          <w:sz w:val="30"/>
          <w:b w:val="off"/>
          <w:color w:val="000000"/>
        </w:rPr>
        <w:t>医疗保险缴费支出</w:t>
      </w:r>
      <w:r>
        <w:rPr>
          <w:rFonts w:ascii="仿宋" w:hAnsi="仿宋" w:cs="仿宋" w:eastAsia="仿宋"/>
          <w:sz w:val="30"/>
          <w:b w:val="off"/>
          <w:color w:val="000000"/>
        </w:rPr>
        <w:t>；</w:t>
      </w:r>
      <w:r>
        <w:rPr>
          <w:rFonts w:ascii="仿宋" w:hAnsi="仿宋" w:cs="仿宋" w:eastAsia="仿宋"/>
          <w:sz w:val="30"/>
          <w:b w:val="off"/>
          <w:color w:val="000000"/>
        </w:rPr>
        <w:t>“公务员医疗补助（项）”8.95万元，</w:t>
      </w:r>
      <w:r>
        <w:rPr>
          <w:rFonts w:ascii="仿宋" w:hAnsi="仿宋" w:cs="仿宋" w:eastAsia="仿宋"/>
          <w:sz w:val="30"/>
          <w:b w:val="off"/>
          <w:color w:val="000000"/>
        </w:rPr>
        <w:t>主要用于</w:t>
      </w:r>
      <w:r>
        <w:rPr>
          <w:rFonts w:ascii="仿宋" w:hAnsi="仿宋" w:cs="仿宋" w:eastAsia="仿宋"/>
          <w:sz w:val="30"/>
          <w:b w:val="off"/>
          <w:color w:val="000000"/>
        </w:rPr>
        <w:t>医疗保险缴费支出</w:t>
      </w:r>
      <w:r>
        <w:rPr>
          <w:rFonts w:ascii="仿宋" w:hAnsi="仿宋" w:cs="仿宋" w:eastAsia="仿宋"/>
          <w:sz w:val="30"/>
          <w:b w:val="off"/>
          <w:color w:val="000000"/>
        </w:rPr>
        <w:t>；</w:t>
      </w:r>
      <w:r>
        <w:rPr>
          <w:rFonts w:ascii="仿宋" w:hAnsi="仿宋" w:cs="仿宋" w:eastAsia="仿宋"/>
          <w:sz w:val="30"/>
          <w:b w:val="off"/>
          <w:color w:val="000000"/>
        </w:rPr>
        <w:t>“其他行政事业单位医疗支出（项）”0.65万元，</w:t>
      </w:r>
      <w:r>
        <w:rPr>
          <w:rFonts w:ascii="仿宋" w:hAnsi="仿宋" w:cs="仿宋" w:eastAsia="仿宋"/>
          <w:sz w:val="30"/>
          <w:b w:val="off"/>
          <w:color w:val="000000"/>
        </w:rPr>
        <w:t>主要用于</w:t>
      </w:r>
      <w:r>
        <w:rPr>
          <w:rFonts w:ascii="仿宋" w:hAnsi="仿宋" w:cs="仿宋" w:eastAsia="仿宋"/>
          <w:sz w:val="30"/>
          <w:b w:val="off"/>
          <w:color w:val="000000"/>
        </w:rPr>
        <w:t>医疗保险缴费支出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天津市西青区人民政府办公室部门2025年一般公共预算基本支出 1,218.96万元</w:t>
      </w:r>
      <w:r>
        <w:rPr>
          <w:rFonts w:ascii="仿宋" w:hAnsi="仿宋" w:cs="仿宋" w:eastAsia="仿宋"/>
          <w:sz w:val="30"/>
          <w:b w:val="off"/>
          <w:color w:val="000000"/>
        </w:rPr>
        <w:t>，与上年预算相比减少18.40万元，主要原因是</w:t>
      </w:r>
      <w:r>
        <w:rPr>
          <w:rFonts w:ascii="仿宋" w:hAnsi="仿宋" w:cs="仿宋" w:eastAsia="仿宋"/>
          <w:sz w:val="30"/>
          <w:b w:val="off"/>
          <w:color w:val="000000"/>
        </w:rPr>
        <w:t>人员减少。</w:t>
      </w:r>
      <w:r>
        <w:rPr>
          <w:rFonts w:ascii="仿宋" w:hAnsi="仿宋" w:cs="仿宋" w:eastAsia="仿宋"/>
          <w:sz w:val="30"/>
          <w:b w:val="off"/>
          <w:color w:val="000000"/>
        </w:rPr>
        <w:t>其中：</w:t>
      </w:r>
      <w:r>
        <w:rPr>
          <w:rFonts w:ascii="仿宋" w:hAnsi="仿宋" w:cs="仿宋" w:eastAsia="仿宋"/>
          <w:sz w:val="30"/>
          <w:b w:val="off"/>
          <w:color w:val="000000"/>
        </w:rPr>
        <w:t>人员经费 1,071.13万元，主要包括：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奖金</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公务员医疗补助缴费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其他工资福利支出</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公用经费147.84万元，主要包括：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邮电费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公务接待费</w:t>
      </w:r>
      <w:r>
        <w:rPr>
          <w:rFonts w:ascii="仿宋" w:hAnsi="仿宋" w:cs="仿宋" w:eastAsia="仿宋"/>
          <w:sz w:val="30"/>
          <w:b w:val="off"/>
          <w:color w:val="000000"/>
        </w:rPr>
        <w:t>、</w:t>
      </w:r>
      <w:r>
        <w:rPr>
          <w:rFonts w:ascii="仿宋" w:hAnsi="仿宋" w:cs="仿宋" w:eastAsia="仿宋"/>
          <w:sz w:val="30"/>
          <w:b w:val="off"/>
          <w:color w:val="000000"/>
        </w:rPr>
        <w:t>委托业务费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其他交通费用</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2025年一般公共预算“三公”经费安排2.00万元，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1</w:t>
      </w:r>
      <w:r>
        <w:rPr>
          <w:rFonts w:ascii="仿宋" w:hAnsi="仿宋" w:cs="仿宋" w:eastAsia="仿宋"/>
          <w:sz w:val="30"/>
          <w:b w:val="off"/>
          <w:color w:val="000000"/>
        </w:rPr>
        <w:t>万元，主要原因是</w:t>
      </w:r>
      <w:r>
        <w:rPr>
          <w:rFonts w:ascii="仿宋" w:hAnsi="仿宋" w:cs="仿宋" w:eastAsia="仿宋"/>
          <w:sz w:val="30"/>
          <w:b w:val="off"/>
          <w:color w:val="000000"/>
        </w:rPr>
        <w:t>增强工作交流，增加公务接待费用1万元。</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两年预算安排一致</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三、2025年公务接待费预算2.00万元，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1</w:t>
      </w:r>
      <w:r>
        <w:rPr>
          <w:rFonts w:ascii="仿宋" w:hAnsi="仿宋" w:cs="仿宋" w:eastAsia="仿宋"/>
          <w:sz w:val="30"/>
          <w:b w:val="off"/>
          <w:color w:val="000000"/>
        </w:rPr>
        <w:t>万元，主要原因是</w:t>
      </w:r>
      <w:r>
        <w:rPr>
          <w:rFonts w:ascii="仿宋" w:hAnsi="仿宋" w:cs="仿宋" w:eastAsia="仿宋"/>
          <w:sz w:val="30"/>
          <w:b w:val="off"/>
          <w:color w:val="000000"/>
        </w:rPr>
        <w:t>增强工作交流，增加公务接待费用1万元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2025年天津市西青区人民政府办公室部门预算中没有使用政府性基金预算安排的支出。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2025年天津市西青区人民政府办公室部门预算中没有使用国有资本经营预算预算安排的支出。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w:t>
      </w:r>
      <w:r>
        <w:rPr>
          <w:rFonts w:ascii="仿宋" w:hAnsi="仿宋" w:cs="仿宋" w:eastAsia="仿宋"/>
          <w:sz w:val="30"/>
          <w:b w:val="off"/>
          <w:color w:val="000000"/>
        </w:rPr>
        <w:t>天津市西青区人民政府办公室</w:t>
      </w:r>
      <w:r>
        <w:rPr>
          <w:rFonts w:ascii="仿宋" w:hAnsi="仿宋" w:cs="仿宋" w:eastAsia="仿宋"/>
          <w:sz w:val="30"/>
          <w:b w:val="off"/>
          <w:color w:val="000000"/>
        </w:rPr>
        <w:t>1家行政单位以及</w:t>
      </w:r>
      <w:r>
        <w:rPr>
          <w:rFonts w:ascii="仿宋" w:hAnsi="仿宋" w:cs="仿宋" w:eastAsia="仿宋"/>
          <w:sz w:val="30"/>
          <w:b w:val="off"/>
          <w:color w:val="000000"/>
        </w:rPr>
        <w:t>0家参公管理事业单位的机关运行经费预算</w:t>
      </w:r>
      <w:r>
        <w:rPr>
          <w:rFonts w:ascii="仿宋" w:hAnsi="仿宋" w:cs="仿宋" w:eastAsia="仿宋"/>
          <w:sz w:val="30"/>
          <w:b w:val="off"/>
          <w:color w:val="000000"/>
        </w:rPr>
        <w:t>129.29</w:t>
      </w:r>
      <w:r>
        <w:rPr>
          <w:rFonts w:ascii="仿宋" w:hAnsi="仿宋" w:cs="仿宋" w:eastAsia="仿宋"/>
          <w:sz w:val="30"/>
          <w:b w:val="off"/>
          <w:color w:val="000000"/>
        </w:rPr>
        <w:t>万元，包括</w:t>
      </w:r>
      <w:r>
        <w:rPr>
          <w:rFonts w:ascii="仿宋" w:hAnsi="仿宋" w:cs="仿宋" w:eastAsia="仿宋"/>
          <w:sz w:val="30"/>
          <w:b w:val="off"/>
          <w:color w:val="000000"/>
        </w:rPr>
        <w:t>办公费14.45万元、</w:t>
      </w:r>
      <w:r>
        <w:rPr>
          <w:rFonts w:ascii="仿宋" w:hAnsi="仿宋" w:cs="仿宋" w:eastAsia="仿宋"/>
          <w:sz w:val="30"/>
          <w:b w:val="off"/>
          <w:color w:val="000000"/>
        </w:rPr>
        <w:t>水费2.04万元、</w:t>
      </w:r>
      <w:r>
        <w:rPr>
          <w:rFonts w:ascii="仿宋" w:hAnsi="仿宋" w:cs="仿宋" w:eastAsia="仿宋"/>
          <w:sz w:val="30"/>
          <w:b w:val="off"/>
          <w:color w:val="000000"/>
        </w:rPr>
        <w:t>电费2.38万元、</w:t>
      </w:r>
      <w:r>
        <w:rPr>
          <w:rFonts w:ascii="仿宋" w:hAnsi="仿宋" w:cs="仿宋" w:eastAsia="仿宋"/>
          <w:sz w:val="30"/>
          <w:b w:val="off"/>
          <w:color w:val="000000"/>
        </w:rPr>
        <w:t>邮电费2.72万元、</w:t>
      </w:r>
      <w:r>
        <w:rPr>
          <w:rFonts w:ascii="仿宋" w:hAnsi="仿宋" w:cs="仿宋" w:eastAsia="仿宋"/>
          <w:sz w:val="30"/>
          <w:b w:val="off"/>
          <w:color w:val="000000"/>
        </w:rPr>
        <w:t>物业管理费24.48万元、</w:t>
      </w:r>
      <w:r>
        <w:rPr>
          <w:rFonts w:ascii="仿宋" w:hAnsi="仿宋" w:cs="仿宋" w:eastAsia="仿宋"/>
          <w:sz w:val="30"/>
          <w:b w:val="off"/>
          <w:color w:val="000000"/>
        </w:rPr>
        <w:t>差旅费1.90万元、</w:t>
      </w:r>
      <w:r>
        <w:rPr>
          <w:rFonts w:ascii="仿宋" w:hAnsi="仿宋" w:cs="仿宋" w:eastAsia="仿宋"/>
          <w:sz w:val="30"/>
          <w:b w:val="off"/>
          <w:color w:val="000000"/>
        </w:rPr>
        <w:t>维修(护)费0.68万元、</w:t>
      </w:r>
      <w:r>
        <w:rPr>
          <w:rFonts w:ascii="仿宋" w:hAnsi="仿宋" w:cs="仿宋" w:eastAsia="仿宋"/>
          <w:sz w:val="30"/>
          <w:b w:val="off"/>
          <w:color w:val="000000"/>
        </w:rPr>
        <w:t>培训费0.34万元、</w:t>
      </w:r>
      <w:r>
        <w:rPr>
          <w:rFonts w:ascii="仿宋" w:hAnsi="仿宋" w:cs="仿宋" w:eastAsia="仿宋"/>
          <w:sz w:val="30"/>
          <w:b w:val="off"/>
          <w:color w:val="000000"/>
        </w:rPr>
        <w:t>公务接待费2.00万元、</w:t>
      </w:r>
      <w:r>
        <w:rPr>
          <w:rFonts w:ascii="仿宋" w:hAnsi="仿宋" w:cs="仿宋" w:eastAsia="仿宋"/>
          <w:sz w:val="30"/>
          <w:b w:val="off"/>
          <w:color w:val="000000"/>
        </w:rPr>
        <w:t>委托业务费2.40万元、</w:t>
      </w:r>
      <w:r>
        <w:rPr>
          <w:rFonts w:ascii="仿宋" w:hAnsi="仿宋" w:cs="仿宋" w:eastAsia="仿宋"/>
          <w:sz w:val="30"/>
          <w:b w:val="off"/>
          <w:color w:val="000000"/>
        </w:rPr>
        <w:t>工会经费11.54万元、</w:t>
      </w:r>
      <w:r>
        <w:rPr>
          <w:rFonts w:ascii="仿宋" w:hAnsi="仿宋" w:cs="仿宋" w:eastAsia="仿宋"/>
          <w:sz w:val="30"/>
          <w:b w:val="off"/>
          <w:color w:val="000000"/>
        </w:rPr>
        <w:t>福利费5.30万元、</w:t>
      </w:r>
      <w:r>
        <w:rPr>
          <w:rFonts w:ascii="仿宋" w:hAnsi="仿宋" w:cs="仿宋" w:eastAsia="仿宋"/>
          <w:sz w:val="30"/>
          <w:b w:val="off"/>
          <w:color w:val="000000"/>
        </w:rPr>
        <w:t>其他交通费用32.15万元、</w:t>
      </w:r>
      <w:r>
        <w:rPr>
          <w:rFonts w:ascii="仿宋" w:hAnsi="仿宋" w:cs="仿宋" w:eastAsia="仿宋"/>
          <w:sz w:val="30"/>
          <w:b w:val="off"/>
          <w:color w:val="000000"/>
        </w:rPr>
        <w:t>其他商品和服务支出23.68万元、</w:t>
      </w:r>
      <w:r>
        <w:rPr>
          <w:rFonts w:ascii="仿宋" w:hAnsi="仿宋" w:cs="仿宋" w:eastAsia="仿宋"/>
          <w:sz w:val="30"/>
          <w:b w:val="off"/>
          <w:color w:val="000000"/>
        </w:rPr>
        <w:t>办公设备购置3.23万元 。</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4.986</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4.986</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复印纸项目4.986万元。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1</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天津市西青区人民政府办公室部门2025年实行绩效目标管理的项目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92.5</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2025年部门预算表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本部门2025年政府性基金预算支出情况表为空表</w:t>
      </w:r>
    </w:p>
    <w:p>
      <w:pPr>
        <w:spacing w:line="560" w:lineRule="exact"/>
        <w:ind w:firstLine="600"/>
        <w:jc w:val="both"/>
      </w:pPr>
      <w:r>
        <w:rPr>
          <w:rFonts w:ascii="仿宋" w:hAnsi="仿宋" w:cs="仿宋" w:eastAsia="仿宋"/>
          <w:sz w:val="30"/>
          <w:b w:val="off"/>
          <w:color w:val="000000"/>
        </w:rPr>
        <w:t>本部门2025年国有资本经营预算支出情况表为空表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2025-03-17T01:46:29Z</dcterms:created>
  <dc:creator>Apache POI</dc:creator>
</cp:coreProperties>
</file>