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关于大寺镇2018年财政决算草案</w:t>
      </w:r>
    </w:p>
    <w:p>
      <w:pPr>
        <w:snapToGrid w:val="0"/>
        <w:spacing w:line="588"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情况的报告</w:t>
      </w:r>
    </w:p>
    <w:p>
      <w:pPr>
        <w:snapToGrid w:val="0"/>
        <w:spacing w:line="588" w:lineRule="exact"/>
        <w:ind w:firstLine="680" w:firstLineChars="200"/>
        <w:jc w:val="center"/>
        <w:rPr>
          <w:rFonts w:eastAsia="楷体_GB2312"/>
          <w:sz w:val="34"/>
          <w:szCs w:val="34"/>
        </w:rPr>
      </w:pPr>
    </w:p>
    <w:p>
      <w:pPr>
        <w:snapToGrid w:val="0"/>
        <w:spacing w:line="588" w:lineRule="exact"/>
        <w:ind w:firstLine="680" w:firstLineChars="200"/>
        <w:jc w:val="center"/>
        <w:rPr>
          <w:rFonts w:eastAsia="楷体_GB2312"/>
          <w:sz w:val="34"/>
          <w:szCs w:val="34"/>
        </w:rPr>
      </w:pPr>
      <w:r>
        <w:rPr>
          <w:rFonts w:eastAsia="楷体_GB2312"/>
          <w:sz w:val="34"/>
          <w:szCs w:val="34"/>
        </w:rPr>
        <w:t>——在201</w:t>
      </w:r>
      <w:r>
        <w:rPr>
          <w:rFonts w:hint="eastAsia" w:eastAsia="楷体_GB2312"/>
          <w:sz w:val="34"/>
          <w:szCs w:val="34"/>
        </w:rPr>
        <w:t>9</w:t>
      </w:r>
      <w:r>
        <w:rPr>
          <w:rFonts w:eastAsia="楷体_GB2312"/>
          <w:sz w:val="34"/>
          <w:szCs w:val="34"/>
        </w:rPr>
        <w:t>年</w:t>
      </w:r>
      <w:r>
        <w:rPr>
          <w:rFonts w:hint="eastAsia" w:eastAsia="楷体_GB2312"/>
          <w:sz w:val="34"/>
          <w:szCs w:val="34"/>
        </w:rPr>
        <w:t>7</w:t>
      </w:r>
      <w:r>
        <w:rPr>
          <w:rFonts w:eastAsia="楷体_GB2312"/>
          <w:sz w:val="34"/>
          <w:szCs w:val="34"/>
        </w:rPr>
        <w:t>月1</w:t>
      </w:r>
      <w:r>
        <w:rPr>
          <w:rFonts w:hint="eastAsia" w:eastAsia="楷体_GB2312"/>
          <w:sz w:val="34"/>
          <w:szCs w:val="34"/>
          <w:lang w:val="en-US" w:eastAsia="zh-CN"/>
        </w:rPr>
        <w:t>9</w:t>
      </w:r>
      <w:r>
        <w:rPr>
          <w:rFonts w:eastAsia="楷体_GB2312"/>
          <w:sz w:val="34"/>
          <w:szCs w:val="34"/>
        </w:rPr>
        <w:t>日大寺镇第十八届</w:t>
      </w:r>
    </w:p>
    <w:p>
      <w:pPr>
        <w:snapToGrid w:val="0"/>
        <w:spacing w:line="588" w:lineRule="exact"/>
        <w:ind w:firstLine="680" w:firstLineChars="200"/>
        <w:jc w:val="center"/>
        <w:rPr>
          <w:rFonts w:eastAsia="楷体_GB2312"/>
          <w:sz w:val="34"/>
          <w:szCs w:val="34"/>
        </w:rPr>
      </w:pPr>
      <w:r>
        <w:rPr>
          <w:rFonts w:eastAsia="楷体_GB2312"/>
          <w:sz w:val="34"/>
          <w:szCs w:val="34"/>
        </w:rPr>
        <w:t>人民代表大会第</w:t>
      </w:r>
      <w:r>
        <w:rPr>
          <w:rFonts w:hint="eastAsia" w:eastAsia="楷体_GB2312"/>
          <w:sz w:val="34"/>
          <w:szCs w:val="34"/>
          <w:lang w:eastAsia="zh-CN"/>
        </w:rPr>
        <w:t>十</w:t>
      </w:r>
      <w:r>
        <w:rPr>
          <w:rFonts w:eastAsia="楷体_GB2312"/>
          <w:sz w:val="34"/>
          <w:szCs w:val="34"/>
        </w:rPr>
        <w:t>次会议上</w:t>
      </w:r>
    </w:p>
    <w:p/>
    <w:p>
      <w:pPr>
        <w:adjustRightInd w:val="0"/>
        <w:rPr>
          <w:rFonts w:eastAsia="仿宋_GB2312"/>
          <w:sz w:val="32"/>
          <w:szCs w:val="32"/>
        </w:rPr>
      </w:pPr>
      <w:r>
        <w:rPr>
          <w:rFonts w:hint="eastAsia" w:eastAsia="仿宋_GB2312"/>
          <w:sz w:val="32"/>
          <w:szCs w:val="32"/>
        </w:rPr>
        <w:t>各位代表：</w:t>
      </w:r>
    </w:p>
    <w:p>
      <w:pPr>
        <w:adjustRightInd w:val="0"/>
        <w:ind w:firstLine="640" w:firstLineChars="200"/>
        <w:rPr>
          <w:rFonts w:eastAsia="仿宋_GB2312"/>
          <w:sz w:val="32"/>
          <w:szCs w:val="32"/>
        </w:rPr>
      </w:pPr>
      <w:r>
        <w:rPr>
          <w:rFonts w:hint="eastAsia" w:eastAsia="仿宋_GB2312"/>
          <w:sz w:val="32"/>
          <w:szCs w:val="32"/>
        </w:rPr>
        <w:t>我</w:t>
      </w:r>
      <w:r>
        <w:rPr>
          <w:rFonts w:eastAsia="仿宋_GB2312"/>
          <w:sz w:val="32"/>
          <w:szCs w:val="32"/>
        </w:rPr>
        <w:t>受</w:t>
      </w:r>
      <w:r>
        <w:rPr>
          <w:rFonts w:hint="eastAsia" w:eastAsia="仿宋_GB2312"/>
          <w:sz w:val="32"/>
          <w:szCs w:val="32"/>
        </w:rPr>
        <w:t>大寺镇人民</w:t>
      </w:r>
      <w:r>
        <w:rPr>
          <w:rFonts w:eastAsia="仿宋_GB2312"/>
          <w:sz w:val="32"/>
          <w:szCs w:val="32"/>
        </w:rPr>
        <w:t>政府委托，向</w:t>
      </w:r>
      <w:r>
        <w:rPr>
          <w:rFonts w:hint="eastAsia" w:eastAsia="仿宋_GB2312"/>
          <w:sz w:val="32"/>
          <w:szCs w:val="32"/>
        </w:rPr>
        <w:t>镇人民代表大会</w:t>
      </w:r>
      <w:r>
        <w:rPr>
          <w:rFonts w:eastAsia="仿宋_GB2312"/>
          <w:sz w:val="32"/>
          <w:szCs w:val="32"/>
        </w:rPr>
        <w:t>作关于</w:t>
      </w:r>
      <w:r>
        <w:rPr>
          <w:rFonts w:hint="eastAsia" w:eastAsia="仿宋_GB2312"/>
          <w:sz w:val="32"/>
          <w:szCs w:val="32"/>
        </w:rPr>
        <w:t>大寺镇</w:t>
      </w:r>
      <w:r>
        <w:rPr>
          <w:rFonts w:eastAsia="仿宋_GB2312"/>
          <w:sz w:val="32"/>
          <w:szCs w:val="32"/>
        </w:rPr>
        <w:t>201</w:t>
      </w:r>
      <w:r>
        <w:rPr>
          <w:rFonts w:hint="eastAsia" w:eastAsia="仿宋_GB2312"/>
          <w:sz w:val="32"/>
          <w:szCs w:val="32"/>
        </w:rPr>
        <w:t>8</w:t>
      </w:r>
      <w:r>
        <w:rPr>
          <w:rFonts w:eastAsia="仿宋_GB2312"/>
          <w:sz w:val="32"/>
          <w:szCs w:val="32"/>
        </w:rPr>
        <w:t>年财政决算草案情况的报告，请予审议。</w:t>
      </w:r>
    </w:p>
    <w:p>
      <w:pPr>
        <w:adjustRightInd w:val="0"/>
        <w:ind w:firstLine="640" w:firstLineChars="200"/>
        <w:rPr>
          <w:rFonts w:eastAsia="仿宋_GB2312"/>
          <w:sz w:val="32"/>
          <w:szCs w:val="32"/>
          <w:lang w:val="zh-CN"/>
        </w:rPr>
      </w:pPr>
      <w:r>
        <w:rPr>
          <w:rFonts w:hint="eastAsia" w:eastAsia="仿宋_GB2312"/>
          <w:sz w:val="32"/>
          <w:szCs w:val="32"/>
        </w:rPr>
        <w:t>2018年</w:t>
      </w:r>
      <w:r>
        <w:rPr>
          <w:rFonts w:hint="eastAsia" w:eastAsia="仿宋_GB2312"/>
          <w:sz w:val="32"/>
          <w:szCs w:val="32"/>
          <w:lang w:val="zh-CN"/>
        </w:rPr>
        <w:t>，我镇财政工作在镇党委、政府的正确领导下，在镇人大的监督支持下，主动适应经济发展新常态，着力推进供给侧结构性改革，增后劲、补短板、促均衡、上水平，经济运行总体平稳，财政的供给保障能力显著增强，财政支持经济发展、保障和改善民生、推进各项事业发展的力度不断加大，发展质量效益进一步提升，较好的完成了镇第十八届人民代表大会第五次会议确定的预算任务。</w:t>
      </w:r>
    </w:p>
    <w:p>
      <w:pPr>
        <w:spacing w:line="588" w:lineRule="exact"/>
        <w:ind w:firstLine="643" w:firstLineChars="200"/>
        <w:jc w:val="left"/>
        <w:rPr>
          <w:rFonts w:ascii="黑体" w:hAnsi="黑体" w:eastAsia="黑体" w:cs="黑体"/>
          <w:b/>
          <w:bCs/>
          <w:sz w:val="32"/>
          <w:szCs w:val="32"/>
          <w:lang w:val="zh-CN"/>
        </w:rPr>
      </w:pPr>
      <w:r>
        <w:rPr>
          <w:rFonts w:hint="eastAsia" w:ascii="黑体" w:hAnsi="黑体" w:eastAsia="黑体" w:cs="黑体"/>
          <w:b/>
          <w:bCs/>
          <w:sz w:val="32"/>
          <w:szCs w:val="32"/>
          <w:lang w:val="zh-CN"/>
        </w:rPr>
        <w:t>一、201</w:t>
      </w:r>
      <w:r>
        <w:rPr>
          <w:rFonts w:hint="eastAsia" w:ascii="黑体" w:hAnsi="黑体" w:eastAsia="黑体" w:cs="黑体"/>
          <w:b/>
          <w:bCs/>
          <w:sz w:val="32"/>
          <w:szCs w:val="32"/>
        </w:rPr>
        <w:t>8</w:t>
      </w:r>
      <w:r>
        <w:rPr>
          <w:rFonts w:hint="eastAsia" w:ascii="黑体" w:hAnsi="黑体" w:eastAsia="黑体" w:cs="黑体"/>
          <w:b/>
          <w:bCs/>
          <w:sz w:val="32"/>
          <w:szCs w:val="32"/>
          <w:lang w:val="zh-CN"/>
        </w:rPr>
        <w:t>年一般公共预算收支情况</w:t>
      </w:r>
    </w:p>
    <w:p>
      <w:pPr>
        <w:spacing w:line="588" w:lineRule="exact"/>
        <w:ind w:firstLine="643" w:firstLineChars="200"/>
        <w:rPr>
          <w:rFonts w:eastAsia="仿宋_GB2312"/>
          <w:b/>
          <w:sz w:val="34"/>
          <w:szCs w:val="34"/>
        </w:rPr>
      </w:pPr>
      <w:r>
        <w:rPr>
          <w:rFonts w:eastAsia="仿宋_GB2312"/>
          <w:b/>
          <w:sz w:val="32"/>
          <w:szCs w:val="32"/>
        </w:rPr>
        <w:t>1、一般公共预算收入情况</w:t>
      </w:r>
    </w:p>
    <w:p>
      <w:pPr>
        <w:spacing w:line="560" w:lineRule="exact"/>
        <w:ind w:firstLine="588" w:firstLineChars="184"/>
      </w:pPr>
      <w:r>
        <w:rPr>
          <w:rFonts w:hint="eastAsia" w:eastAsia="仿宋_GB2312"/>
          <w:sz w:val="32"/>
          <w:szCs w:val="32"/>
        </w:rPr>
        <w:t>2018年</w:t>
      </w:r>
      <w:r>
        <w:rPr>
          <w:rFonts w:eastAsia="仿宋_GB2312"/>
          <w:sz w:val="32"/>
          <w:szCs w:val="32"/>
          <w:lang w:val="zh-CN"/>
        </w:rPr>
        <w:t>一般公共预算收入为</w:t>
      </w:r>
      <w:r>
        <w:rPr>
          <w:rFonts w:hint="eastAsia" w:eastAsia="仿宋_GB2312"/>
          <w:sz w:val="32"/>
          <w:szCs w:val="32"/>
        </w:rPr>
        <w:t>24653万</w:t>
      </w:r>
      <w:r>
        <w:rPr>
          <w:rFonts w:eastAsia="仿宋_GB2312"/>
          <w:sz w:val="32"/>
          <w:szCs w:val="32"/>
          <w:lang w:val="zh-CN"/>
        </w:rPr>
        <w:t>元，加上上级税收返还</w:t>
      </w:r>
      <w:r>
        <w:rPr>
          <w:rFonts w:hint="eastAsia" w:eastAsia="仿宋_GB2312"/>
          <w:sz w:val="32"/>
          <w:szCs w:val="32"/>
        </w:rPr>
        <w:t>8636万</w:t>
      </w:r>
      <w:r>
        <w:rPr>
          <w:rFonts w:eastAsia="仿宋_GB2312"/>
          <w:sz w:val="32"/>
          <w:szCs w:val="32"/>
          <w:lang w:val="zh-CN"/>
        </w:rPr>
        <w:t>元、</w:t>
      </w:r>
      <w:r>
        <w:rPr>
          <w:rFonts w:hint="eastAsia" w:eastAsia="仿宋_GB2312"/>
          <w:sz w:val="32"/>
          <w:szCs w:val="32"/>
          <w:lang w:val="zh-CN"/>
        </w:rPr>
        <w:t>一般性</w:t>
      </w:r>
      <w:r>
        <w:rPr>
          <w:rFonts w:eastAsia="仿宋_GB2312"/>
          <w:sz w:val="32"/>
          <w:szCs w:val="32"/>
          <w:lang w:val="zh-CN"/>
        </w:rPr>
        <w:t>转移支付</w:t>
      </w:r>
      <w:r>
        <w:rPr>
          <w:rFonts w:hint="eastAsia" w:eastAsia="仿宋_GB2312"/>
          <w:sz w:val="32"/>
          <w:szCs w:val="32"/>
        </w:rPr>
        <w:t>11904万</w:t>
      </w:r>
      <w:r>
        <w:rPr>
          <w:rFonts w:eastAsia="仿宋_GB2312"/>
          <w:sz w:val="32"/>
          <w:szCs w:val="32"/>
          <w:lang w:val="zh-CN"/>
        </w:rPr>
        <w:t>元、</w:t>
      </w:r>
      <w:r>
        <w:rPr>
          <w:rFonts w:hint="eastAsia" w:eastAsia="仿宋_GB2312"/>
          <w:sz w:val="32"/>
          <w:szCs w:val="32"/>
          <w:lang w:val="zh-CN"/>
        </w:rPr>
        <w:t>专项转移支付</w:t>
      </w:r>
      <w:r>
        <w:rPr>
          <w:rFonts w:hint="eastAsia" w:eastAsia="仿宋_GB2312"/>
          <w:sz w:val="32"/>
          <w:szCs w:val="32"/>
        </w:rPr>
        <w:t>31749万元、其他补助收入65238万元、上年结余4841万元</w:t>
      </w:r>
      <w:r>
        <w:rPr>
          <w:rFonts w:eastAsia="仿宋_GB2312"/>
          <w:sz w:val="32"/>
          <w:szCs w:val="32"/>
          <w:lang w:val="zh-CN"/>
        </w:rPr>
        <w:t>，一般公共预算总财力为</w:t>
      </w:r>
      <w:r>
        <w:rPr>
          <w:rFonts w:hint="eastAsia" w:eastAsia="仿宋_GB2312"/>
          <w:sz w:val="32"/>
          <w:szCs w:val="32"/>
        </w:rPr>
        <w:t>147021万</w:t>
      </w:r>
      <w:r>
        <w:rPr>
          <w:rFonts w:eastAsia="仿宋_GB2312"/>
          <w:sz w:val="32"/>
          <w:szCs w:val="32"/>
          <w:lang w:val="zh-CN"/>
        </w:rPr>
        <w:t>元。减去上解</w:t>
      </w:r>
      <w:r>
        <w:rPr>
          <w:rFonts w:hint="eastAsia" w:eastAsia="仿宋_GB2312"/>
          <w:sz w:val="32"/>
          <w:szCs w:val="32"/>
          <w:lang w:val="zh-CN"/>
        </w:rPr>
        <w:t>区</w:t>
      </w:r>
      <w:r>
        <w:rPr>
          <w:rFonts w:eastAsia="仿宋_GB2312"/>
          <w:sz w:val="32"/>
          <w:szCs w:val="32"/>
          <w:lang w:val="zh-CN"/>
        </w:rPr>
        <w:t>级支出</w:t>
      </w:r>
      <w:r>
        <w:rPr>
          <w:rFonts w:hint="eastAsia" w:eastAsia="仿宋_GB2312"/>
          <w:sz w:val="32"/>
          <w:szCs w:val="32"/>
        </w:rPr>
        <w:t>1247万</w:t>
      </w:r>
      <w:r>
        <w:rPr>
          <w:rFonts w:eastAsia="仿宋_GB2312"/>
          <w:sz w:val="32"/>
          <w:szCs w:val="32"/>
          <w:lang w:val="zh-CN"/>
        </w:rPr>
        <w:t>元，一般公共预算可支配财力为</w:t>
      </w:r>
      <w:r>
        <w:rPr>
          <w:rFonts w:hint="eastAsia" w:eastAsia="仿宋_GB2312"/>
          <w:sz w:val="32"/>
          <w:szCs w:val="32"/>
        </w:rPr>
        <w:t>145774</w:t>
      </w:r>
      <w:r>
        <w:rPr>
          <w:rFonts w:hint="eastAsia" w:eastAsia="仿宋_GB2312"/>
          <w:sz w:val="32"/>
          <w:szCs w:val="32"/>
          <w:lang w:val="zh-CN"/>
        </w:rPr>
        <w:t>万</w:t>
      </w:r>
      <w:r>
        <w:rPr>
          <w:rFonts w:eastAsia="仿宋_GB2312"/>
          <w:sz w:val="32"/>
          <w:szCs w:val="32"/>
          <w:lang w:val="zh-CN"/>
        </w:rPr>
        <w:t>元。</w:t>
      </w:r>
    </w:p>
    <w:p>
      <w:pPr>
        <w:spacing w:line="560" w:lineRule="exact"/>
        <w:ind w:firstLine="643" w:firstLineChars="200"/>
      </w:pPr>
      <w:r>
        <w:rPr>
          <w:rFonts w:eastAsia="仿宋_GB2312"/>
          <w:b/>
          <w:sz w:val="32"/>
          <w:szCs w:val="32"/>
        </w:rPr>
        <w:t>2、一般公共预算支出情况</w:t>
      </w:r>
    </w:p>
    <w:p>
      <w:pPr>
        <w:spacing w:line="560" w:lineRule="exact"/>
        <w:ind w:firstLine="588" w:firstLineChars="184"/>
        <w:rPr>
          <w:rFonts w:eastAsia="仿宋_GB2312"/>
          <w:sz w:val="32"/>
          <w:szCs w:val="32"/>
          <w:lang w:val="zh-CN"/>
        </w:rPr>
      </w:pPr>
      <w:r>
        <w:rPr>
          <w:rFonts w:hint="eastAsia" w:eastAsia="仿宋_GB2312"/>
          <w:sz w:val="32"/>
          <w:szCs w:val="32"/>
          <w:lang w:val="zh-CN"/>
        </w:rPr>
        <w:t>2018年一般公共预算支出110</w:t>
      </w:r>
      <w:r>
        <w:rPr>
          <w:rFonts w:hint="eastAsia" w:eastAsia="仿宋_GB2312"/>
          <w:sz w:val="32"/>
          <w:szCs w:val="32"/>
        </w:rPr>
        <w:t>510</w:t>
      </w:r>
      <w:r>
        <w:rPr>
          <w:rFonts w:hint="eastAsia" w:eastAsia="仿宋_GB2312"/>
          <w:sz w:val="32"/>
          <w:szCs w:val="32"/>
          <w:lang w:val="zh-CN"/>
        </w:rPr>
        <w:t>万元，其中：</w:t>
      </w:r>
    </w:p>
    <w:p>
      <w:pPr>
        <w:spacing w:line="560" w:lineRule="exact"/>
        <w:ind w:firstLine="588" w:firstLineChars="184"/>
        <w:rPr>
          <w:rFonts w:eastAsia="仿宋_GB2312"/>
          <w:sz w:val="32"/>
          <w:szCs w:val="32"/>
          <w:lang w:val="zh-CN"/>
        </w:rPr>
      </w:pPr>
      <w:r>
        <w:rPr>
          <w:rFonts w:hint="eastAsia" w:eastAsia="仿宋_GB2312"/>
          <w:sz w:val="32"/>
          <w:szCs w:val="32"/>
          <w:lang w:val="zh-CN"/>
        </w:rPr>
        <w:t>（1）一般公共服务支出55</w:t>
      </w:r>
      <w:r>
        <w:rPr>
          <w:rFonts w:hint="eastAsia" w:eastAsia="仿宋_GB2312"/>
          <w:sz w:val="32"/>
          <w:szCs w:val="32"/>
        </w:rPr>
        <w:t>59</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（2）公共安全支出</w:t>
      </w:r>
      <w:r>
        <w:rPr>
          <w:rFonts w:hint="eastAsia" w:eastAsia="仿宋_GB2312"/>
          <w:sz w:val="32"/>
          <w:szCs w:val="32"/>
        </w:rPr>
        <w:t>272</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（3）教育支出99</w:t>
      </w:r>
      <w:r>
        <w:rPr>
          <w:rFonts w:hint="eastAsia" w:eastAsia="仿宋_GB2312"/>
          <w:sz w:val="32"/>
          <w:szCs w:val="32"/>
        </w:rPr>
        <w:t>81</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（4）文化体育与传媒支出162万元；</w:t>
      </w:r>
    </w:p>
    <w:p>
      <w:pPr>
        <w:spacing w:line="560" w:lineRule="exact"/>
        <w:ind w:firstLine="588" w:firstLineChars="184"/>
        <w:rPr>
          <w:rFonts w:eastAsia="仿宋_GB2312"/>
          <w:sz w:val="32"/>
          <w:szCs w:val="32"/>
          <w:lang w:val="zh-CN"/>
        </w:rPr>
      </w:pPr>
      <w:r>
        <w:rPr>
          <w:rFonts w:hint="eastAsia" w:eastAsia="仿宋_GB2312"/>
          <w:sz w:val="32"/>
          <w:szCs w:val="32"/>
          <w:lang w:val="zh-CN"/>
        </w:rPr>
        <w:t>（5）社会保障和就业支出35</w:t>
      </w:r>
      <w:r>
        <w:rPr>
          <w:rFonts w:hint="eastAsia" w:eastAsia="仿宋_GB2312"/>
          <w:sz w:val="32"/>
          <w:szCs w:val="32"/>
        </w:rPr>
        <w:t>82</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（6）医疗卫生与计划生育支出43</w:t>
      </w:r>
      <w:r>
        <w:rPr>
          <w:rFonts w:hint="eastAsia" w:eastAsia="仿宋_GB2312"/>
          <w:sz w:val="32"/>
          <w:szCs w:val="32"/>
        </w:rPr>
        <w:t>27</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（7）节能环保支出5964万元</w:t>
      </w:r>
      <w:r>
        <w:rPr>
          <w:rFonts w:eastAsia="仿宋_GB2312"/>
          <w:sz w:val="32"/>
          <w:szCs w:val="32"/>
          <w:lang w:val="zh-CN"/>
        </w:rPr>
        <w:t>；</w:t>
      </w:r>
    </w:p>
    <w:p>
      <w:pPr>
        <w:spacing w:line="560" w:lineRule="exact"/>
        <w:ind w:firstLine="588" w:firstLineChars="184"/>
        <w:rPr>
          <w:rFonts w:eastAsia="仿宋_GB2312"/>
          <w:sz w:val="32"/>
          <w:szCs w:val="32"/>
          <w:lang w:val="zh-CN"/>
        </w:rPr>
      </w:pPr>
      <w:r>
        <w:rPr>
          <w:rFonts w:hint="eastAsia" w:eastAsia="仿宋_GB2312"/>
          <w:sz w:val="32"/>
          <w:szCs w:val="32"/>
          <w:lang w:val="zh-CN"/>
        </w:rPr>
        <w:t>（8）城乡社区支出63</w:t>
      </w:r>
      <w:r>
        <w:rPr>
          <w:rFonts w:hint="eastAsia" w:eastAsia="仿宋_GB2312"/>
          <w:sz w:val="32"/>
          <w:szCs w:val="32"/>
        </w:rPr>
        <w:t>395</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（9）农林水支出13</w:t>
      </w:r>
      <w:r>
        <w:rPr>
          <w:rFonts w:hint="eastAsia" w:eastAsia="仿宋_GB2312"/>
          <w:sz w:val="32"/>
          <w:szCs w:val="32"/>
        </w:rPr>
        <w:t>755</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（10）资源勘探信息等支出344</w:t>
      </w:r>
      <w:r>
        <w:rPr>
          <w:rFonts w:hint="eastAsia" w:eastAsia="仿宋_GB2312"/>
          <w:sz w:val="32"/>
          <w:szCs w:val="32"/>
        </w:rPr>
        <w:t>1</w:t>
      </w:r>
      <w:r>
        <w:rPr>
          <w:rFonts w:hint="eastAsia" w:eastAsia="仿宋_GB2312"/>
          <w:sz w:val="32"/>
          <w:szCs w:val="32"/>
          <w:lang w:val="zh-CN"/>
        </w:rPr>
        <w:t>万元；</w:t>
      </w:r>
    </w:p>
    <w:p>
      <w:pPr>
        <w:spacing w:line="560" w:lineRule="exact"/>
        <w:ind w:firstLine="588" w:firstLineChars="184"/>
        <w:rPr>
          <w:rFonts w:eastAsia="仿宋_GB2312"/>
          <w:sz w:val="32"/>
          <w:szCs w:val="32"/>
          <w:lang w:val="zh-CN"/>
        </w:rPr>
      </w:pPr>
      <w:r>
        <w:rPr>
          <w:rFonts w:hint="eastAsia" w:eastAsia="仿宋_GB2312"/>
          <w:sz w:val="32"/>
          <w:szCs w:val="32"/>
          <w:lang w:val="zh-CN"/>
        </w:rPr>
        <w:t>（11）商业服务业等支出72万元。</w:t>
      </w:r>
    </w:p>
    <w:p>
      <w:pPr>
        <w:spacing w:line="588" w:lineRule="exact"/>
        <w:ind w:firstLine="643" w:firstLineChars="200"/>
        <w:rPr>
          <w:rFonts w:eastAsia="仿宋_GB2312"/>
          <w:b/>
          <w:sz w:val="32"/>
          <w:szCs w:val="32"/>
        </w:rPr>
      </w:pPr>
      <w:r>
        <w:rPr>
          <w:rFonts w:hint="eastAsia" w:eastAsia="仿宋_GB2312"/>
          <w:b/>
          <w:sz w:val="32"/>
          <w:szCs w:val="32"/>
        </w:rPr>
        <w:t>3、预算稳定调节基金和一般公共预算结余情况</w:t>
      </w:r>
    </w:p>
    <w:p>
      <w:pPr>
        <w:spacing w:line="560" w:lineRule="exact"/>
        <w:ind w:firstLine="588" w:firstLineChars="184"/>
        <w:rPr>
          <w:rFonts w:eastAsia="仿宋_GB2312"/>
          <w:sz w:val="32"/>
          <w:szCs w:val="32"/>
          <w:lang w:val="zh-CN"/>
        </w:rPr>
      </w:pPr>
      <w:r>
        <w:rPr>
          <w:rFonts w:hint="eastAsia" w:eastAsia="仿宋_GB2312"/>
          <w:sz w:val="32"/>
          <w:szCs w:val="32"/>
        </w:rPr>
        <w:t>2018年</w:t>
      </w:r>
      <w:r>
        <w:rPr>
          <w:rFonts w:hint="eastAsia" w:eastAsia="仿宋_GB2312"/>
          <w:sz w:val="32"/>
          <w:szCs w:val="32"/>
          <w:lang w:val="zh-CN"/>
        </w:rPr>
        <w:t>安排预算稳定调节基金</w:t>
      </w:r>
      <w:r>
        <w:rPr>
          <w:rFonts w:hint="eastAsia" w:eastAsia="仿宋_GB2312"/>
          <w:sz w:val="32"/>
          <w:szCs w:val="32"/>
        </w:rPr>
        <w:t>35264万</w:t>
      </w:r>
      <w:r>
        <w:rPr>
          <w:rFonts w:hint="eastAsia" w:eastAsia="仿宋_GB2312"/>
          <w:sz w:val="32"/>
          <w:szCs w:val="32"/>
          <w:lang w:val="zh-CN"/>
        </w:rPr>
        <w:t>元，一般公共预算年终结余为</w:t>
      </w:r>
      <w:r>
        <w:rPr>
          <w:rFonts w:hint="eastAsia" w:eastAsia="仿宋_GB2312"/>
          <w:sz w:val="32"/>
          <w:szCs w:val="32"/>
        </w:rPr>
        <w:t>0万</w:t>
      </w:r>
      <w:r>
        <w:rPr>
          <w:rFonts w:hint="eastAsia" w:eastAsia="仿宋_GB2312"/>
          <w:sz w:val="32"/>
          <w:szCs w:val="32"/>
          <w:lang w:val="zh-CN"/>
        </w:rPr>
        <w:t>元。</w:t>
      </w:r>
    </w:p>
    <w:p>
      <w:pPr>
        <w:spacing w:line="588" w:lineRule="exact"/>
        <w:ind w:firstLine="643" w:firstLineChars="200"/>
        <w:jc w:val="left"/>
        <w:rPr>
          <w:rFonts w:ascii="黑体" w:hAnsi="黑体" w:eastAsia="黑体" w:cs="黑体"/>
          <w:b/>
          <w:bCs/>
          <w:sz w:val="32"/>
          <w:szCs w:val="32"/>
          <w:lang w:val="zh-CN"/>
        </w:rPr>
      </w:pPr>
      <w:r>
        <w:rPr>
          <w:rFonts w:hint="eastAsia" w:ascii="黑体" w:hAnsi="黑体" w:eastAsia="黑体" w:cs="黑体"/>
          <w:b/>
          <w:bCs/>
          <w:sz w:val="32"/>
          <w:szCs w:val="32"/>
          <w:lang w:val="zh-CN"/>
        </w:rPr>
        <w:t>二、201</w:t>
      </w:r>
      <w:r>
        <w:rPr>
          <w:rFonts w:hint="eastAsia" w:ascii="黑体" w:hAnsi="黑体" w:eastAsia="黑体" w:cs="黑体"/>
          <w:b/>
          <w:bCs/>
          <w:sz w:val="32"/>
          <w:szCs w:val="32"/>
        </w:rPr>
        <w:t>8</w:t>
      </w:r>
      <w:r>
        <w:rPr>
          <w:rFonts w:hint="eastAsia" w:ascii="黑体" w:hAnsi="黑体" w:eastAsia="黑体" w:cs="黑体"/>
          <w:b/>
          <w:bCs/>
          <w:sz w:val="32"/>
          <w:szCs w:val="32"/>
          <w:lang w:val="zh-CN"/>
        </w:rPr>
        <w:t>年政府性基金预算收支情况</w:t>
      </w:r>
    </w:p>
    <w:p>
      <w:pPr>
        <w:spacing w:line="560" w:lineRule="exact"/>
        <w:ind w:firstLine="588" w:firstLineChars="184"/>
        <w:rPr>
          <w:rFonts w:eastAsia="仿宋_GB2312"/>
          <w:sz w:val="32"/>
          <w:szCs w:val="32"/>
        </w:rPr>
      </w:pPr>
      <w:r>
        <w:rPr>
          <w:rFonts w:hint="eastAsia" w:eastAsia="仿宋_GB2312"/>
          <w:sz w:val="32"/>
          <w:szCs w:val="32"/>
        </w:rPr>
        <w:t>2018年</w:t>
      </w:r>
      <w:r>
        <w:rPr>
          <w:rFonts w:hint="eastAsia" w:eastAsia="仿宋_GB2312"/>
          <w:sz w:val="32"/>
          <w:szCs w:val="32"/>
          <w:lang w:val="zh-CN"/>
        </w:rPr>
        <w:t>政府性基金预算收入为</w:t>
      </w:r>
      <w:r>
        <w:rPr>
          <w:rFonts w:hint="eastAsia" w:eastAsia="仿宋_GB2312"/>
          <w:sz w:val="32"/>
          <w:szCs w:val="32"/>
        </w:rPr>
        <w:t>17万</w:t>
      </w:r>
      <w:r>
        <w:rPr>
          <w:rFonts w:hint="eastAsia" w:eastAsia="仿宋_GB2312"/>
          <w:sz w:val="32"/>
          <w:szCs w:val="32"/>
          <w:lang w:val="zh-CN"/>
        </w:rPr>
        <w:t>元，为专项补助收入，政府性基金支出</w:t>
      </w:r>
      <w:r>
        <w:rPr>
          <w:rFonts w:hint="eastAsia" w:eastAsia="仿宋_GB2312"/>
          <w:sz w:val="32"/>
          <w:szCs w:val="32"/>
        </w:rPr>
        <w:t>0万</w:t>
      </w:r>
      <w:r>
        <w:rPr>
          <w:rFonts w:hint="eastAsia" w:eastAsia="仿宋_GB2312"/>
          <w:sz w:val="32"/>
          <w:szCs w:val="32"/>
          <w:lang w:val="zh-CN"/>
        </w:rPr>
        <w:t>元，政府性基金年终结余为</w:t>
      </w:r>
      <w:r>
        <w:rPr>
          <w:rFonts w:hint="eastAsia" w:eastAsia="仿宋_GB2312"/>
          <w:sz w:val="32"/>
          <w:szCs w:val="32"/>
        </w:rPr>
        <w:t>17万</w:t>
      </w:r>
      <w:r>
        <w:rPr>
          <w:rFonts w:hint="eastAsia" w:eastAsia="仿宋_GB2312"/>
          <w:sz w:val="32"/>
          <w:szCs w:val="32"/>
          <w:lang w:val="zh-CN"/>
        </w:rPr>
        <w:t>元。</w:t>
      </w:r>
    </w:p>
    <w:p>
      <w:pPr>
        <w:spacing w:line="588" w:lineRule="exact"/>
        <w:ind w:firstLine="643" w:firstLineChars="200"/>
        <w:jc w:val="left"/>
        <w:rPr>
          <w:rFonts w:ascii="黑体" w:hAnsi="黑体" w:eastAsia="黑体" w:cs="黑体"/>
          <w:b/>
          <w:bCs/>
          <w:sz w:val="32"/>
          <w:szCs w:val="32"/>
          <w:lang w:val="zh-CN"/>
        </w:rPr>
      </w:pPr>
      <w:r>
        <w:rPr>
          <w:rFonts w:hint="eastAsia" w:ascii="黑体" w:hAnsi="黑体" w:eastAsia="黑体" w:cs="黑体"/>
          <w:b/>
          <w:bCs/>
          <w:sz w:val="32"/>
          <w:szCs w:val="32"/>
          <w:lang w:val="zh-CN"/>
        </w:rPr>
        <w:t>三、201</w:t>
      </w:r>
      <w:r>
        <w:rPr>
          <w:rFonts w:hint="eastAsia" w:ascii="黑体" w:hAnsi="黑体" w:eastAsia="黑体" w:cs="黑体"/>
          <w:b/>
          <w:bCs/>
          <w:sz w:val="32"/>
          <w:szCs w:val="32"/>
        </w:rPr>
        <w:t>8</w:t>
      </w:r>
      <w:r>
        <w:rPr>
          <w:rFonts w:hint="eastAsia" w:ascii="黑体" w:hAnsi="黑体" w:eastAsia="黑体" w:cs="黑体"/>
          <w:b/>
          <w:bCs/>
          <w:sz w:val="32"/>
          <w:szCs w:val="32"/>
          <w:lang w:val="zh-CN"/>
        </w:rPr>
        <w:t>年财政拨款安排的“三公”经费支出决算情况</w:t>
      </w:r>
    </w:p>
    <w:p>
      <w:pPr>
        <w:adjustRightInd w:val="0"/>
        <w:ind w:firstLine="640" w:firstLineChars="200"/>
        <w:rPr>
          <w:rFonts w:eastAsia="仿宋_GB2312"/>
          <w:sz w:val="32"/>
          <w:szCs w:val="32"/>
          <w:highlight w:val="yellow"/>
        </w:rPr>
      </w:pPr>
      <w:r>
        <w:rPr>
          <w:rFonts w:eastAsia="仿宋_GB2312"/>
          <w:sz w:val="32"/>
          <w:szCs w:val="32"/>
        </w:rPr>
        <w:t>201</w:t>
      </w:r>
      <w:r>
        <w:rPr>
          <w:rFonts w:hint="eastAsia" w:eastAsia="仿宋_GB2312"/>
          <w:sz w:val="32"/>
          <w:szCs w:val="32"/>
        </w:rPr>
        <w:t>8</w:t>
      </w:r>
      <w:r>
        <w:rPr>
          <w:rFonts w:eastAsia="仿宋_GB2312"/>
          <w:sz w:val="32"/>
          <w:szCs w:val="32"/>
        </w:rPr>
        <w:t>年财政拨款安排的“三公”经费支出决算</w:t>
      </w:r>
      <w:r>
        <w:rPr>
          <w:rFonts w:hint="eastAsia" w:eastAsia="仿宋_GB2312"/>
          <w:sz w:val="32"/>
          <w:szCs w:val="32"/>
        </w:rPr>
        <w:t>6.4</w:t>
      </w:r>
      <w:r>
        <w:rPr>
          <w:rFonts w:eastAsia="仿宋_GB2312"/>
          <w:sz w:val="32"/>
          <w:szCs w:val="32"/>
        </w:rPr>
        <w:t>万元，其中：因公出国（境）费</w:t>
      </w:r>
      <w:r>
        <w:rPr>
          <w:rFonts w:hint="eastAsia" w:eastAsia="仿宋_GB2312"/>
          <w:sz w:val="32"/>
          <w:szCs w:val="32"/>
        </w:rPr>
        <w:t>0</w:t>
      </w:r>
      <w:r>
        <w:rPr>
          <w:rFonts w:eastAsia="仿宋_GB2312"/>
          <w:sz w:val="32"/>
          <w:szCs w:val="32"/>
        </w:rPr>
        <w:t>万元，公务用车购置费</w:t>
      </w:r>
      <w:r>
        <w:rPr>
          <w:rFonts w:hint="eastAsia" w:eastAsia="仿宋_GB2312"/>
          <w:sz w:val="32"/>
          <w:szCs w:val="32"/>
        </w:rPr>
        <w:t>0</w:t>
      </w:r>
      <w:r>
        <w:rPr>
          <w:rFonts w:eastAsia="仿宋_GB2312"/>
          <w:sz w:val="32"/>
          <w:szCs w:val="32"/>
        </w:rPr>
        <w:t>万元，公务用车运行维护费</w:t>
      </w:r>
      <w:r>
        <w:rPr>
          <w:rFonts w:hint="eastAsia" w:eastAsia="仿宋_GB2312"/>
          <w:sz w:val="32"/>
          <w:szCs w:val="32"/>
        </w:rPr>
        <w:t>6.4</w:t>
      </w:r>
      <w:r>
        <w:rPr>
          <w:rFonts w:eastAsia="仿宋_GB2312"/>
          <w:sz w:val="32"/>
          <w:szCs w:val="32"/>
        </w:rPr>
        <w:t>万元，公务接待费</w:t>
      </w:r>
      <w:r>
        <w:rPr>
          <w:rFonts w:hint="eastAsia" w:eastAsia="仿宋_GB2312"/>
          <w:sz w:val="32"/>
          <w:szCs w:val="32"/>
        </w:rPr>
        <w:t>0</w:t>
      </w:r>
      <w:r>
        <w:rPr>
          <w:rFonts w:eastAsia="仿宋_GB2312"/>
          <w:sz w:val="32"/>
          <w:szCs w:val="32"/>
        </w:rPr>
        <w:t>万元。</w:t>
      </w:r>
    </w:p>
    <w:p>
      <w:pPr>
        <w:spacing w:line="588" w:lineRule="exact"/>
        <w:ind w:firstLine="643" w:firstLineChars="200"/>
        <w:jc w:val="left"/>
        <w:rPr>
          <w:rFonts w:ascii="黑体" w:hAnsi="黑体" w:eastAsia="黑体" w:cs="黑体"/>
          <w:b/>
          <w:bCs/>
          <w:sz w:val="32"/>
          <w:szCs w:val="32"/>
          <w:lang w:val="zh-CN"/>
        </w:rPr>
      </w:pPr>
      <w:r>
        <w:rPr>
          <w:rFonts w:hint="eastAsia" w:ascii="黑体" w:hAnsi="黑体" w:eastAsia="黑体" w:cs="黑体"/>
          <w:b/>
          <w:bCs/>
          <w:sz w:val="32"/>
          <w:szCs w:val="32"/>
          <w:lang w:val="zh-CN"/>
        </w:rPr>
        <w:t>四、201</w:t>
      </w:r>
      <w:r>
        <w:rPr>
          <w:rFonts w:hint="eastAsia" w:ascii="黑体" w:hAnsi="黑体" w:eastAsia="黑体" w:cs="黑体"/>
          <w:b/>
          <w:bCs/>
          <w:sz w:val="32"/>
          <w:szCs w:val="32"/>
        </w:rPr>
        <w:t>8</w:t>
      </w:r>
      <w:r>
        <w:rPr>
          <w:rFonts w:hint="eastAsia" w:ascii="黑体" w:hAnsi="黑体" w:eastAsia="黑体" w:cs="黑体"/>
          <w:b/>
          <w:bCs/>
          <w:sz w:val="32"/>
          <w:szCs w:val="32"/>
          <w:lang w:val="zh-CN"/>
        </w:rPr>
        <w:t>年地方政府债务情况</w:t>
      </w:r>
    </w:p>
    <w:p>
      <w:pPr>
        <w:spacing w:line="588" w:lineRule="exact"/>
        <w:ind w:firstLine="640" w:firstLineChars="200"/>
        <w:rPr>
          <w:rFonts w:eastAsia="仿宋_GB2312"/>
          <w:sz w:val="32"/>
          <w:szCs w:val="32"/>
          <w:lang w:val="zh-CN"/>
        </w:rPr>
      </w:pPr>
      <w:r>
        <w:rPr>
          <w:rFonts w:eastAsia="仿宋_GB2312"/>
          <w:sz w:val="32"/>
          <w:szCs w:val="32"/>
          <w:lang w:val="zh-CN"/>
        </w:rPr>
        <w:t>201</w:t>
      </w:r>
      <w:r>
        <w:rPr>
          <w:rFonts w:hint="eastAsia" w:eastAsia="仿宋_GB2312"/>
          <w:sz w:val="32"/>
          <w:szCs w:val="32"/>
        </w:rPr>
        <w:t>8</w:t>
      </w:r>
      <w:r>
        <w:rPr>
          <w:rFonts w:eastAsia="仿宋_GB2312"/>
          <w:sz w:val="32"/>
          <w:szCs w:val="32"/>
          <w:lang w:val="zh-CN"/>
        </w:rPr>
        <w:t>年我镇未发生地方政府债务。</w:t>
      </w:r>
    </w:p>
    <w:p>
      <w:pPr>
        <w:spacing w:line="588" w:lineRule="exact"/>
        <w:ind w:firstLine="643" w:firstLineChars="200"/>
        <w:jc w:val="left"/>
        <w:rPr>
          <w:rFonts w:eastAsia="楷体_GB2312"/>
          <w:sz w:val="34"/>
          <w:szCs w:val="34"/>
          <w:lang w:val="zh-CN"/>
        </w:rPr>
      </w:pPr>
      <w:r>
        <w:rPr>
          <w:rFonts w:hint="eastAsia" w:ascii="黑体" w:hAnsi="黑体" w:eastAsia="黑体" w:cs="黑体"/>
          <w:b/>
          <w:bCs/>
          <w:sz w:val="32"/>
          <w:szCs w:val="32"/>
          <w:lang w:val="zh-CN"/>
        </w:rPr>
        <w:t>五、落实镇人大决议和财政工作情况</w:t>
      </w:r>
    </w:p>
    <w:p>
      <w:pPr>
        <w:spacing w:line="588" w:lineRule="exact"/>
        <w:ind w:firstLine="643" w:firstLineChars="200"/>
        <w:jc w:val="left"/>
        <w:rPr>
          <w:rFonts w:eastAsia="仿宋_GB2312"/>
          <w:b/>
          <w:sz w:val="32"/>
          <w:szCs w:val="32"/>
          <w:lang w:val="zh-CN"/>
        </w:rPr>
      </w:pPr>
      <w:r>
        <w:rPr>
          <w:rFonts w:eastAsia="仿宋_GB2312"/>
          <w:b/>
          <w:sz w:val="32"/>
          <w:szCs w:val="32"/>
          <w:lang w:val="zh-CN"/>
        </w:rPr>
        <w:t>1、继续实施积极的财政政策，夯实财政收入基础。</w:t>
      </w:r>
    </w:p>
    <w:p>
      <w:pPr>
        <w:spacing w:line="588" w:lineRule="exact"/>
        <w:ind w:firstLine="640" w:firstLineChars="200"/>
        <w:rPr>
          <w:rFonts w:eastAsia="仿宋_GB2312"/>
          <w:sz w:val="32"/>
          <w:szCs w:val="32"/>
          <w:lang w:val="zh-CN"/>
        </w:rPr>
      </w:pPr>
      <w:r>
        <w:rPr>
          <w:rFonts w:eastAsia="仿宋_GB2312"/>
          <w:sz w:val="32"/>
          <w:szCs w:val="32"/>
          <w:lang w:val="zh-CN"/>
        </w:rPr>
        <w:t>积极落实各项财政扶持政策，充分发挥财政资金的扶持带动作用，加快推进经济转型升级，加快转换发展动能，大力涵养财源税源，不断夯实财政收入基础、激发财政增收后劲。</w:t>
      </w:r>
    </w:p>
    <w:p>
      <w:pPr>
        <w:spacing w:line="588" w:lineRule="exact"/>
        <w:ind w:firstLine="643" w:firstLineChars="200"/>
        <w:jc w:val="left"/>
        <w:rPr>
          <w:rFonts w:eastAsia="仿宋_GB2312"/>
          <w:b/>
          <w:sz w:val="32"/>
          <w:szCs w:val="32"/>
          <w:lang w:val="zh-CN"/>
        </w:rPr>
      </w:pPr>
      <w:r>
        <w:rPr>
          <w:rFonts w:eastAsia="仿宋_GB2312"/>
          <w:b/>
          <w:sz w:val="32"/>
          <w:szCs w:val="32"/>
          <w:lang w:val="zh-CN"/>
        </w:rPr>
        <w:t>2、调整优化支出结构，有效保障重点领域支出。</w:t>
      </w:r>
    </w:p>
    <w:p>
      <w:pPr>
        <w:spacing w:line="588" w:lineRule="exact"/>
        <w:ind w:firstLine="640" w:firstLineChars="200"/>
        <w:rPr>
          <w:rFonts w:eastAsia="仿宋_GB2312"/>
          <w:sz w:val="32"/>
          <w:szCs w:val="32"/>
          <w:lang w:val="zh-CN"/>
        </w:rPr>
      </w:pPr>
      <w:r>
        <w:rPr>
          <w:rFonts w:hint="eastAsia" w:eastAsia="仿宋_GB2312"/>
          <w:sz w:val="32"/>
          <w:szCs w:val="32"/>
          <w:lang w:val="zh-CN"/>
        </w:rPr>
        <w:t>教育支出</w:t>
      </w:r>
      <w:r>
        <w:rPr>
          <w:rFonts w:hint="eastAsia" w:eastAsia="仿宋_GB2312"/>
          <w:sz w:val="32"/>
          <w:szCs w:val="32"/>
        </w:rPr>
        <w:t>9981</w:t>
      </w:r>
      <w:r>
        <w:rPr>
          <w:rFonts w:hint="eastAsia" w:eastAsia="仿宋_GB2312"/>
          <w:sz w:val="32"/>
          <w:szCs w:val="32"/>
          <w:lang w:val="zh-CN"/>
        </w:rPr>
        <w:t>万元。始终坚持教育优先发展战略，积极落实义务教育经费保障机制，不断加大</w:t>
      </w:r>
      <w:r>
        <w:rPr>
          <w:rFonts w:eastAsia="仿宋_GB2312"/>
          <w:sz w:val="32"/>
          <w:szCs w:val="32"/>
          <w:lang w:val="zh-CN"/>
        </w:rPr>
        <w:t>教育投入</w:t>
      </w:r>
      <w:r>
        <w:rPr>
          <w:rFonts w:hint="eastAsia" w:eastAsia="仿宋_GB2312"/>
          <w:sz w:val="32"/>
          <w:szCs w:val="32"/>
          <w:lang w:val="zh-CN"/>
        </w:rPr>
        <w:t>，有效</w:t>
      </w:r>
      <w:r>
        <w:rPr>
          <w:rFonts w:eastAsia="仿宋_GB2312"/>
          <w:sz w:val="32"/>
          <w:szCs w:val="32"/>
          <w:lang w:val="zh-CN"/>
        </w:rPr>
        <w:t>促进</w:t>
      </w:r>
      <w:r>
        <w:rPr>
          <w:rFonts w:hint="eastAsia" w:eastAsia="仿宋_GB2312"/>
          <w:sz w:val="32"/>
          <w:szCs w:val="32"/>
          <w:lang w:val="zh-CN"/>
        </w:rPr>
        <w:t>了教育事业均衡发展。深入实施学前教育资源“2+2”建设工程，在2017年学前教育资源“1+1”建设的基础上实施了第二所公办幼儿园（龙居</w:t>
      </w:r>
      <w:r>
        <w:rPr>
          <w:rFonts w:eastAsia="仿宋_GB2312"/>
          <w:sz w:val="32"/>
          <w:szCs w:val="32"/>
          <w:lang w:val="zh-CN"/>
        </w:rPr>
        <w:t>幼儿园</w:t>
      </w:r>
      <w:r>
        <w:rPr>
          <w:rFonts w:hint="eastAsia" w:eastAsia="仿宋_GB2312"/>
          <w:sz w:val="32"/>
          <w:szCs w:val="32"/>
          <w:lang w:val="zh-CN"/>
        </w:rPr>
        <w:t>）和民办普惠园（金贝</w:t>
      </w:r>
      <w:r>
        <w:rPr>
          <w:rFonts w:eastAsia="仿宋_GB2312"/>
          <w:sz w:val="32"/>
          <w:szCs w:val="32"/>
          <w:lang w:val="zh-CN"/>
        </w:rPr>
        <w:t>实验幼儿园</w:t>
      </w:r>
      <w:r>
        <w:rPr>
          <w:rFonts w:hint="eastAsia" w:eastAsia="仿宋_GB2312"/>
          <w:sz w:val="32"/>
          <w:szCs w:val="32"/>
          <w:lang w:val="zh-CN"/>
        </w:rPr>
        <w:t>）建设工程；提升</w:t>
      </w:r>
      <w:r>
        <w:rPr>
          <w:rFonts w:eastAsia="仿宋_GB2312"/>
          <w:sz w:val="32"/>
          <w:szCs w:val="32"/>
          <w:lang w:val="zh-CN"/>
        </w:rPr>
        <w:t>和完善新建学校各项功能和环境，对天易园小学、南北口雅爱中心小学、中心幼儿园实施了</w:t>
      </w:r>
      <w:r>
        <w:rPr>
          <w:rFonts w:hint="eastAsia" w:eastAsia="仿宋_GB2312"/>
          <w:sz w:val="32"/>
          <w:szCs w:val="32"/>
          <w:lang w:val="zh-CN"/>
        </w:rPr>
        <w:t>升级改造</w:t>
      </w:r>
      <w:r>
        <w:rPr>
          <w:rFonts w:eastAsia="仿宋_GB2312"/>
          <w:sz w:val="32"/>
          <w:szCs w:val="32"/>
          <w:lang w:val="zh-CN"/>
        </w:rPr>
        <w:t>工程；</w:t>
      </w:r>
      <w:r>
        <w:rPr>
          <w:rFonts w:hint="eastAsia" w:eastAsia="仿宋_GB2312"/>
          <w:sz w:val="32"/>
          <w:szCs w:val="32"/>
          <w:lang w:val="zh-CN"/>
        </w:rPr>
        <w:t>提升改造</w:t>
      </w:r>
      <w:r>
        <w:rPr>
          <w:rFonts w:eastAsia="仿宋_GB2312"/>
          <w:sz w:val="32"/>
          <w:szCs w:val="32"/>
          <w:lang w:val="zh-CN"/>
        </w:rPr>
        <w:t>老旧学校教育</w:t>
      </w:r>
      <w:r>
        <w:rPr>
          <w:rFonts w:hint="eastAsia" w:eastAsia="仿宋_GB2312"/>
          <w:sz w:val="32"/>
          <w:szCs w:val="32"/>
          <w:lang w:val="zh-CN"/>
        </w:rPr>
        <w:t>教学</w:t>
      </w:r>
      <w:r>
        <w:rPr>
          <w:rFonts w:eastAsia="仿宋_GB2312"/>
          <w:sz w:val="32"/>
          <w:szCs w:val="32"/>
          <w:lang w:val="zh-CN"/>
        </w:rPr>
        <w:t>环境</w:t>
      </w:r>
      <w:r>
        <w:rPr>
          <w:rFonts w:hint="eastAsia" w:eastAsia="仿宋_GB2312"/>
          <w:sz w:val="32"/>
          <w:szCs w:val="32"/>
          <w:lang w:val="zh-CN"/>
        </w:rPr>
        <w:t>，</w:t>
      </w:r>
      <w:r>
        <w:rPr>
          <w:rFonts w:eastAsia="仿宋_GB2312"/>
          <w:sz w:val="32"/>
          <w:szCs w:val="32"/>
          <w:lang w:val="zh-CN"/>
        </w:rPr>
        <w:t>对五所小学</w:t>
      </w:r>
      <w:r>
        <w:rPr>
          <w:rFonts w:hint="eastAsia" w:eastAsia="仿宋_GB2312"/>
          <w:sz w:val="32"/>
          <w:szCs w:val="32"/>
          <w:lang w:val="zh-CN"/>
        </w:rPr>
        <w:t>的校舍实施</w:t>
      </w:r>
      <w:r>
        <w:rPr>
          <w:rFonts w:eastAsia="仿宋_GB2312"/>
          <w:sz w:val="32"/>
          <w:szCs w:val="32"/>
          <w:lang w:val="zh-CN"/>
        </w:rPr>
        <w:t>了修缮维护，对三所</w:t>
      </w:r>
      <w:r>
        <w:rPr>
          <w:rFonts w:hint="eastAsia" w:eastAsia="仿宋_GB2312"/>
          <w:sz w:val="32"/>
          <w:szCs w:val="32"/>
          <w:lang w:val="zh-CN"/>
        </w:rPr>
        <w:t>小学</w:t>
      </w:r>
      <w:r>
        <w:rPr>
          <w:rFonts w:eastAsia="仿宋_GB2312"/>
          <w:sz w:val="32"/>
          <w:szCs w:val="32"/>
          <w:lang w:val="zh-CN"/>
        </w:rPr>
        <w:t>的运动</w:t>
      </w:r>
      <w:r>
        <w:rPr>
          <w:rFonts w:hint="eastAsia" w:eastAsia="仿宋_GB2312"/>
          <w:sz w:val="32"/>
          <w:szCs w:val="32"/>
          <w:lang w:val="zh-CN"/>
        </w:rPr>
        <w:t>场地</w:t>
      </w:r>
      <w:r>
        <w:rPr>
          <w:rFonts w:eastAsia="仿宋_GB2312"/>
          <w:sz w:val="32"/>
          <w:szCs w:val="32"/>
          <w:lang w:val="zh-CN"/>
        </w:rPr>
        <w:t>进行了提升改造</w:t>
      </w:r>
      <w:r>
        <w:rPr>
          <w:rFonts w:hint="eastAsia" w:eastAsia="仿宋_GB2312"/>
          <w:sz w:val="32"/>
          <w:szCs w:val="32"/>
          <w:lang w:val="zh-CN"/>
        </w:rPr>
        <w:t>；进一步充实教职工队伍，增加</w:t>
      </w:r>
      <w:r>
        <w:rPr>
          <w:rFonts w:eastAsia="仿宋_GB2312"/>
          <w:sz w:val="32"/>
          <w:szCs w:val="32"/>
          <w:lang w:val="zh-CN"/>
        </w:rPr>
        <w:t>编外教师</w:t>
      </w:r>
      <w:r>
        <w:rPr>
          <w:rFonts w:hint="eastAsia" w:eastAsia="仿宋_GB2312"/>
          <w:sz w:val="32"/>
          <w:szCs w:val="32"/>
          <w:lang w:val="zh-CN"/>
        </w:rPr>
        <w:t>数量，提高编外教师待遇，有效解决了师资紧张问题。</w:t>
      </w:r>
    </w:p>
    <w:p>
      <w:pPr>
        <w:spacing w:line="588" w:lineRule="exact"/>
        <w:ind w:firstLine="640" w:firstLineChars="200"/>
        <w:rPr>
          <w:rFonts w:eastAsia="仿宋_GB2312"/>
          <w:sz w:val="32"/>
          <w:szCs w:val="32"/>
          <w:lang w:val="zh-CN"/>
        </w:rPr>
      </w:pPr>
      <w:r>
        <w:rPr>
          <w:rFonts w:hint="eastAsia" w:eastAsia="仿宋_GB2312"/>
          <w:sz w:val="32"/>
          <w:szCs w:val="32"/>
          <w:lang w:val="zh-CN"/>
        </w:rPr>
        <w:t>医疗卫生与计划生育支出</w:t>
      </w:r>
      <w:r>
        <w:rPr>
          <w:rFonts w:hint="eastAsia" w:eastAsia="仿宋_GB2312"/>
          <w:sz w:val="32"/>
          <w:szCs w:val="32"/>
        </w:rPr>
        <w:t>4327</w:t>
      </w:r>
      <w:r>
        <w:rPr>
          <w:rFonts w:hint="eastAsia" w:eastAsia="仿宋_GB2312"/>
          <w:sz w:val="32"/>
          <w:szCs w:val="32"/>
          <w:lang w:val="zh-CN"/>
        </w:rPr>
        <w:t>万元。继续加大基本公共卫生服务保障力度，实施</w:t>
      </w:r>
      <w:r>
        <w:rPr>
          <w:rFonts w:eastAsia="仿宋_GB2312"/>
          <w:sz w:val="32"/>
          <w:szCs w:val="32"/>
          <w:lang w:val="zh-CN"/>
        </w:rPr>
        <w:t>基本公共卫生服务项目，推进家庭医生签约服务，</w:t>
      </w:r>
      <w:r>
        <w:rPr>
          <w:rFonts w:hint="eastAsia" w:eastAsia="仿宋_GB2312"/>
          <w:sz w:val="32"/>
          <w:szCs w:val="32"/>
          <w:lang w:val="zh-CN"/>
        </w:rPr>
        <w:t>完善分级诊疗制度；加快推进社区卫生服务中心标准化建设，继续完善</w:t>
      </w:r>
      <w:r>
        <w:rPr>
          <w:rFonts w:eastAsia="仿宋_GB2312"/>
          <w:sz w:val="32"/>
          <w:szCs w:val="32"/>
          <w:lang w:val="zh-CN"/>
        </w:rPr>
        <w:t>和</w:t>
      </w:r>
      <w:r>
        <w:rPr>
          <w:rFonts w:hint="eastAsia" w:eastAsia="仿宋_GB2312"/>
          <w:sz w:val="32"/>
          <w:szCs w:val="32"/>
          <w:lang w:val="zh-CN"/>
        </w:rPr>
        <w:t>提升社区卫生服务中心各项功能，医疗条件和就医环境得到进一步改善；落实城乡居民基本医疗保险制度，继续实施农籍居民住院和门特补助政策；大力提升计生服务质量和水平，全面落实二孩政策，深入开展免费孕前检测，加强计生服务阵地建设，落实计生困难家庭奖扶特扶政策。</w:t>
      </w:r>
    </w:p>
    <w:p>
      <w:pPr>
        <w:spacing w:line="588" w:lineRule="exact"/>
        <w:ind w:firstLine="640" w:firstLineChars="200"/>
        <w:rPr>
          <w:rFonts w:eastAsia="仿宋_GB2312"/>
          <w:sz w:val="32"/>
          <w:szCs w:val="32"/>
          <w:lang w:val="zh-CN"/>
        </w:rPr>
      </w:pPr>
      <w:r>
        <w:rPr>
          <w:rFonts w:hint="eastAsia" w:eastAsia="仿宋_GB2312"/>
          <w:sz w:val="32"/>
          <w:szCs w:val="32"/>
          <w:lang w:val="zh-CN"/>
        </w:rPr>
        <w:t>社会保障和就业支出</w:t>
      </w:r>
      <w:r>
        <w:rPr>
          <w:rFonts w:hint="eastAsia" w:eastAsia="仿宋_GB2312"/>
          <w:sz w:val="32"/>
          <w:szCs w:val="32"/>
        </w:rPr>
        <w:t>3582</w:t>
      </w:r>
      <w:r>
        <w:rPr>
          <w:rFonts w:hint="eastAsia" w:eastAsia="仿宋_GB2312"/>
          <w:sz w:val="32"/>
          <w:szCs w:val="32"/>
          <w:lang w:val="zh-CN"/>
        </w:rPr>
        <w:t>万元。深入推进</w:t>
      </w:r>
      <w:r>
        <w:rPr>
          <w:rFonts w:eastAsia="仿宋_GB2312"/>
          <w:sz w:val="32"/>
          <w:szCs w:val="32"/>
          <w:lang w:val="zh-CN"/>
        </w:rPr>
        <w:t>全民参保计划，</w:t>
      </w:r>
      <w:r>
        <w:rPr>
          <w:rFonts w:hint="eastAsia" w:eastAsia="仿宋_GB2312"/>
          <w:sz w:val="32"/>
          <w:szCs w:val="32"/>
          <w:lang w:val="zh-CN"/>
        </w:rPr>
        <w:t>全面</w:t>
      </w:r>
      <w:r>
        <w:rPr>
          <w:rFonts w:eastAsia="仿宋_GB2312"/>
          <w:sz w:val="32"/>
          <w:szCs w:val="32"/>
          <w:lang w:val="zh-CN"/>
        </w:rPr>
        <w:t>落实参保补贴政策，</w:t>
      </w:r>
      <w:r>
        <w:rPr>
          <w:rFonts w:hint="eastAsia" w:eastAsia="仿宋_GB2312"/>
          <w:sz w:val="32"/>
          <w:szCs w:val="32"/>
          <w:lang w:val="zh-CN"/>
        </w:rPr>
        <w:t>不断健全</w:t>
      </w:r>
      <w:r>
        <w:rPr>
          <w:rFonts w:eastAsia="仿宋_GB2312"/>
          <w:sz w:val="32"/>
          <w:szCs w:val="32"/>
          <w:lang w:val="zh-CN"/>
        </w:rPr>
        <w:t>和完善</w:t>
      </w:r>
      <w:r>
        <w:rPr>
          <w:rFonts w:hint="eastAsia" w:eastAsia="仿宋_GB2312"/>
          <w:sz w:val="32"/>
          <w:szCs w:val="32"/>
          <w:lang w:val="zh-CN"/>
        </w:rPr>
        <w:t>社会保障体系；继续落实低保、五保、重点优抚对象、特困救助人员等保障政策，困难群体生活条件得到进一步提升</w:t>
      </w:r>
      <w:r>
        <w:rPr>
          <w:rFonts w:eastAsia="仿宋_GB2312"/>
          <w:sz w:val="32"/>
          <w:szCs w:val="32"/>
          <w:lang w:val="zh-CN"/>
        </w:rPr>
        <w:t>和改善</w:t>
      </w:r>
      <w:r>
        <w:rPr>
          <w:rFonts w:hint="eastAsia" w:eastAsia="仿宋_GB2312"/>
          <w:sz w:val="32"/>
          <w:szCs w:val="32"/>
          <w:lang w:val="zh-CN"/>
        </w:rPr>
        <w:t>；深入推进惠残助残工作，残疾人帮扶保障力度进一步</w:t>
      </w:r>
      <w:r>
        <w:rPr>
          <w:rFonts w:eastAsia="仿宋_GB2312"/>
          <w:sz w:val="32"/>
          <w:szCs w:val="32"/>
          <w:lang w:val="zh-CN"/>
        </w:rPr>
        <w:t>加大</w:t>
      </w:r>
      <w:r>
        <w:rPr>
          <w:rFonts w:hint="eastAsia" w:eastAsia="仿宋_GB2312"/>
          <w:sz w:val="32"/>
          <w:szCs w:val="32"/>
          <w:lang w:val="zh-CN"/>
        </w:rPr>
        <w:t>；加大劳动就业指导服务力度，拓宽就业渠道，促进了富余劳动力就业；推进社区工作站建设，社区工作水平</w:t>
      </w:r>
      <w:r>
        <w:rPr>
          <w:rFonts w:eastAsia="仿宋_GB2312"/>
          <w:sz w:val="32"/>
          <w:szCs w:val="32"/>
          <w:lang w:val="zh-CN"/>
        </w:rPr>
        <w:t>和服务质量得到进一步提升</w:t>
      </w:r>
      <w:r>
        <w:rPr>
          <w:rFonts w:hint="eastAsia" w:eastAsia="仿宋_GB2312"/>
          <w:sz w:val="32"/>
          <w:szCs w:val="32"/>
          <w:lang w:val="zh-CN"/>
        </w:rPr>
        <w:t>。</w:t>
      </w:r>
    </w:p>
    <w:p>
      <w:pPr>
        <w:spacing w:line="588" w:lineRule="exact"/>
        <w:ind w:firstLine="640" w:firstLineChars="200"/>
        <w:rPr>
          <w:rFonts w:eastAsia="仿宋_GB2312"/>
          <w:sz w:val="32"/>
          <w:szCs w:val="32"/>
          <w:lang w:val="zh-CN"/>
        </w:rPr>
      </w:pPr>
      <w:r>
        <w:rPr>
          <w:rFonts w:hint="eastAsia" w:eastAsia="仿宋_GB2312"/>
          <w:sz w:val="32"/>
          <w:szCs w:val="32"/>
          <w:lang w:val="zh-CN"/>
        </w:rPr>
        <w:t>城乡社区支出</w:t>
      </w:r>
      <w:r>
        <w:rPr>
          <w:rFonts w:hint="eastAsia" w:eastAsia="仿宋_GB2312"/>
          <w:sz w:val="32"/>
          <w:szCs w:val="32"/>
        </w:rPr>
        <w:t>63395</w:t>
      </w:r>
      <w:r>
        <w:rPr>
          <w:rFonts w:hint="eastAsia" w:eastAsia="仿宋_GB2312"/>
          <w:sz w:val="32"/>
          <w:szCs w:val="32"/>
          <w:lang w:val="zh-CN"/>
        </w:rPr>
        <w:t>万元。深入落实“拆违治乱保安全，美化环境促发展”三年专项行动安排部署，大力</w:t>
      </w:r>
      <w:r>
        <w:rPr>
          <w:rFonts w:eastAsia="仿宋_GB2312"/>
          <w:sz w:val="32"/>
          <w:szCs w:val="32"/>
          <w:lang w:val="zh-CN"/>
        </w:rPr>
        <w:t>推进违法建设专项治理行动，存量违法得到有效治理、新增违法得到有效遏制</w:t>
      </w:r>
      <w:r>
        <w:rPr>
          <w:rFonts w:hint="eastAsia" w:eastAsia="仿宋_GB2312"/>
          <w:sz w:val="32"/>
          <w:szCs w:val="32"/>
          <w:lang w:val="zh-CN"/>
        </w:rPr>
        <w:t>；深入开展</w:t>
      </w:r>
      <w:r>
        <w:rPr>
          <w:rFonts w:eastAsia="仿宋_GB2312"/>
          <w:sz w:val="32"/>
          <w:szCs w:val="32"/>
          <w:lang w:val="zh-CN"/>
        </w:rPr>
        <w:t>“</w:t>
      </w:r>
      <w:r>
        <w:rPr>
          <w:rFonts w:hint="eastAsia" w:eastAsia="仿宋_GB2312"/>
          <w:sz w:val="32"/>
          <w:szCs w:val="32"/>
          <w:lang w:val="zh-CN"/>
        </w:rPr>
        <w:t>大棚房</w:t>
      </w:r>
      <w:r>
        <w:rPr>
          <w:rFonts w:eastAsia="仿宋_GB2312"/>
          <w:sz w:val="32"/>
          <w:szCs w:val="32"/>
          <w:lang w:val="zh-CN"/>
        </w:rPr>
        <w:t>”专项治理</w:t>
      </w:r>
      <w:r>
        <w:rPr>
          <w:rFonts w:hint="eastAsia" w:eastAsia="仿宋_GB2312"/>
          <w:sz w:val="32"/>
          <w:szCs w:val="32"/>
          <w:lang w:val="zh-CN"/>
        </w:rPr>
        <w:t>行动</w:t>
      </w:r>
      <w:r>
        <w:rPr>
          <w:rFonts w:eastAsia="仿宋_GB2312"/>
          <w:sz w:val="32"/>
          <w:szCs w:val="32"/>
          <w:lang w:val="zh-CN"/>
        </w:rPr>
        <w:t>， 253户“大棚房”治理任务</w:t>
      </w:r>
      <w:r>
        <w:rPr>
          <w:rFonts w:hint="eastAsia" w:eastAsia="仿宋_GB2312"/>
          <w:sz w:val="32"/>
          <w:szCs w:val="32"/>
          <w:lang w:val="zh-CN"/>
        </w:rPr>
        <w:t>顺利完成，</w:t>
      </w:r>
      <w:r>
        <w:rPr>
          <w:rFonts w:eastAsia="仿宋_GB2312"/>
          <w:sz w:val="32"/>
          <w:szCs w:val="32"/>
          <w:lang w:val="zh-CN"/>
        </w:rPr>
        <w:t>违法用地行为得到有效治理；</w:t>
      </w:r>
      <w:r>
        <w:rPr>
          <w:rFonts w:hint="eastAsia" w:eastAsia="仿宋_GB2312"/>
          <w:sz w:val="32"/>
          <w:szCs w:val="32"/>
          <w:lang w:val="zh-CN"/>
        </w:rPr>
        <w:t>实施芦北口工业集聚区拆迁工作，推进了</w:t>
      </w:r>
      <w:r>
        <w:rPr>
          <w:rFonts w:eastAsia="仿宋_GB2312"/>
          <w:sz w:val="32"/>
          <w:szCs w:val="32"/>
          <w:lang w:val="zh-CN"/>
        </w:rPr>
        <w:t>工业低效闲置资源的有效整合</w:t>
      </w:r>
      <w:r>
        <w:rPr>
          <w:rFonts w:hint="eastAsia" w:eastAsia="仿宋_GB2312"/>
          <w:sz w:val="32"/>
          <w:szCs w:val="32"/>
          <w:lang w:val="zh-CN"/>
        </w:rPr>
        <w:t>，</w:t>
      </w:r>
      <w:r>
        <w:rPr>
          <w:rFonts w:eastAsia="仿宋_GB2312"/>
          <w:sz w:val="32"/>
          <w:szCs w:val="32"/>
          <w:lang w:val="zh-CN"/>
        </w:rPr>
        <w:t>为</w:t>
      </w:r>
      <w:r>
        <w:rPr>
          <w:rFonts w:hint="eastAsia" w:eastAsia="仿宋_GB2312"/>
          <w:sz w:val="32"/>
          <w:szCs w:val="32"/>
          <w:lang w:val="zh-CN"/>
        </w:rPr>
        <w:t>高质量</w:t>
      </w:r>
      <w:r>
        <w:rPr>
          <w:rFonts w:eastAsia="仿宋_GB2312"/>
          <w:sz w:val="32"/>
          <w:szCs w:val="32"/>
          <w:lang w:val="zh-CN"/>
        </w:rPr>
        <w:t>发展</w:t>
      </w:r>
      <w:r>
        <w:rPr>
          <w:rFonts w:hint="eastAsia" w:eastAsia="仿宋_GB2312"/>
          <w:sz w:val="32"/>
          <w:szCs w:val="32"/>
          <w:lang w:val="zh-CN"/>
        </w:rPr>
        <w:t>腾出了</w:t>
      </w:r>
      <w:r>
        <w:rPr>
          <w:rFonts w:eastAsia="仿宋_GB2312"/>
          <w:sz w:val="32"/>
          <w:szCs w:val="32"/>
          <w:lang w:val="zh-CN"/>
        </w:rPr>
        <w:t>空间</w:t>
      </w:r>
      <w:r>
        <w:rPr>
          <w:rFonts w:hint="eastAsia" w:eastAsia="仿宋_GB2312"/>
          <w:sz w:val="32"/>
          <w:szCs w:val="32"/>
          <w:lang w:val="zh-CN"/>
        </w:rPr>
        <w:t>；全力推进大寺新家园项目地上物拆迁工作，长达八年</w:t>
      </w:r>
      <w:r>
        <w:rPr>
          <w:rFonts w:eastAsia="仿宋_GB2312"/>
          <w:sz w:val="32"/>
          <w:szCs w:val="32"/>
          <w:lang w:val="zh-CN"/>
        </w:rPr>
        <w:t>的拆迁</w:t>
      </w:r>
      <w:r>
        <w:rPr>
          <w:rFonts w:hint="eastAsia" w:eastAsia="仿宋_GB2312"/>
          <w:sz w:val="32"/>
          <w:szCs w:val="32"/>
          <w:lang w:val="zh-CN"/>
        </w:rPr>
        <w:t>工程</w:t>
      </w:r>
      <w:r>
        <w:rPr>
          <w:rFonts w:eastAsia="仿宋_GB2312"/>
          <w:sz w:val="32"/>
          <w:szCs w:val="32"/>
          <w:lang w:val="zh-CN"/>
        </w:rPr>
        <w:t>全面完成</w:t>
      </w:r>
      <w:r>
        <w:rPr>
          <w:rFonts w:hint="eastAsia" w:eastAsia="仿宋_GB2312"/>
          <w:sz w:val="32"/>
          <w:szCs w:val="32"/>
          <w:lang w:val="zh-CN"/>
        </w:rPr>
        <w:t>；实施龙府花园、天水小区老旧楼区提升改造工程，</w:t>
      </w:r>
      <w:r>
        <w:rPr>
          <w:rFonts w:eastAsia="仿宋_GB2312"/>
          <w:sz w:val="32"/>
          <w:szCs w:val="32"/>
          <w:lang w:val="zh-CN"/>
        </w:rPr>
        <w:t>小区环境得到进一步提升；</w:t>
      </w:r>
      <w:r>
        <w:rPr>
          <w:rFonts w:hint="eastAsia" w:eastAsia="仿宋_GB2312"/>
          <w:sz w:val="32"/>
          <w:szCs w:val="32"/>
          <w:lang w:val="zh-CN"/>
        </w:rPr>
        <w:t>实施</w:t>
      </w:r>
      <w:r>
        <w:rPr>
          <w:rFonts w:eastAsia="仿宋_GB2312"/>
          <w:sz w:val="32"/>
          <w:szCs w:val="32"/>
          <w:lang w:val="zh-CN"/>
        </w:rPr>
        <w:t>赛达大道</w:t>
      </w:r>
      <w:r>
        <w:rPr>
          <w:rFonts w:hint="eastAsia" w:eastAsia="仿宋_GB2312"/>
          <w:sz w:val="32"/>
          <w:szCs w:val="32"/>
          <w:lang w:val="zh-CN"/>
        </w:rPr>
        <w:t>、</w:t>
      </w:r>
      <w:r>
        <w:rPr>
          <w:rFonts w:eastAsia="仿宋_GB2312"/>
          <w:sz w:val="32"/>
          <w:szCs w:val="32"/>
          <w:lang w:val="zh-CN"/>
        </w:rPr>
        <w:t>赛达五支路断头路打通工程</w:t>
      </w:r>
      <w:r>
        <w:rPr>
          <w:rFonts w:hint="eastAsia" w:eastAsia="仿宋_GB2312"/>
          <w:sz w:val="32"/>
          <w:szCs w:val="32"/>
          <w:lang w:val="zh-CN"/>
        </w:rPr>
        <w:t>，</w:t>
      </w:r>
      <w:r>
        <w:rPr>
          <w:rFonts w:eastAsia="仿宋_GB2312"/>
          <w:sz w:val="32"/>
          <w:szCs w:val="32"/>
          <w:lang w:val="zh-CN"/>
        </w:rPr>
        <w:t>龙泉道提升改造工程</w:t>
      </w:r>
      <w:r>
        <w:rPr>
          <w:rFonts w:hint="eastAsia" w:eastAsia="仿宋_GB2312"/>
          <w:sz w:val="32"/>
          <w:szCs w:val="32"/>
          <w:lang w:val="zh-CN"/>
        </w:rPr>
        <w:t>，</w:t>
      </w:r>
      <w:r>
        <w:rPr>
          <w:rFonts w:eastAsia="仿宋_GB2312"/>
          <w:sz w:val="32"/>
          <w:szCs w:val="32"/>
          <w:lang w:val="zh-CN"/>
        </w:rPr>
        <w:t>道路通行环境得到进一步</w:t>
      </w:r>
      <w:r>
        <w:rPr>
          <w:rFonts w:hint="eastAsia" w:eastAsia="仿宋_GB2312"/>
          <w:sz w:val="32"/>
          <w:szCs w:val="32"/>
          <w:lang w:val="zh-CN"/>
        </w:rPr>
        <w:t>改善；积极创建全国文明城区、国家生态文明建设示范区，深入开展市容环境卫生综合整治，</w:t>
      </w:r>
      <w:r>
        <w:rPr>
          <w:rFonts w:eastAsia="仿宋_GB2312"/>
          <w:sz w:val="32"/>
          <w:szCs w:val="32"/>
          <w:lang w:val="zh-CN"/>
        </w:rPr>
        <w:t>城乡</w:t>
      </w:r>
      <w:r>
        <w:rPr>
          <w:rFonts w:hint="eastAsia" w:eastAsia="仿宋_GB2312"/>
          <w:sz w:val="32"/>
          <w:szCs w:val="32"/>
          <w:lang w:val="zh-CN"/>
        </w:rPr>
        <w:t>环境面貌得到进一步优化；实施厕所改造工程，19个厕所</w:t>
      </w:r>
      <w:r>
        <w:rPr>
          <w:rFonts w:eastAsia="仿宋_GB2312"/>
          <w:sz w:val="32"/>
          <w:szCs w:val="32"/>
          <w:lang w:val="zh-CN"/>
        </w:rPr>
        <w:t>改造任务顺利完成，</w:t>
      </w:r>
      <w:r>
        <w:rPr>
          <w:rFonts w:hint="eastAsia" w:eastAsia="仿宋_GB2312"/>
          <w:sz w:val="32"/>
          <w:szCs w:val="32"/>
          <w:lang w:val="zh-CN"/>
        </w:rPr>
        <w:t>厕所环境得到极大改善。</w:t>
      </w:r>
    </w:p>
    <w:p>
      <w:pPr>
        <w:spacing w:line="588" w:lineRule="exact"/>
        <w:ind w:firstLine="640" w:firstLineChars="200"/>
        <w:rPr>
          <w:rFonts w:eastAsia="仿宋_GB2312"/>
          <w:sz w:val="32"/>
          <w:szCs w:val="32"/>
          <w:lang w:val="zh-CN"/>
        </w:rPr>
      </w:pPr>
      <w:r>
        <w:rPr>
          <w:rFonts w:hint="eastAsia" w:eastAsia="仿宋_GB2312"/>
          <w:sz w:val="32"/>
          <w:szCs w:val="32"/>
          <w:lang w:val="zh-CN"/>
        </w:rPr>
        <w:t>节能环保支出</w:t>
      </w:r>
      <w:r>
        <w:rPr>
          <w:rFonts w:hint="eastAsia" w:eastAsia="仿宋_GB2312"/>
          <w:sz w:val="32"/>
          <w:szCs w:val="32"/>
        </w:rPr>
        <w:t>5964</w:t>
      </w:r>
      <w:r>
        <w:rPr>
          <w:rFonts w:hint="eastAsia" w:eastAsia="仿宋_GB2312"/>
          <w:sz w:val="32"/>
          <w:szCs w:val="32"/>
          <w:lang w:val="zh-CN"/>
        </w:rPr>
        <w:t>万元。结合中央环保督查，深入开展环保问题专项治理行动，重点对“散乱污”企业、污染排放等问题进行了集中整治，全力打好大气、水、土壤三大污染防治战役；深入</w:t>
      </w:r>
      <w:r>
        <w:rPr>
          <w:rFonts w:eastAsia="仿宋_GB2312"/>
          <w:sz w:val="32"/>
          <w:szCs w:val="32"/>
          <w:lang w:val="zh-CN"/>
        </w:rPr>
        <w:t>推进</w:t>
      </w:r>
      <w:r>
        <w:rPr>
          <w:rFonts w:hint="eastAsia" w:eastAsia="仿宋_GB2312"/>
          <w:sz w:val="32"/>
          <w:szCs w:val="32"/>
          <w:lang w:val="zh-CN"/>
        </w:rPr>
        <w:t>散煤</w:t>
      </w:r>
      <w:r>
        <w:rPr>
          <w:rFonts w:eastAsia="仿宋_GB2312"/>
          <w:sz w:val="32"/>
          <w:szCs w:val="32"/>
          <w:lang w:val="zh-CN"/>
        </w:rPr>
        <w:t>清洁化治理工作，</w:t>
      </w:r>
      <w:r>
        <w:rPr>
          <w:rFonts w:hint="eastAsia" w:eastAsia="仿宋_GB2312"/>
          <w:sz w:val="32"/>
          <w:szCs w:val="32"/>
          <w:lang w:val="zh-CN"/>
        </w:rPr>
        <w:t>煤改气、煤改电、空置租赁等工作进展顺利。</w:t>
      </w:r>
    </w:p>
    <w:p>
      <w:pPr>
        <w:spacing w:line="588" w:lineRule="exact"/>
        <w:ind w:firstLine="640" w:firstLineChars="200"/>
        <w:rPr>
          <w:rFonts w:eastAsia="仿宋_GB2312"/>
          <w:sz w:val="32"/>
          <w:szCs w:val="32"/>
          <w:lang w:val="zh-CN"/>
        </w:rPr>
      </w:pPr>
      <w:r>
        <w:rPr>
          <w:rFonts w:hint="eastAsia" w:eastAsia="仿宋_GB2312"/>
          <w:sz w:val="32"/>
          <w:szCs w:val="32"/>
          <w:lang w:val="zh-CN"/>
        </w:rPr>
        <w:t>农林水支出</w:t>
      </w:r>
      <w:r>
        <w:rPr>
          <w:rFonts w:hint="eastAsia" w:eastAsia="仿宋_GB2312"/>
          <w:sz w:val="32"/>
          <w:szCs w:val="32"/>
        </w:rPr>
        <w:t>13755</w:t>
      </w:r>
      <w:r>
        <w:rPr>
          <w:rFonts w:hint="eastAsia" w:eastAsia="仿宋_GB2312"/>
          <w:sz w:val="32"/>
          <w:szCs w:val="32"/>
          <w:lang w:val="zh-CN"/>
        </w:rPr>
        <w:t>万元。积极落实强农、惠农、富农各项政策措施，“三农”保障水平得到进一步提升；努力推进</w:t>
      </w:r>
      <w:r>
        <w:rPr>
          <w:rFonts w:eastAsia="仿宋_GB2312"/>
          <w:sz w:val="32"/>
          <w:szCs w:val="32"/>
          <w:lang w:val="zh-CN"/>
        </w:rPr>
        <w:t>农村人居环境整治工作</w:t>
      </w:r>
      <w:r>
        <w:rPr>
          <w:rFonts w:hint="eastAsia" w:eastAsia="仿宋_GB2312"/>
          <w:sz w:val="32"/>
          <w:szCs w:val="32"/>
          <w:lang w:val="zh-CN"/>
        </w:rPr>
        <w:t>，农村</w:t>
      </w:r>
      <w:r>
        <w:rPr>
          <w:rFonts w:eastAsia="仿宋_GB2312"/>
          <w:sz w:val="32"/>
          <w:szCs w:val="32"/>
          <w:lang w:val="zh-CN"/>
        </w:rPr>
        <w:t>环境面貌得到进一步改善</w:t>
      </w:r>
      <w:r>
        <w:rPr>
          <w:rFonts w:hint="eastAsia" w:eastAsia="仿宋_GB2312"/>
          <w:sz w:val="32"/>
          <w:szCs w:val="32"/>
          <w:lang w:val="zh-CN"/>
        </w:rPr>
        <w:t>；大力推进</w:t>
      </w:r>
      <w:r>
        <w:rPr>
          <w:rFonts w:eastAsia="仿宋_GB2312"/>
          <w:sz w:val="32"/>
          <w:szCs w:val="32"/>
          <w:lang w:val="zh-CN"/>
        </w:rPr>
        <w:t>绿化</w:t>
      </w:r>
      <w:r>
        <w:rPr>
          <w:rFonts w:hint="eastAsia" w:eastAsia="仿宋_GB2312"/>
          <w:sz w:val="32"/>
          <w:szCs w:val="32"/>
          <w:lang w:val="zh-CN"/>
        </w:rPr>
        <w:t>造林</w:t>
      </w:r>
      <w:r>
        <w:rPr>
          <w:rFonts w:eastAsia="仿宋_GB2312"/>
          <w:sz w:val="32"/>
          <w:szCs w:val="32"/>
          <w:lang w:val="zh-CN"/>
        </w:rPr>
        <w:t>工作，</w:t>
      </w:r>
      <w:r>
        <w:rPr>
          <w:rFonts w:hint="eastAsia" w:eastAsia="仿宋_GB2312"/>
          <w:sz w:val="32"/>
          <w:szCs w:val="32"/>
          <w:lang w:val="zh-CN"/>
        </w:rPr>
        <w:t>新增</w:t>
      </w:r>
      <w:r>
        <w:rPr>
          <w:rFonts w:eastAsia="仿宋_GB2312"/>
          <w:sz w:val="32"/>
          <w:szCs w:val="32"/>
          <w:lang w:val="zh-CN"/>
        </w:rPr>
        <w:t>造林</w:t>
      </w:r>
      <w:r>
        <w:rPr>
          <w:rFonts w:hint="eastAsia" w:eastAsia="仿宋_GB2312"/>
          <w:sz w:val="32"/>
          <w:szCs w:val="32"/>
          <w:lang w:val="zh-CN"/>
        </w:rPr>
        <w:t>面积</w:t>
      </w:r>
      <w:r>
        <w:rPr>
          <w:rFonts w:eastAsia="仿宋_GB2312"/>
          <w:sz w:val="32"/>
          <w:szCs w:val="32"/>
          <w:lang w:val="zh-CN"/>
        </w:rPr>
        <w:t>314亩</w:t>
      </w:r>
      <w:r>
        <w:rPr>
          <w:rFonts w:hint="eastAsia" w:eastAsia="仿宋_GB2312"/>
          <w:sz w:val="32"/>
          <w:szCs w:val="32"/>
          <w:lang w:val="zh-CN"/>
        </w:rPr>
        <w:t>，</w:t>
      </w:r>
      <w:r>
        <w:rPr>
          <w:rFonts w:eastAsia="仿宋_GB2312"/>
          <w:sz w:val="32"/>
          <w:szCs w:val="32"/>
          <w:lang w:val="zh-CN"/>
        </w:rPr>
        <w:t>提升</w:t>
      </w:r>
      <w:r>
        <w:rPr>
          <w:rFonts w:hint="eastAsia" w:eastAsia="仿宋_GB2312"/>
          <w:sz w:val="32"/>
          <w:szCs w:val="32"/>
          <w:lang w:val="zh-CN"/>
        </w:rPr>
        <w:t>造林</w:t>
      </w:r>
      <w:r>
        <w:rPr>
          <w:rFonts w:eastAsia="仿宋_GB2312"/>
          <w:sz w:val="32"/>
          <w:szCs w:val="32"/>
          <w:lang w:val="zh-CN"/>
        </w:rPr>
        <w:t>面积</w:t>
      </w:r>
      <w:r>
        <w:rPr>
          <w:rFonts w:hint="eastAsia" w:eastAsia="仿宋_GB2312"/>
          <w:sz w:val="32"/>
          <w:szCs w:val="32"/>
          <w:lang w:val="zh-CN"/>
        </w:rPr>
        <w:t>1400亩</w:t>
      </w:r>
      <w:r>
        <w:rPr>
          <w:rFonts w:eastAsia="仿宋_GB2312"/>
          <w:sz w:val="32"/>
          <w:szCs w:val="32"/>
          <w:lang w:val="zh-CN"/>
        </w:rPr>
        <w:t>，</w:t>
      </w:r>
      <w:r>
        <w:rPr>
          <w:rFonts w:hint="eastAsia" w:eastAsia="仿宋_GB2312"/>
          <w:sz w:val="32"/>
          <w:szCs w:val="32"/>
          <w:lang w:val="zh-CN"/>
        </w:rPr>
        <w:t>全镇造林面积</w:t>
      </w:r>
      <w:r>
        <w:rPr>
          <w:rFonts w:eastAsia="仿宋_GB2312"/>
          <w:sz w:val="32"/>
          <w:szCs w:val="32"/>
          <w:lang w:val="zh-CN"/>
        </w:rPr>
        <w:t>进一步扩大</w:t>
      </w:r>
      <w:r>
        <w:rPr>
          <w:rFonts w:hint="eastAsia" w:eastAsia="仿宋_GB2312"/>
          <w:sz w:val="32"/>
          <w:szCs w:val="32"/>
          <w:lang w:val="zh-CN"/>
        </w:rPr>
        <w:t>；</w:t>
      </w:r>
      <w:r>
        <w:rPr>
          <w:rFonts w:eastAsia="仿宋_GB2312"/>
          <w:sz w:val="32"/>
          <w:szCs w:val="32"/>
          <w:lang w:val="zh-CN"/>
        </w:rPr>
        <w:t>全面</w:t>
      </w:r>
      <w:r>
        <w:rPr>
          <w:rFonts w:hint="eastAsia" w:eastAsia="仿宋_GB2312"/>
          <w:sz w:val="32"/>
          <w:szCs w:val="32"/>
          <w:lang w:val="zh-CN"/>
        </w:rPr>
        <w:t>落实</w:t>
      </w:r>
      <w:r>
        <w:rPr>
          <w:rFonts w:eastAsia="仿宋_GB2312"/>
          <w:sz w:val="32"/>
          <w:szCs w:val="32"/>
          <w:lang w:val="zh-CN"/>
        </w:rPr>
        <w:t>“</w:t>
      </w:r>
      <w:r>
        <w:rPr>
          <w:rFonts w:hint="eastAsia" w:eastAsia="仿宋_GB2312"/>
          <w:sz w:val="32"/>
          <w:szCs w:val="32"/>
          <w:lang w:val="zh-CN"/>
        </w:rPr>
        <w:t>河长制</w:t>
      </w:r>
      <w:r>
        <w:rPr>
          <w:rFonts w:eastAsia="仿宋_GB2312"/>
          <w:sz w:val="32"/>
          <w:szCs w:val="32"/>
          <w:lang w:val="zh-CN"/>
        </w:rPr>
        <w:t>”</w:t>
      </w:r>
      <w:r>
        <w:rPr>
          <w:rFonts w:hint="eastAsia" w:eastAsia="仿宋_GB2312"/>
          <w:sz w:val="32"/>
          <w:szCs w:val="32"/>
          <w:lang w:val="zh-CN"/>
        </w:rPr>
        <w:t>管理规定</w:t>
      </w:r>
      <w:r>
        <w:rPr>
          <w:rFonts w:eastAsia="仿宋_GB2312"/>
          <w:sz w:val="32"/>
          <w:szCs w:val="32"/>
          <w:lang w:val="zh-CN"/>
        </w:rPr>
        <w:t>，实施</w:t>
      </w:r>
      <w:r>
        <w:rPr>
          <w:rFonts w:hint="eastAsia" w:eastAsia="仿宋_GB2312"/>
          <w:sz w:val="32"/>
          <w:szCs w:val="32"/>
          <w:lang w:val="zh-CN"/>
        </w:rPr>
        <w:t>河道</w:t>
      </w:r>
      <w:r>
        <w:rPr>
          <w:rFonts w:eastAsia="仿宋_GB2312"/>
          <w:sz w:val="32"/>
          <w:szCs w:val="32"/>
          <w:lang w:val="zh-CN"/>
        </w:rPr>
        <w:t>清淤改造工程</w:t>
      </w:r>
      <w:r>
        <w:rPr>
          <w:rFonts w:hint="eastAsia" w:eastAsia="仿宋_GB2312"/>
          <w:sz w:val="32"/>
          <w:szCs w:val="32"/>
          <w:lang w:val="zh-CN"/>
        </w:rPr>
        <w:t>、</w:t>
      </w:r>
      <w:r>
        <w:rPr>
          <w:rFonts w:eastAsia="仿宋_GB2312"/>
          <w:sz w:val="32"/>
          <w:szCs w:val="32"/>
          <w:lang w:val="zh-CN"/>
        </w:rPr>
        <w:t>坑塘沟渠黑臭水体整治</w:t>
      </w:r>
      <w:r>
        <w:rPr>
          <w:rFonts w:hint="eastAsia" w:eastAsia="仿宋_GB2312"/>
          <w:sz w:val="32"/>
          <w:szCs w:val="32"/>
          <w:lang w:val="zh-CN"/>
        </w:rPr>
        <w:t>工程，水体</w:t>
      </w:r>
      <w:r>
        <w:rPr>
          <w:rFonts w:eastAsia="仿宋_GB2312"/>
          <w:sz w:val="32"/>
          <w:szCs w:val="32"/>
          <w:lang w:val="zh-CN"/>
        </w:rPr>
        <w:t>污染问题得到有效治理。</w:t>
      </w:r>
    </w:p>
    <w:p>
      <w:pPr>
        <w:spacing w:line="588" w:lineRule="exact"/>
        <w:ind w:firstLine="643" w:firstLineChars="200"/>
        <w:jc w:val="left"/>
        <w:rPr>
          <w:rFonts w:eastAsia="仿宋_GB2312"/>
          <w:b/>
          <w:sz w:val="34"/>
          <w:szCs w:val="34"/>
          <w:lang w:val="zh-CN"/>
        </w:rPr>
      </w:pPr>
      <w:r>
        <w:rPr>
          <w:rFonts w:eastAsia="仿宋_GB2312"/>
          <w:b/>
          <w:sz w:val="32"/>
          <w:szCs w:val="32"/>
          <w:lang w:val="zh-CN"/>
        </w:rPr>
        <w:t>3、积极推进精细化管理，提高财政管理水平。</w:t>
      </w:r>
    </w:p>
    <w:p>
      <w:pPr>
        <w:spacing w:line="588" w:lineRule="exact"/>
        <w:ind w:firstLine="636"/>
        <w:rPr>
          <w:rFonts w:eastAsia="仿宋_GB2312"/>
          <w:sz w:val="32"/>
          <w:szCs w:val="32"/>
          <w:lang w:val="zh-CN"/>
        </w:rPr>
      </w:pPr>
      <w:r>
        <w:rPr>
          <w:rFonts w:hint="eastAsia" w:eastAsia="仿宋_GB2312"/>
          <w:sz w:val="32"/>
          <w:szCs w:val="32"/>
          <w:lang w:val="zh-CN"/>
        </w:rPr>
        <w:t>一是严格落实《天津市西青区人民政府关于印发西青区财政体制改革实施方案的通知》精神，充分运用好财政体制改革各项措施，为全镇经济社会各项事业发展提供坚强财力保障。二是进一步加强预算执行管理，更加注重优化支出结构，更加注重盘活存量资金，更加注重预算执行的均衡性和规范性；三是完善信息公开制度，稳步推进财政预决算、“三公”经费和专项支出的公开工作。</w:t>
      </w:r>
    </w:p>
    <w:p>
      <w:pPr>
        <w:spacing w:line="588" w:lineRule="exact"/>
        <w:ind w:firstLine="636"/>
        <w:rPr>
          <w:rFonts w:eastAsia="仿宋_GB2312"/>
          <w:sz w:val="32"/>
          <w:szCs w:val="32"/>
          <w:lang w:val="zh-CN"/>
        </w:rPr>
      </w:pPr>
      <w:r>
        <w:rPr>
          <w:rFonts w:eastAsia="仿宋_GB2312"/>
          <w:sz w:val="32"/>
          <w:szCs w:val="32"/>
          <w:lang w:val="zh-CN"/>
        </w:rPr>
        <w:t>201</w:t>
      </w:r>
      <w:r>
        <w:rPr>
          <w:rFonts w:hint="eastAsia" w:eastAsia="仿宋_GB2312"/>
          <w:sz w:val="32"/>
          <w:szCs w:val="32"/>
        </w:rPr>
        <w:t>8</w:t>
      </w:r>
      <w:r>
        <w:rPr>
          <w:rFonts w:eastAsia="仿宋_GB2312"/>
          <w:sz w:val="32"/>
          <w:szCs w:val="32"/>
          <w:lang w:val="zh-CN"/>
        </w:rPr>
        <w:t>年，我们在区委、区政府和镇党委的正确领导下，在镇人大的监督支持下，认真履行职责，较好地完成了各项财政</w:t>
      </w:r>
      <w:r>
        <w:rPr>
          <w:rFonts w:hint="eastAsia" w:eastAsia="仿宋_GB2312"/>
          <w:sz w:val="32"/>
          <w:szCs w:val="32"/>
          <w:lang w:val="zh-CN"/>
        </w:rPr>
        <w:t>工作</w:t>
      </w:r>
      <w:r>
        <w:rPr>
          <w:rFonts w:eastAsia="仿宋_GB2312"/>
          <w:sz w:val="32"/>
          <w:szCs w:val="32"/>
          <w:lang w:val="zh-CN"/>
        </w:rPr>
        <w:t>任务，支持和保障了全</w:t>
      </w:r>
      <w:r>
        <w:rPr>
          <w:rFonts w:hint="eastAsia" w:eastAsia="仿宋_GB2312"/>
          <w:sz w:val="32"/>
          <w:szCs w:val="32"/>
          <w:lang w:val="zh-CN"/>
        </w:rPr>
        <w:t>镇</w:t>
      </w:r>
      <w:r>
        <w:rPr>
          <w:rFonts w:eastAsia="仿宋_GB2312"/>
          <w:sz w:val="32"/>
          <w:szCs w:val="32"/>
          <w:lang w:val="zh-CN"/>
        </w:rPr>
        <w:t>经济社会各项事业的快速发展。201</w:t>
      </w:r>
      <w:r>
        <w:rPr>
          <w:rFonts w:hint="eastAsia" w:eastAsia="仿宋_GB2312"/>
          <w:sz w:val="32"/>
          <w:szCs w:val="32"/>
        </w:rPr>
        <w:t>9</w:t>
      </w:r>
      <w:r>
        <w:rPr>
          <w:rFonts w:eastAsia="仿宋_GB2312"/>
          <w:sz w:val="32"/>
          <w:szCs w:val="32"/>
          <w:lang w:val="zh-CN"/>
        </w:rPr>
        <w:t>年的财政工作任务更重、要求更高，我们将牢牢把握新时代新使命新任务，规范管理、提高效益，扎实推进各项工作，确保完成镇十八届人大</w:t>
      </w:r>
      <w:r>
        <w:rPr>
          <w:rFonts w:hint="eastAsia" w:eastAsia="仿宋_GB2312"/>
          <w:sz w:val="32"/>
          <w:szCs w:val="32"/>
          <w:lang w:val="zh-CN"/>
        </w:rPr>
        <w:t>九</w:t>
      </w:r>
      <w:r>
        <w:rPr>
          <w:rFonts w:eastAsia="仿宋_GB2312"/>
          <w:sz w:val="32"/>
          <w:szCs w:val="32"/>
          <w:lang w:val="zh-CN"/>
        </w:rPr>
        <w:t>次会议确定的预算任务，为实现我镇经济社会又好又快发展奠定坚实的基础。</w:t>
      </w:r>
    </w:p>
    <w:p>
      <w:pPr>
        <w:spacing w:line="588" w:lineRule="exact"/>
        <w:ind w:firstLine="680" w:firstLineChars="200"/>
        <w:rPr>
          <w:rFonts w:eastAsia="仿宋_GB2312"/>
          <w:sz w:val="34"/>
          <w:szCs w:val="34"/>
        </w:rPr>
      </w:pPr>
    </w:p>
    <w:p>
      <w:pPr>
        <w:pStyle w:val="4"/>
        <w:widowControl w:val="0"/>
        <w:ind w:firstLine="640" w:firstLineChars="200"/>
        <w:jc w:val="both"/>
        <w:rPr>
          <w:rFonts w:eastAsia="仿宋_GB2312" w:asciiTheme="minorHAnsi" w:hAnsiTheme="minorHAnsi" w:cstheme="minorBidi"/>
          <w:kern w:val="2"/>
          <w:sz w:val="32"/>
          <w:szCs w:val="32"/>
          <w:lang w:val="zh-CN"/>
        </w:rPr>
      </w:pP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602538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24C3D"/>
    <w:rsid w:val="00037EAB"/>
    <w:rsid w:val="001A0937"/>
    <w:rsid w:val="001C5666"/>
    <w:rsid w:val="002C4502"/>
    <w:rsid w:val="004849DC"/>
    <w:rsid w:val="004F3D16"/>
    <w:rsid w:val="0053051F"/>
    <w:rsid w:val="009978DB"/>
    <w:rsid w:val="00CA38CA"/>
    <w:rsid w:val="00CF196A"/>
    <w:rsid w:val="00FB1759"/>
    <w:rsid w:val="01417937"/>
    <w:rsid w:val="0E124C3D"/>
    <w:rsid w:val="15785023"/>
    <w:rsid w:val="30563E74"/>
    <w:rsid w:val="44AB6AE6"/>
    <w:rsid w:val="492727B9"/>
    <w:rsid w:val="5C8C3E50"/>
    <w:rsid w:val="5D8D2F6A"/>
    <w:rsid w:val="63872E34"/>
    <w:rsid w:val="66AD5BFF"/>
    <w:rsid w:val="6D535020"/>
    <w:rsid w:val="6E3F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P R C</Company>
  <Pages>6</Pages>
  <Words>427</Words>
  <Characters>2434</Characters>
  <Lines>20</Lines>
  <Paragraphs>5</Paragraphs>
  <TotalTime>1438</TotalTime>
  <ScaleCrop>false</ScaleCrop>
  <LinksUpToDate>false</LinksUpToDate>
  <CharactersWithSpaces>2856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2018-08-10T09:14:00Z</dcterms:created>
  <dc:creator>Administrator</dc:creator>
  <cp:lastModifiedBy>于妈</cp:lastModifiedBy>
  <dcterms:modified xsi:type="dcterms:W3CDTF">2019-07-29T08:00:21Z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FB0EF53D66234E7EBC282F7F3572F98F</vt:lpwstr>
  </property>
</Properties>
</file>