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40BDC9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0F50DA9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B2E04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76CDCA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825BE3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32B42B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C2AE0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57E2C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3F495CC">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天津市西青区精武镇社区卫生服务中心</w:t>
      </w:r>
    </w:p>
    <w:p w14:paraId="0B16585F">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176787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95BAA9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5AC9B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78413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599C33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22C98E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563B8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1B024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EBF0A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F406610">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CEEBBC0">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ABA7E7F">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0A1BE31">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76AE924">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7C6382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FB5A101">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F97CFB9">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AA6C78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BAF8E17">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7E1424A">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CB6E7E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24166FA0">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66A8245">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CE31A4A">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8888858">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96AAC1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9314887">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5723F0E5">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FB78FD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5B7D700">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32CAB8E">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7318C32F">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AEC2EA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F66481D">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418B5B35">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9CE6BFB">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E338EC3">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A2C6751">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7AE6CE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CF4AFA1">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D82F3A6">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B055382">
      <w:pPr>
        <w:pStyle w:val="21"/>
        <w:pageBreakBefore w:val="0"/>
        <w:tabs>
          <w:tab w:val="right" w:leader="dot" w:pos="8306"/>
        </w:tabs>
        <w:kinsoku/>
        <w:wordWrap/>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4C57E4B2">
      <w:pPr>
        <w:pStyle w:val="25"/>
        <w:pageBreakBefore w:val="0"/>
        <w:tabs>
          <w:tab w:val="right" w:leader="dot" w:pos="8306"/>
        </w:tabs>
        <w:kinsoku/>
        <w:wordWrap/>
        <w:overflowPunct/>
        <w:topLinePunct w:val="0"/>
        <w:autoSpaceDE/>
        <w:autoSpaceDN/>
        <w:bidi w:val="0"/>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6D385C38">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A64AF16">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7DF3283">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CEE99C8">
      <w:pPr>
        <w:pageBreakBefore w:val="0"/>
        <w:kinsoku/>
        <w:wordWrap/>
        <w:overflowPunct/>
        <w:topLinePunct w:val="0"/>
        <w:autoSpaceDE/>
        <w:autoSpaceDN/>
        <w:bidi w:val="0"/>
        <w:snapToGrid/>
        <w:rPr>
          <w:rFonts w:hint="eastAsia"/>
          <w:lang w:val="en-US" w:eastAsia="zh-CN"/>
        </w:rPr>
      </w:pPr>
    </w:p>
    <w:p w14:paraId="4A1F1022">
      <w:pPr>
        <w:pageBreakBefore w:val="0"/>
        <w:kinsoku/>
        <w:wordWrap/>
        <w:overflowPunct/>
        <w:topLinePunct w:val="0"/>
        <w:autoSpaceDE/>
        <w:autoSpaceDN/>
        <w:bidi w:val="0"/>
        <w:snapToGrid/>
        <w:rPr>
          <w:rFonts w:hint="eastAsia"/>
          <w:lang w:val="en-US" w:eastAsia="zh-CN"/>
        </w:rPr>
      </w:pPr>
    </w:p>
    <w:p w14:paraId="13D55F9D">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B47CE8A">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E890FCB">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909979739"/>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0DD040D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天津市西青区精武镇社区卫生服务中心的主要职责是：承担疾病预防等公共卫生服务和一般常见病、多发病的基本医疗服务，负责社区预防、医疗保健、康复、健康教育、计划生育等工作</w:t>
      </w:r>
      <w:r>
        <w:rPr>
          <w:rFonts w:hint="eastAsia" w:ascii="仿宋_GB2312" w:eastAsia="仿宋_GB2312"/>
          <w:sz w:val="30"/>
          <w:szCs w:val="30"/>
          <w:highlight w:val="none"/>
          <w:u w:val="none"/>
          <w:lang w:val="en-US" w:eastAsia="zh-CN"/>
        </w:rPr>
        <w:t>。</w:t>
      </w:r>
    </w:p>
    <w:p w14:paraId="16D041DC">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848012456"/>
      <w:bookmarkStart w:id="10" w:name="_Toc311971100"/>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629645F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天津市西青区精武镇社区卫生服务中心内设20</w:t>
      </w:r>
      <w:r>
        <w:rPr>
          <w:rFonts w:hint="eastAsia" w:ascii="仿宋_GB2312" w:eastAsia="仿宋_GB2312"/>
          <w:sz w:val="30"/>
          <w:szCs w:val="30"/>
          <w:highlight w:val="none"/>
          <w:u w:val="none"/>
          <w:lang w:val="en-US" w:eastAsia="zh-CN"/>
        </w:rPr>
        <w:t>个科室：内科、外科、妇产科、护理部、口腔科、精神 科、儿科、国医堂等8个临床科室,药剂科、检验科、影像科等3个医技科室；院办、党办、医政、财务、医保、总务、院感等7个职能科室，以及防病科、社区科2个预防保健科室。下设社区卫生服务站（村卫生室）8个</w:t>
      </w:r>
      <w:r>
        <w:rPr>
          <w:rFonts w:hint="eastAsia" w:ascii="仿宋_GB2312" w:eastAsia="仿宋_GB2312"/>
          <w:sz w:val="30"/>
          <w:szCs w:val="30"/>
          <w:highlight w:val="none"/>
          <w:u w:val="none"/>
          <w:lang w:val="en-US" w:eastAsia="zh-CN"/>
        </w:rPr>
        <w:t>；无下辖预算单位。纳入天津市西青区精武镇社区卫生服务中心2024年度部门决算编制范围的单位包括：天津市西青区精武镇社区卫生服务中心。</w:t>
      </w:r>
    </w:p>
    <w:p w14:paraId="15C5E94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4B8EA5F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33B4A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C9FDF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8DB58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55FF6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387DF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E183D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311483">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242BADB">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76667270">
      <w:pPr>
        <w:pStyle w:val="6"/>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6FF3ECA">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BBDE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F68CED2">
            <w:pPr>
              <w:pageBreakBefore w:val="0"/>
              <w:kinsoku/>
              <w:wordWrap/>
              <w:overflowPunct/>
              <w:topLinePunct w:val="0"/>
              <w:autoSpaceDE/>
              <w:autoSpaceDN/>
              <w:bidi w:val="0"/>
            </w:pPr>
          </w:p>
        </w:tc>
      </w:tr>
      <w:tr w14:paraId="3A7F1B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034C5E">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111DACDA">
            <w:pPr>
              <w:pageBreakBefore w:val="0"/>
              <w:kinsoku/>
              <w:wordWrap/>
              <w:overflowPunct/>
              <w:topLinePunct w:val="0"/>
              <w:autoSpaceDE/>
              <w:autoSpaceDN/>
              <w:bidi w:val="0"/>
              <w:jc w:val="center"/>
            </w:pPr>
          </w:p>
        </w:tc>
        <w:tc>
          <w:tcPr>
            <w:tcW w:w="5619" w:type="dxa"/>
          </w:tcPr>
          <w:p w14:paraId="00754977">
            <w:pPr>
              <w:pageBreakBefore w:val="0"/>
              <w:kinsoku/>
              <w:wordWrap/>
              <w:overflowPunct/>
              <w:topLinePunct w:val="0"/>
              <w:autoSpaceDE/>
              <w:autoSpaceDN/>
              <w:bidi w:val="0"/>
              <w:jc w:val="right"/>
            </w:pPr>
            <w:r>
              <w:rPr>
                <w:rFonts w:ascii="宋体" w:hAnsi="宋体" w:eastAsia="宋体" w:cs="宋体"/>
                <w:sz w:val="20"/>
              </w:rPr>
              <w:t>单位：元</w:t>
            </w:r>
          </w:p>
        </w:tc>
      </w:tr>
    </w:tbl>
    <w:p w14:paraId="612FB4CE">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6776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AEE3C32">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w:t>
            </w:r>
          </w:p>
        </w:tc>
        <w:tc>
          <w:tcPr>
            <w:tcW w:w="6618" w:type="dxa"/>
            <w:gridSpan w:val="2"/>
            <w:vAlign w:val="center"/>
          </w:tcPr>
          <w:p w14:paraId="18AD85FA">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w:t>
            </w:r>
          </w:p>
        </w:tc>
      </w:tr>
      <w:tr w14:paraId="7C9D0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BAB8CA">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80" w:type="dxa"/>
            <w:vAlign w:val="center"/>
          </w:tcPr>
          <w:p w14:paraId="51A68264">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c>
          <w:tcPr>
            <w:tcW w:w="4640" w:type="dxa"/>
            <w:vAlign w:val="center"/>
          </w:tcPr>
          <w:p w14:paraId="7FABBE54">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项    目</w:t>
            </w:r>
          </w:p>
        </w:tc>
        <w:tc>
          <w:tcPr>
            <w:tcW w:w="1978" w:type="dxa"/>
            <w:vAlign w:val="center"/>
          </w:tcPr>
          <w:p w14:paraId="7925E489">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金额</w:t>
            </w:r>
          </w:p>
        </w:tc>
      </w:tr>
      <w:tr w14:paraId="34730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6817DD">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DF94193">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26,116,063.02</w:t>
            </w:r>
          </w:p>
        </w:tc>
        <w:tc>
          <w:tcPr>
            <w:tcW w:w="4640" w:type="dxa"/>
            <w:vAlign w:val="center"/>
          </w:tcPr>
          <w:p w14:paraId="787D83A3">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一、一般公共服务支出</w:t>
            </w:r>
          </w:p>
        </w:tc>
        <w:tc>
          <w:tcPr>
            <w:tcW w:w="1978" w:type="dxa"/>
            <w:vAlign w:val="center"/>
          </w:tcPr>
          <w:p w14:paraId="48ADE62C">
            <w:pPr>
              <w:pageBreakBefore w:val="0"/>
              <w:kinsoku/>
              <w:wordWrap/>
              <w:overflowPunct/>
              <w:topLinePunct w:val="0"/>
              <w:autoSpaceDE/>
              <w:autoSpaceDN/>
              <w:bidi w:val="0"/>
            </w:pPr>
          </w:p>
        </w:tc>
      </w:tr>
      <w:tr w14:paraId="4C613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D3CA1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25D504C">
            <w:pPr>
              <w:pageBreakBefore w:val="0"/>
              <w:kinsoku/>
              <w:wordWrap/>
              <w:overflowPunct/>
              <w:topLinePunct w:val="0"/>
              <w:autoSpaceDE/>
              <w:autoSpaceDN/>
              <w:bidi w:val="0"/>
            </w:pPr>
          </w:p>
        </w:tc>
        <w:tc>
          <w:tcPr>
            <w:tcW w:w="4640" w:type="dxa"/>
            <w:vAlign w:val="center"/>
          </w:tcPr>
          <w:p w14:paraId="3A3FC28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二、公共安全支出</w:t>
            </w:r>
          </w:p>
        </w:tc>
        <w:tc>
          <w:tcPr>
            <w:tcW w:w="1978" w:type="dxa"/>
            <w:vAlign w:val="center"/>
          </w:tcPr>
          <w:p w14:paraId="33FD1A87">
            <w:pPr>
              <w:pageBreakBefore w:val="0"/>
              <w:kinsoku/>
              <w:wordWrap/>
              <w:overflowPunct/>
              <w:topLinePunct w:val="0"/>
              <w:autoSpaceDE/>
              <w:autoSpaceDN/>
              <w:bidi w:val="0"/>
            </w:pPr>
          </w:p>
        </w:tc>
      </w:tr>
      <w:tr w14:paraId="3DE07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C411C6">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12A325E">
            <w:pPr>
              <w:pageBreakBefore w:val="0"/>
              <w:kinsoku/>
              <w:wordWrap/>
              <w:overflowPunct/>
              <w:topLinePunct w:val="0"/>
              <w:autoSpaceDE/>
              <w:autoSpaceDN/>
              <w:bidi w:val="0"/>
            </w:pPr>
          </w:p>
        </w:tc>
        <w:tc>
          <w:tcPr>
            <w:tcW w:w="4640" w:type="dxa"/>
            <w:vAlign w:val="center"/>
          </w:tcPr>
          <w:p w14:paraId="07B52373">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三、教育支出</w:t>
            </w:r>
          </w:p>
        </w:tc>
        <w:tc>
          <w:tcPr>
            <w:tcW w:w="1978" w:type="dxa"/>
            <w:vAlign w:val="center"/>
          </w:tcPr>
          <w:p w14:paraId="64978600">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31,977.62</w:t>
            </w:r>
          </w:p>
        </w:tc>
      </w:tr>
      <w:tr w14:paraId="61F8C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F8F07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四、财政专户管理资金</w:t>
            </w:r>
          </w:p>
        </w:tc>
        <w:tc>
          <w:tcPr>
            <w:tcW w:w="1980" w:type="dxa"/>
            <w:vAlign w:val="center"/>
          </w:tcPr>
          <w:p w14:paraId="27E61B2D">
            <w:pPr>
              <w:pageBreakBefore w:val="0"/>
              <w:kinsoku/>
              <w:wordWrap/>
              <w:overflowPunct/>
              <w:topLinePunct w:val="0"/>
              <w:autoSpaceDE/>
              <w:autoSpaceDN/>
              <w:bidi w:val="0"/>
            </w:pPr>
          </w:p>
        </w:tc>
        <w:tc>
          <w:tcPr>
            <w:tcW w:w="4640" w:type="dxa"/>
            <w:vAlign w:val="center"/>
          </w:tcPr>
          <w:p w14:paraId="77FF271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四、科学技术支出</w:t>
            </w:r>
          </w:p>
        </w:tc>
        <w:tc>
          <w:tcPr>
            <w:tcW w:w="1978" w:type="dxa"/>
            <w:vAlign w:val="center"/>
          </w:tcPr>
          <w:p w14:paraId="07139BC5">
            <w:pPr>
              <w:pageBreakBefore w:val="0"/>
              <w:kinsoku/>
              <w:wordWrap/>
              <w:overflowPunct/>
              <w:topLinePunct w:val="0"/>
              <w:autoSpaceDE/>
              <w:autoSpaceDN/>
              <w:bidi w:val="0"/>
            </w:pPr>
          </w:p>
        </w:tc>
      </w:tr>
      <w:tr w14:paraId="1E44D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B5D52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五、事业收入</w:t>
            </w:r>
          </w:p>
        </w:tc>
        <w:tc>
          <w:tcPr>
            <w:tcW w:w="1980" w:type="dxa"/>
            <w:vAlign w:val="center"/>
          </w:tcPr>
          <w:p w14:paraId="0B51B120">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21,729,832.29</w:t>
            </w:r>
          </w:p>
        </w:tc>
        <w:tc>
          <w:tcPr>
            <w:tcW w:w="4640" w:type="dxa"/>
            <w:vAlign w:val="center"/>
          </w:tcPr>
          <w:p w14:paraId="43D1D4C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五、文化旅游体育与传媒支出</w:t>
            </w:r>
          </w:p>
        </w:tc>
        <w:tc>
          <w:tcPr>
            <w:tcW w:w="1978" w:type="dxa"/>
            <w:vAlign w:val="center"/>
          </w:tcPr>
          <w:p w14:paraId="1AF1EF01">
            <w:pPr>
              <w:pageBreakBefore w:val="0"/>
              <w:kinsoku/>
              <w:wordWrap/>
              <w:overflowPunct/>
              <w:topLinePunct w:val="0"/>
              <w:autoSpaceDE/>
              <w:autoSpaceDN/>
              <w:bidi w:val="0"/>
            </w:pPr>
          </w:p>
        </w:tc>
      </w:tr>
      <w:tr w14:paraId="1716B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3004C2">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六、事业单位经营收入</w:t>
            </w:r>
          </w:p>
        </w:tc>
        <w:tc>
          <w:tcPr>
            <w:tcW w:w="1980" w:type="dxa"/>
            <w:vAlign w:val="center"/>
          </w:tcPr>
          <w:p w14:paraId="4BA1A326">
            <w:pPr>
              <w:pageBreakBefore w:val="0"/>
              <w:kinsoku/>
              <w:wordWrap/>
              <w:overflowPunct/>
              <w:topLinePunct w:val="0"/>
              <w:autoSpaceDE/>
              <w:autoSpaceDN/>
              <w:bidi w:val="0"/>
            </w:pPr>
          </w:p>
        </w:tc>
        <w:tc>
          <w:tcPr>
            <w:tcW w:w="4640" w:type="dxa"/>
            <w:vAlign w:val="center"/>
          </w:tcPr>
          <w:p w14:paraId="6C9006D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六、社会保障和就业支出</w:t>
            </w:r>
          </w:p>
        </w:tc>
        <w:tc>
          <w:tcPr>
            <w:tcW w:w="1978" w:type="dxa"/>
            <w:vAlign w:val="center"/>
          </w:tcPr>
          <w:p w14:paraId="34AE24F1">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2,092,526.74</w:t>
            </w:r>
          </w:p>
        </w:tc>
      </w:tr>
      <w:tr w14:paraId="141D5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E63172">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七、上级补助收入</w:t>
            </w:r>
          </w:p>
        </w:tc>
        <w:tc>
          <w:tcPr>
            <w:tcW w:w="1980" w:type="dxa"/>
            <w:vAlign w:val="center"/>
          </w:tcPr>
          <w:p w14:paraId="6252FD31">
            <w:pPr>
              <w:pageBreakBefore w:val="0"/>
              <w:kinsoku/>
              <w:wordWrap/>
              <w:overflowPunct/>
              <w:topLinePunct w:val="0"/>
              <w:autoSpaceDE/>
              <w:autoSpaceDN/>
              <w:bidi w:val="0"/>
            </w:pPr>
          </w:p>
        </w:tc>
        <w:tc>
          <w:tcPr>
            <w:tcW w:w="4640" w:type="dxa"/>
            <w:vAlign w:val="center"/>
          </w:tcPr>
          <w:p w14:paraId="19AECCC2">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七、卫生健康支出</w:t>
            </w:r>
          </w:p>
        </w:tc>
        <w:tc>
          <w:tcPr>
            <w:tcW w:w="1978" w:type="dxa"/>
            <w:vAlign w:val="center"/>
          </w:tcPr>
          <w:p w14:paraId="71A9AB7E">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39,632,712.03</w:t>
            </w:r>
          </w:p>
        </w:tc>
      </w:tr>
      <w:tr w14:paraId="12AB3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9901C6">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八、附属单位上缴收入</w:t>
            </w:r>
          </w:p>
        </w:tc>
        <w:tc>
          <w:tcPr>
            <w:tcW w:w="1980" w:type="dxa"/>
            <w:vAlign w:val="center"/>
          </w:tcPr>
          <w:p w14:paraId="16A6A818">
            <w:pPr>
              <w:pageBreakBefore w:val="0"/>
              <w:kinsoku/>
              <w:wordWrap/>
              <w:overflowPunct/>
              <w:topLinePunct w:val="0"/>
              <w:autoSpaceDE/>
              <w:autoSpaceDN/>
              <w:bidi w:val="0"/>
            </w:pPr>
          </w:p>
        </w:tc>
        <w:tc>
          <w:tcPr>
            <w:tcW w:w="4640" w:type="dxa"/>
            <w:vAlign w:val="center"/>
          </w:tcPr>
          <w:p w14:paraId="2077056C">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八、节能环保支出</w:t>
            </w:r>
          </w:p>
        </w:tc>
        <w:tc>
          <w:tcPr>
            <w:tcW w:w="1978" w:type="dxa"/>
            <w:vAlign w:val="center"/>
          </w:tcPr>
          <w:p w14:paraId="3A30ECA7">
            <w:pPr>
              <w:pageBreakBefore w:val="0"/>
              <w:kinsoku/>
              <w:wordWrap/>
              <w:overflowPunct/>
              <w:topLinePunct w:val="0"/>
              <w:autoSpaceDE/>
              <w:autoSpaceDN/>
              <w:bidi w:val="0"/>
            </w:pPr>
          </w:p>
        </w:tc>
      </w:tr>
      <w:tr w14:paraId="4C9A4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0E28FB">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九、其他收入</w:t>
            </w:r>
          </w:p>
        </w:tc>
        <w:tc>
          <w:tcPr>
            <w:tcW w:w="1980" w:type="dxa"/>
            <w:vAlign w:val="center"/>
          </w:tcPr>
          <w:p w14:paraId="2B102497">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21,186.66</w:t>
            </w:r>
          </w:p>
        </w:tc>
        <w:tc>
          <w:tcPr>
            <w:tcW w:w="4640" w:type="dxa"/>
            <w:vAlign w:val="center"/>
          </w:tcPr>
          <w:p w14:paraId="490A1EF0">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九、城乡社区支出</w:t>
            </w:r>
          </w:p>
        </w:tc>
        <w:tc>
          <w:tcPr>
            <w:tcW w:w="1978" w:type="dxa"/>
            <w:vAlign w:val="center"/>
          </w:tcPr>
          <w:p w14:paraId="43FDCC43">
            <w:pPr>
              <w:pageBreakBefore w:val="0"/>
              <w:kinsoku/>
              <w:wordWrap/>
              <w:overflowPunct/>
              <w:topLinePunct w:val="0"/>
              <w:autoSpaceDE/>
              <w:autoSpaceDN/>
              <w:bidi w:val="0"/>
            </w:pPr>
          </w:p>
        </w:tc>
      </w:tr>
      <w:tr w14:paraId="1A220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9C2481">
            <w:pPr>
              <w:pageBreakBefore w:val="0"/>
              <w:kinsoku/>
              <w:wordWrap/>
              <w:overflowPunct/>
              <w:topLinePunct w:val="0"/>
              <w:autoSpaceDE/>
              <w:autoSpaceDN/>
              <w:bidi w:val="0"/>
            </w:pPr>
          </w:p>
        </w:tc>
        <w:tc>
          <w:tcPr>
            <w:tcW w:w="1980" w:type="dxa"/>
            <w:vAlign w:val="center"/>
          </w:tcPr>
          <w:p w14:paraId="1C0455C6">
            <w:pPr>
              <w:pageBreakBefore w:val="0"/>
              <w:kinsoku/>
              <w:wordWrap/>
              <w:overflowPunct/>
              <w:topLinePunct w:val="0"/>
              <w:autoSpaceDE/>
              <w:autoSpaceDN/>
              <w:bidi w:val="0"/>
            </w:pPr>
          </w:p>
        </w:tc>
        <w:tc>
          <w:tcPr>
            <w:tcW w:w="4640" w:type="dxa"/>
            <w:vAlign w:val="center"/>
          </w:tcPr>
          <w:p w14:paraId="3F1A93E9">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十、农林水支出</w:t>
            </w:r>
          </w:p>
        </w:tc>
        <w:tc>
          <w:tcPr>
            <w:tcW w:w="1978" w:type="dxa"/>
            <w:vAlign w:val="center"/>
          </w:tcPr>
          <w:p w14:paraId="53BC3D8C">
            <w:pPr>
              <w:pageBreakBefore w:val="0"/>
              <w:kinsoku/>
              <w:wordWrap/>
              <w:overflowPunct/>
              <w:topLinePunct w:val="0"/>
              <w:autoSpaceDE/>
              <w:autoSpaceDN/>
              <w:bidi w:val="0"/>
            </w:pPr>
          </w:p>
        </w:tc>
      </w:tr>
      <w:tr w14:paraId="00896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48AD00">
            <w:pPr>
              <w:pageBreakBefore w:val="0"/>
              <w:kinsoku/>
              <w:wordWrap/>
              <w:overflowPunct/>
              <w:topLinePunct w:val="0"/>
              <w:autoSpaceDE/>
              <w:autoSpaceDN/>
              <w:bidi w:val="0"/>
            </w:pPr>
          </w:p>
        </w:tc>
        <w:tc>
          <w:tcPr>
            <w:tcW w:w="1980" w:type="dxa"/>
            <w:vAlign w:val="center"/>
          </w:tcPr>
          <w:p w14:paraId="3CB68DDB">
            <w:pPr>
              <w:pageBreakBefore w:val="0"/>
              <w:kinsoku/>
              <w:wordWrap/>
              <w:overflowPunct/>
              <w:topLinePunct w:val="0"/>
              <w:autoSpaceDE/>
              <w:autoSpaceDN/>
              <w:bidi w:val="0"/>
            </w:pPr>
          </w:p>
        </w:tc>
        <w:tc>
          <w:tcPr>
            <w:tcW w:w="4640" w:type="dxa"/>
            <w:vAlign w:val="center"/>
          </w:tcPr>
          <w:p w14:paraId="06D9977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十一、交通运输支出</w:t>
            </w:r>
          </w:p>
        </w:tc>
        <w:tc>
          <w:tcPr>
            <w:tcW w:w="1978" w:type="dxa"/>
            <w:vAlign w:val="center"/>
          </w:tcPr>
          <w:p w14:paraId="4B5D7691">
            <w:pPr>
              <w:pageBreakBefore w:val="0"/>
              <w:kinsoku/>
              <w:wordWrap/>
              <w:overflowPunct/>
              <w:topLinePunct w:val="0"/>
              <w:autoSpaceDE/>
              <w:autoSpaceDN/>
              <w:bidi w:val="0"/>
            </w:pPr>
          </w:p>
        </w:tc>
      </w:tr>
      <w:tr w14:paraId="6FBCC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4B5C06">
            <w:pPr>
              <w:pageBreakBefore w:val="0"/>
              <w:kinsoku/>
              <w:wordWrap/>
              <w:overflowPunct/>
              <w:topLinePunct w:val="0"/>
              <w:autoSpaceDE/>
              <w:autoSpaceDN/>
              <w:bidi w:val="0"/>
            </w:pPr>
          </w:p>
        </w:tc>
        <w:tc>
          <w:tcPr>
            <w:tcW w:w="1980" w:type="dxa"/>
            <w:vAlign w:val="center"/>
          </w:tcPr>
          <w:p w14:paraId="20091FC0">
            <w:pPr>
              <w:pageBreakBefore w:val="0"/>
              <w:kinsoku/>
              <w:wordWrap/>
              <w:overflowPunct/>
              <w:topLinePunct w:val="0"/>
              <w:autoSpaceDE/>
              <w:autoSpaceDN/>
              <w:bidi w:val="0"/>
            </w:pPr>
          </w:p>
        </w:tc>
        <w:tc>
          <w:tcPr>
            <w:tcW w:w="4640" w:type="dxa"/>
            <w:vAlign w:val="center"/>
          </w:tcPr>
          <w:p w14:paraId="5C834D2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F3F4563">
            <w:pPr>
              <w:pageBreakBefore w:val="0"/>
              <w:kinsoku/>
              <w:wordWrap/>
              <w:overflowPunct/>
              <w:topLinePunct w:val="0"/>
              <w:autoSpaceDE/>
              <w:autoSpaceDN/>
              <w:bidi w:val="0"/>
            </w:pPr>
          </w:p>
        </w:tc>
      </w:tr>
      <w:tr w14:paraId="2BD670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C0F4E9">
            <w:pPr>
              <w:pageBreakBefore w:val="0"/>
              <w:kinsoku/>
              <w:wordWrap/>
              <w:overflowPunct/>
              <w:topLinePunct w:val="0"/>
              <w:autoSpaceDE/>
              <w:autoSpaceDN/>
              <w:bidi w:val="0"/>
            </w:pPr>
          </w:p>
        </w:tc>
        <w:tc>
          <w:tcPr>
            <w:tcW w:w="1980" w:type="dxa"/>
            <w:vAlign w:val="center"/>
          </w:tcPr>
          <w:p w14:paraId="1113ECB8">
            <w:pPr>
              <w:pageBreakBefore w:val="0"/>
              <w:kinsoku/>
              <w:wordWrap/>
              <w:overflowPunct/>
              <w:topLinePunct w:val="0"/>
              <w:autoSpaceDE/>
              <w:autoSpaceDN/>
              <w:bidi w:val="0"/>
            </w:pPr>
          </w:p>
        </w:tc>
        <w:tc>
          <w:tcPr>
            <w:tcW w:w="4640" w:type="dxa"/>
            <w:vAlign w:val="center"/>
          </w:tcPr>
          <w:p w14:paraId="5A33ED8D">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十三、商业服务业等支出</w:t>
            </w:r>
          </w:p>
        </w:tc>
        <w:tc>
          <w:tcPr>
            <w:tcW w:w="1978" w:type="dxa"/>
            <w:vAlign w:val="center"/>
          </w:tcPr>
          <w:p w14:paraId="0ADCAD48">
            <w:pPr>
              <w:pageBreakBefore w:val="0"/>
              <w:kinsoku/>
              <w:wordWrap/>
              <w:overflowPunct/>
              <w:topLinePunct w:val="0"/>
              <w:autoSpaceDE/>
              <w:autoSpaceDN/>
              <w:bidi w:val="0"/>
            </w:pPr>
          </w:p>
        </w:tc>
      </w:tr>
      <w:tr w14:paraId="2F4C4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F2501B">
            <w:pPr>
              <w:pageBreakBefore w:val="0"/>
              <w:kinsoku/>
              <w:wordWrap/>
              <w:overflowPunct/>
              <w:topLinePunct w:val="0"/>
              <w:autoSpaceDE/>
              <w:autoSpaceDN/>
              <w:bidi w:val="0"/>
            </w:pPr>
          </w:p>
        </w:tc>
        <w:tc>
          <w:tcPr>
            <w:tcW w:w="1980" w:type="dxa"/>
            <w:vAlign w:val="center"/>
          </w:tcPr>
          <w:p w14:paraId="62DDDAC2">
            <w:pPr>
              <w:pageBreakBefore w:val="0"/>
              <w:kinsoku/>
              <w:wordWrap/>
              <w:overflowPunct/>
              <w:topLinePunct w:val="0"/>
              <w:autoSpaceDE/>
              <w:autoSpaceDN/>
              <w:bidi w:val="0"/>
            </w:pPr>
          </w:p>
        </w:tc>
        <w:tc>
          <w:tcPr>
            <w:tcW w:w="4640" w:type="dxa"/>
            <w:vAlign w:val="center"/>
          </w:tcPr>
          <w:p w14:paraId="62363FB9">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十四、金融支出</w:t>
            </w:r>
          </w:p>
        </w:tc>
        <w:tc>
          <w:tcPr>
            <w:tcW w:w="1978" w:type="dxa"/>
            <w:vAlign w:val="center"/>
          </w:tcPr>
          <w:p w14:paraId="3A6E823D">
            <w:pPr>
              <w:pageBreakBefore w:val="0"/>
              <w:kinsoku/>
              <w:wordWrap/>
              <w:overflowPunct/>
              <w:topLinePunct w:val="0"/>
              <w:autoSpaceDE/>
              <w:autoSpaceDN/>
              <w:bidi w:val="0"/>
            </w:pPr>
          </w:p>
        </w:tc>
      </w:tr>
      <w:tr w14:paraId="3CA2E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E2C877">
            <w:pPr>
              <w:pageBreakBefore w:val="0"/>
              <w:kinsoku/>
              <w:wordWrap/>
              <w:overflowPunct/>
              <w:topLinePunct w:val="0"/>
              <w:autoSpaceDE/>
              <w:autoSpaceDN/>
              <w:bidi w:val="0"/>
            </w:pPr>
          </w:p>
        </w:tc>
        <w:tc>
          <w:tcPr>
            <w:tcW w:w="1980" w:type="dxa"/>
            <w:vAlign w:val="center"/>
          </w:tcPr>
          <w:p w14:paraId="063F43D8">
            <w:pPr>
              <w:pageBreakBefore w:val="0"/>
              <w:kinsoku/>
              <w:wordWrap/>
              <w:overflowPunct/>
              <w:topLinePunct w:val="0"/>
              <w:autoSpaceDE/>
              <w:autoSpaceDN/>
              <w:bidi w:val="0"/>
            </w:pPr>
          </w:p>
        </w:tc>
        <w:tc>
          <w:tcPr>
            <w:tcW w:w="4640" w:type="dxa"/>
            <w:vAlign w:val="center"/>
          </w:tcPr>
          <w:p w14:paraId="0AE868EE">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十五、援助其他地区支出</w:t>
            </w:r>
          </w:p>
        </w:tc>
        <w:tc>
          <w:tcPr>
            <w:tcW w:w="1978" w:type="dxa"/>
            <w:vAlign w:val="center"/>
          </w:tcPr>
          <w:p w14:paraId="20F57796">
            <w:pPr>
              <w:pageBreakBefore w:val="0"/>
              <w:kinsoku/>
              <w:wordWrap/>
              <w:overflowPunct/>
              <w:topLinePunct w:val="0"/>
              <w:autoSpaceDE/>
              <w:autoSpaceDN/>
              <w:bidi w:val="0"/>
            </w:pPr>
          </w:p>
        </w:tc>
      </w:tr>
      <w:tr w14:paraId="33044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47C607">
            <w:pPr>
              <w:pageBreakBefore w:val="0"/>
              <w:kinsoku/>
              <w:wordWrap/>
              <w:overflowPunct/>
              <w:topLinePunct w:val="0"/>
              <w:autoSpaceDE/>
              <w:autoSpaceDN/>
              <w:bidi w:val="0"/>
            </w:pPr>
          </w:p>
        </w:tc>
        <w:tc>
          <w:tcPr>
            <w:tcW w:w="1980" w:type="dxa"/>
            <w:vAlign w:val="center"/>
          </w:tcPr>
          <w:p w14:paraId="2A5E6FBB">
            <w:pPr>
              <w:pageBreakBefore w:val="0"/>
              <w:kinsoku/>
              <w:wordWrap/>
              <w:overflowPunct/>
              <w:topLinePunct w:val="0"/>
              <w:autoSpaceDE/>
              <w:autoSpaceDN/>
              <w:bidi w:val="0"/>
            </w:pPr>
          </w:p>
        </w:tc>
        <w:tc>
          <w:tcPr>
            <w:tcW w:w="4640" w:type="dxa"/>
            <w:vAlign w:val="center"/>
          </w:tcPr>
          <w:p w14:paraId="497C2106">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8B88214">
            <w:pPr>
              <w:pageBreakBefore w:val="0"/>
              <w:kinsoku/>
              <w:wordWrap/>
              <w:overflowPunct/>
              <w:topLinePunct w:val="0"/>
              <w:autoSpaceDE/>
              <w:autoSpaceDN/>
              <w:bidi w:val="0"/>
            </w:pPr>
          </w:p>
        </w:tc>
      </w:tr>
      <w:tr w14:paraId="713AA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19E01B">
            <w:pPr>
              <w:pageBreakBefore w:val="0"/>
              <w:kinsoku/>
              <w:wordWrap/>
              <w:overflowPunct/>
              <w:topLinePunct w:val="0"/>
              <w:autoSpaceDE/>
              <w:autoSpaceDN/>
              <w:bidi w:val="0"/>
            </w:pPr>
          </w:p>
        </w:tc>
        <w:tc>
          <w:tcPr>
            <w:tcW w:w="1980" w:type="dxa"/>
            <w:vAlign w:val="center"/>
          </w:tcPr>
          <w:p w14:paraId="5069FCDC">
            <w:pPr>
              <w:pageBreakBefore w:val="0"/>
              <w:kinsoku/>
              <w:wordWrap/>
              <w:overflowPunct/>
              <w:topLinePunct w:val="0"/>
              <w:autoSpaceDE/>
              <w:autoSpaceDN/>
              <w:bidi w:val="0"/>
            </w:pPr>
          </w:p>
        </w:tc>
        <w:tc>
          <w:tcPr>
            <w:tcW w:w="4640" w:type="dxa"/>
            <w:vAlign w:val="center"/>
          </w:tcPr>
          <w:p w14:paraId="556B81A2">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十七、住房保障支出</w:t>
            </w:r>
          </w:p>
        </w:tc>
        <w:tc>
          <w:tcPr>
            <w:tcW w:w="1978" w:type="dxa"/>
            <w:vAlign w:val="center"/>
          </w:tcPr>
          <w:p w14:paraId="626C0568">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3,998,458.00</w:t>
            </w:r>
          </w:p>
        </w:tc>
      </w:tr>
      <w:tr w14:paraId="038D3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B3F367">
            <w:pPr>
              <w:pageBreakBefore w:val="0"/>
              <w:kinsoku/>
              <w:wordWrap/>
              <w:overflowPunct/>
              <w:topLinePunct w:val="0"/>
              <w:autoSpaceDE/>
              <w:autoSpaceDN/>
              <w:bidi w:val="0"/>
            </w:pPr>
          </w:p>
        </w:tc>
        <w:tc>
          <w:tcPr>
            <w:tcW w:w="1980" w:type="dxa"/>
            <w:vAlign w:val="center"/>
          </w:tcPr>
          <w:p w14:paraId="4D5D2DC0">
            <w:pPr>
              <w:pageBreakBefore w:val="0"/>
              <w:kinsoku/>
              <w:wordWrap/>
              <w:overflowPunct/>
              <w:topLinePunct w:val="0"/>
              <w:autoSpaceDE/>
              <w:autoSpaceDN/>
              <w:bidi w:val="0"/>
            </w:pPr>
          </w:p>
        </w:tc>
        <w:tc>
          <w:tcPr>
            <w:tcW w:w="4640" w:type="dxa"/>
            <w:vAlign w:val="center"/>
          </w:tcPr>
          <w:p w14:paraId="66BC0FFF">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十八、粮油物资储备支出</w:t>
            </w:r>
          </w:p>
        </w:tc>
        <w:tc>
          <w:tcPr>
            <w:tcW w:w="1978" w:type="dxa"/>
            <w:vAlign w:val="center"/>
          </w:tcPr>
          <w:p w14:paraId="1B4CC470">
            <w:pPr>
              <w:pageBreakBefore w:val="0"/>
              <w:kinsoku/>
              <w:wordWrap/>
              <w:overflowPunct/>
              <w:topLinePunct w:val="0"/>
              <w:autoSpaceDE/>
              <w:autoSpaceDN/>
              <w:bidi w:val="0"/>
            </w:pPr>
          </w:p>
        </w:tc>
      </w:tr>
      <w:tr w14:paraId="4C5E8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5CA55C">
            <w:pPr>
              <w:pageBreakBefore w:val="0"/>
              <w:kinsoku/>
              <w:wordWrap/>
              <w:overflowPunct/>
              <w:topLinePunct w:val="0"/>
              <w:autoSpaceDE/>
              <w:autoSpaceDN/>
              <w:bidi w:val="0"/>
            </w:pPr>
          </w:p>
        </w:tc>
        <w:tc>
          <w:tcPr>
            <w:tcW w:w="1980" w:type="dxa"/>
            <w:vAlign w:val="center"/>
          </w:tcPr>
          <w:p w14:paraId="6E77FEBC">
            <w:pPr>
              <w:pageBreakBefore w:val="0"/>
              <w:kinsoku/>
              <w:wordWrap/>
              <w:overflowPunct/>
              <w:topLinePunct w:val="0"/>
              <w:autoSpaceDE/>
              <w:autoSpaceDN/>
              <w:bidi w:val="0"/>
            </w:pPr>
          </w:p>
        </w:tc>
        <w:tc>
          <w:tcPr>
            <w:tcW w:w="4640" w:type="dxa"/>
            <w:vAlign w:val="center"/>
          </w:tcPr>
          <w:p w14:paraId="08205B0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十九、国有资本经营预算支出</w:t>
            </w:r>
          </w:p>
        </w:tc>
        <w:tc>
          <w:tcPr>
            <w:tcW w:w="1978" w:type="dxa"/>
            <w:vAlign w:val="center"/>
          </w:tcPr>
          <w:p w14:paraId="49BD9313">
            <w:pPr>
              <w:pageBreakBefore w:val="0"/>
              <w:kinsoku/>
              <w:wordWrap/>
              <w:overflowPunct/>
              <w:topLinePunct w:val="0"/>
              <w:autoSpaceDE/>
              <w:autoSpaceDN/>
              <w:bidi w:val="0"/>
            </w:pPr>
          </w:p>
        </w:tc>
      </w:tr>
      <w:tr w14:paraId="52082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4765FF">
            <w:pPr>
              <w:pageBreakBefore w:val="0"/>
              <w:kinsoku/>
              <w:wordWrap/>
              <w:overflowPunct/>
              <w:topLinePunct w:val="0"/>
              <w:autoSpaceDE/>
              <w:autoSpaceDN/>
              <w:bidi w:val="0"/>
            </w:pPr>
          </w:p>
        </w:tc>
        <w:tc>
          <w:tcPr>
            <w:tcW w:w="1980" w:type="dxa"/>
            <w:vAlign w:val="center"/>
          </w:tcPr>
          <w:p w14:paraId="5D6DB4FB">
            <w:pPr>
              <w:pageBreakBefore w:val="0"/>
              <w:kinsoku/>
              <w:wordWrap/>
              <w:overflowPunct/>
              <w:topLinePunct w:val="0"/>
              <w:autoSpaceDE/>
              <w:autoSpaceDN/>
              <w:bidi w:val="0"/>
            </w:pPr>
          </w:p>
        </w:tc>
        <w:tc>
          <w:tcPr>
            <w:tcW w:w="4640" w:type="dxa"/>
            <w:vAlign w:val="center"/>
          </w:tcPr>
          <w:p w14:paraId="7CCA4EB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CC3DDBD">
            <w:pPr>
              <w:pageBreakBefore w:val="0"/>
              <w:kinsoku/>
              <w:wordWrap/>
              <w:overflowPunct/>
              <w:topLinePunct w:val="0"/>
              <w:autoSpaceDE/>
              <w:autoSpaceDN/>
              <w:bidi w:val="0"/>
            </w:pPr>
          </w:p>
        </w:tc>
      </w:tr>
      <w:tr w14:paraId="6B02A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3E44F0">
            <w:pPr>
              <w:pageBreakBefore w:val="0"/>
              <w:kinsoku/>
              <w:wordWrap/>
              <w:overflowPunct/>
              <w:topLinePunct w:val="0"/>
              <w:autoSpaceDE/>
              <w:autoSpaceDN/>
              <w:bidi w:val="0"/>
            </w:pPr>
          </w:p>
        </w:tc>
        <w:tc>
          <w:tcPr>
            <w:tcW w:w="1980" w:type="dxa"/>
            <w:vAlign w:val="center"/>
          </w:tcPr>
          <w:p w14:paraId="352E8D6C">
            <w:pPr>
              <w:pageBreakBefore w:val="0"/>
              <w:kinsoku/>
              <w:wordWrap/>
              <w:overflowPunct/>
              <w:topLinePunct w:val="0"/>
              <w:autoSpaceDE/>
              <w:autoSpaceDN/>
              <w:bidi w:val="0"/>
            </w:pPr>
          </w:p>
        </w:tc>
        <w:tc>
          <w:tcPr>
            <w:tcW w:w="4640" w:type="dxa"/>
            <w:vAlign w:val="center"/>
          </w:tcPr>
          <w:p w14:paraId="70ABA72F">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二十一、其他支出</w:t>
            </w:r>
          </w:p>
        </w:tc>
        <w:tc>
          <w:tcPr>
            <w:tcW w:w="1978" w:type="dxa"/>
            <w:vAlign w:val="center"/>
          </w:tcPr>
          <w:p w14:paraId="2688A906">
            <w:pPr>
              <w:pageBreakBefore w:val="0"/>
              <w:kinsoku/>
              <w:wordWrap/>
              <w:overflowPunct/>
              <w:topLinePunct w:val="0"/>
              <w:autoSpaceDE/>
              <w:autoSpaceDN/>
              <w:bidi w:val="0"/>
            </w:pPr>
          </w:p>
        </w:tc>
      </w:tr>
      <w:tr w14:paraId="03309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7CD5E7">
            <w:pPr>
              <w:pageBreakBefore w:val="0"/>
              <w:kinsoku/>
              <w:wordWrap/>
              <w:overflowPunct/>
              <w:topLinePunct w:val="0"/>
              <w:autoSpaceDE/>
              <w:autoSpaceDN/>
              <w:bidi w:val="0"/>
            </w:pPr>
          </w:p>
        </w:tc>
        <w:tc>
          <w:tcPr>
            <w:tcW w:w="1980" w:type="dxa"/>
            <w:vAlign w:val="center"/>
          </w:tcPr>
          <w:p w14:paraId="179314CA">
            <w:pPr>
              <w:pageBreakBefore w:val="0"/>
              <w:kinsoku/>
              <w:wordWrap/>
              <w:overflowPunct/>
              <w:topLinePunct w:val="0"/>
              <w:autoSpaceDE/>
              <w:autoSpaceDN/>
              <w:bidi w:val="0"/>
            </w:pPr>
          </w:p>
        </w:tc>
        <w:tc>
          <w:tcPr>
            <w:tcW w:w="4640" w:type="dxa"/>
            <w:vAlign w:val="center"/>
          </w:tcPr>
          <w:p w14:paraId="7C89B16F">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二十二、债务付息支出</w:t>
            </w:r>
          </w:p>
        </w:tc>
        <w:tc>
          <w:tcPr>
            <w:tcW w:w="1978" w:type="dxa"/>
            <w:vAlign w:val="center"/>
          </w:tcPr>
          <w:p w14:paraId="701EBA10">
            <w:pPr>
              <w:pageBreakBefore w:val="0"/>
              <w:kinsoku/>
              <w:wordWrap/>
              <w:overflowPunct/>
              <w:topLinePunct w:val="0"/>
              <w:autoSpaceDE/>
              <w:autoSpaceDN/>
              <w:bidi w:val="0"/>
            </w:pPr>
          </w:p>
        </w:tc>
      </w:tr>
      <w:tr w14:paraId="01B39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9E6AD4">
            <w:pPr>
              <w:pageBreakBefore w:val="0"/>
              <w:kinsoku/>
              <w:wordWrap/>
              <w:overflowPunct/>
              <w:topLinePunct w:val="0"/>
              <w:autoSpaceDE/>
              <w:autoSpaceDN/>
              <w:bidi w:val="0"/>
            </w:pPr>
          </w:p>
        </w:tc>
        <w:tc>
          <w:tcPr>
            <w:tcW w:w="1980" w:type="dxa"/>
            <w:vAlign w:val="center"/>
          </w:tcPr>
          <w:p w14:paraId="5C740F07">
            <w:pPr>
              <w:pageBreakBefore w:val="0"/>
              <w:kinsoku/>
              <w:wordWrap/>
              <w:overflowPunct/>
              <w:topLinePunct w:val="0"/>
              <w:autoSpaceDE/>
              <w:autoSpaceDN/>
              <w:bidi w:val="0"/>
            </w:pPr>
          </w:p>
        </w:tc>
        <w:tc>
          <w:tcPr>
            <w:tcW w:w="4640" w:type="dxa"/>
            <w:vAlign w:val="center"/>
          </w:tcPr>
          <w:p w14:paraId="35AB19EF">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9296E63">
            <w:pPr>
              <w:pageBreakBefore w:val="0"/>
              <w:kinsoku/>
              <w:wordWrap/>
              <w:overflowPunct/>
              <w:topLinePunct w:val="0"/>
              <w:autoSpaceDE/>
              <w:autoSpaceDN/>
              <w:bidi w:val="0"/>
            </w:pPr>
          </w:p>
        </w:tc>
      </w:tr>
      <w:tr w14:paraId="3949A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90B5EC">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本年收入合计</w:t>
            </w:r>
          </w:p>
        </w:tc>
        <w:tc>
          <w:tcPr>
            <w:tcW w:w="1980" w:type="dxa"/>
            <w:vAlign w:val="center"/>
          </w:tcPr>
          <w:p w14:paraId="014A74AE">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47,867,081.97</w:t>
            </w:r>
          </w:p>
        </w:tc>
        <w:tc>
          <w:tcPr>
            <w:tcW w:w="4640" w:type="dxa"/>
            <w:vAlign w:val="center"/>
          </w:tcPr>
          <w:p w14:paraId="0283C524">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本年支出合计</w:t>
            </w:r>
          </w:p>
        </w:tc>
        <w:tc>
          <w:tcPr>
            <w:tcW w:w="1978" w:type="dxa"/>
            <w:vAlign w:val="center"/>
          </w:tcPr>
          <w:p w14:paraId="24D274A2">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45,755,674.39</w:t>
            </w:r>
          </w:p>
        </w:tc>
      </w:tr>
      <w:tr w14:paraId="3704B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A98271">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十、使用非财政拨款结余</w:t>
            </w:r>
          </w:p>
        </w:tc>
        <w:tc>
          <w:tcPr>
            <w:tcW w:w="1980" w:type="dxa"/>
            <w:vAlign w:val="center"/>
          </w:tcPr>
          <w:p w14:paraId="405320F0">
            <w:pPr>
              <w:pageBreakBefore w:val="0"/>
              <w:kinsoku/>
              <w:wordWrap/>
              <w:overflowPunct/>
              <w:topLinePunct w:val="0"/>
              <w:autoSpaceDE/>
              <w:autoSpaceDN/>
              <w:bidi w:val="0"/>
            </w:pPr>
          </w:p>
        </w:tc>
        <w:tc>
          <w:tcPr>
            <w:tcW w:w="4640" w:type="dxa"/>
            <w:vAlign w:val="center"/>
          </w:tcPr>
          <w:p w14:paraId="2D6E85B5">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二十四、结余分配</w:t>
            </w:r>
          </w:p>
        </w:tc>
        <w:tc>
          <w:tcPr>
            <w:tcW w:w="1978" w:type="dxa"/>
            <w:vAlign w:val="center"/>
          </w:tcPr>
          <w:p w14:paraId="58901306">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2,111,407.58</w:t>
            </w:r>
          </w:p>
        </w:tc>
      </w:tr>
      <w:tr w14:paraId="724A2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30CF8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十一、年初结转和结余</w:t>
            </w:r>
          </w:p>
        </w:tc>
        <w:tc>
          <w:tcPr>
            <w:tcW w:w="1980" w:type="dxa"/>
            <w:vAlign w:val="center"/>
          </w:tcPr>
          <w:p w14:paraId="18123D54">
            <w:pPr>
              <w:pageBreakBefore w:val="0"/>
              <w:kinsoku/>
              <w:wordWrap/>
              <w:overflowPunct/>
              <w:topLinePunct w:val="0"/>
              <w:autoSpaceDE/>
              <w:autoSpaceDN/>
              <w:bidi w:val="0"/>
            </w:pPr>
          </w:p>
        </w:tc>
        <w:tc>
          <w:tcPr>
            <w:tcW w:w="4640" w:type="dxa"/>
            <w:vAlign w:val="center"/>
          </w:tcPr>
          <w:p w14:paraId="0B971CCA">
            <w:pPr>
              <w:pageBreakBefore w:val="0"/>
              <w:kinsoku/>
              <w:wordWrap/>
              <w:overflowPunct/>
              <w:topLinePunct w:val="0"/>
              <w:autoSpaceDE/>
              <w:autoSpaceDN/>
              <w:bidi w:val="0"/>
              <w:snapToGrid w:val="0"/>
              <w:jc w:val="left"/>
            </w:pPr>
            <w:r>
              <w:rPr>
                <w:rFonts w:ascii="宋体" w:hAnsi="宋体" w:eastAsia="宋体" w:cs="宋体"/>
                <w:b w:val="0"/>
                <w:i w:val="0"/>
                <w:color w:val="000000"/>
                <w:sz w:val="23"/>
              </w:rPr>
              <w:t>二十五、年末结转和结余</w:t>
            </w:r>
          </w:p>
        </w:tc>
        <w:tc>
          <w:tcPr>
            <w:tcW w:w="1978" w:type="dxa"/>
            <w:vAlign w:val="center"/>
          </w:tcPr>
          <w:p w14:paraId="525B6167">
            <w:pPr>
              <w:pageBreakBefore w:val="0"/>
              <w:kinsoku/>
              <w:wordWrap/>
              <w:overflowPunct/>
              <w:topLinePunct w:val="0"/>
              <w:autoSpaceDE/>
              <w:autoSpaceDN/>
              <w:bidi w:val="0"/>
            </w:pPr>
          </w:p>
        </w:tc>
      </w:tr>
      <w:tr w14:paraId="47839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07D020">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C5FCD7F">
            <w:pPr>
              <w:pageBreakBefore w:val="0"/>
              <w:kinsoku/>
              <w:wordWrap/>
              <w:overflowPunct/>
              <w:topLinePunct w:val="0"/>
              <w:autoSpaceDE/>
              <w:autoSpaceDN/>
              <w:bidi w:val="0"/>
            </w:pPr>
          </w:p>
        </w:tc>
        <w:tc>
          <w:tcPr>
            <w:tcW w:w="4640" w:type="dxa"/>
            <w:vAlign w:val="center"/>
          </w:tcPr>
          <w:p w14:paraId="3B690BE6">
            <w:pPr>
              <w:pageBreakBefore w:val="0"/>
              <w:kinsoku/>
              <w:wordWrap/>
              <w:overflowPunct/>
              <w:topLinePunct w:val="0"/>
              <w:autoSpaceDE/>
              <w:autoSpaceDN/>
              <w:bidi w:val="0"/>
            </w:pPr>
          </w:p>
        </w:tc>
        <w:tc>
          <w:tcPr>
            <w:tcW w:w="1978" w:type="dxa"/>
            <w:vAlign w:val="center"/>
          </w:tcPr>
          <w:p w14:paraId="43B62A55">
            <w:pPr>
              <w:pageBreakBefore w:val="0"/>
              <w:kinsoku/>
              <w:wordWrap/>
              <w:overflowPunct/>
              <w:topLinePunct w:val="0"/>
              <w:autoSpaceDE/>
              <w:autoSpaceDN/>
              <w:bidi w:val="0"/>
            </w:pPr>
          </w:p>
        </w:tc>
      </w:tr>
      <w:tr w14:paraId="1B8CD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CF40BF">
            <w:pPr>
              <w:pageBreakBefore w:val="0"/>
              <w:kinsoku/>
              <w:wordWrap/>
              <w:overflowPunct/>
              <w:topLinePunct w:val="0"/>
              <w:autoSpaceDE/>
              <w:autoSpaceDN/>
              <w:bidi w:val="0"/>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CC73C5B">
            <w:pPr>
              <w:pageBreakBefore w:val="0"/>
              <w:kinsoku/>
              <w:wordWrap/>
              <w:overflowPunct/>
              <w:topLinePunct w:val="0"/>
              <w:autoSpaceDE/>
              <w:autoSpaceDN/>
              <w:bidi w:val="0"/>
            </w:pPr>
          </w:p>
        </w:tc>
        <w:tc>
          <w:tcPr>
            <w:tcW w:w="4640" w:type="dxa"/>
            <w:vAlign w:val="center"/>
          </w:tcPr>
          <w:p w14:paraId="0BC6E133">
            <w:pPr>
              <w:pageBreakBefore w:val="0"/>
              <w:kinsoku/>
              <w:wordWrap/>
              <w:overflowPunct/>
              <w:topLinePunct w:val="0"/>
              <w:autoSpaceDE/>
              <w:autoSpaceDN/>
              <w:bidi w:val="0"/>
            </w:pPr>
          </w:p>
        </w:tc>
        <w:tc>
          <w:tcPr>
            <w:tcW w:w="1978" w:type="dxa"/>
            <w:vAlign w:val="center"/>
          </w:tcPr>
          <w:p w14:paraId="7F68AE21">
            <w:pPr>
              <w:pageBreakBefore w:val="0"/>
              <w:kinsoku/>
              <w:wordWrap/>
              <w:overflowPunct/>
              <w:topLinePunct w:val="0"/>
              <w:autoSpaceDE/>
              <w:autoSpaceDN/>
              <w:bidi w:val="0"/>
            </w:pPr>
          </w:p>
        </w:tc>
      </w:tr>
      <w:tr w14:paraId="293BBE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D0AAA1">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收入总计</w:t>
            </w:r>
          </w:p>
        </w:tc>
        <w:tc>
          <w:tcPr>
            <w:tcW w:w="1980" w:type="dxa"/>
            <w:vAlign w:val="center"/>
          </w:tcPr>
          <w:p w14:paraId="5BE935A0">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47,867,081.97</w:t>
            </w:r>
          </w:p>
        </w:tc>
        <w:tc>
          <w:tcPr>
            <w:tcW w:w="4640" w:type="dxa"/>
            <w:vAlign w:val="center"/>
          </w:tcPr>
          <w:p w14:paraId="405AFD3F">
            <w:pPr>
              <w:pageBreakBefore w:val="0"/>
              <w:kinsoku/>
              <w:wordWrap/>
              <w:overflowPunct/>
              <w:topLinePunct w:val="0"/>
              <w:autoSpaceDE/>
              <w:autoSpaceDN/>
              <w:bidi w:val="0"/>
              <w:snapToGrid w:val="0"/>
              <w:jc w:val="center"/>
            </w:pPr>
            <w:r>
              <w:rPr>
                <w:rFonts w:ascii="宋体" w:hAnsi="宋体" w:eastAsia="宋体" w:cs="宋体"/>
                <w:b w:val="0"/>
                <w:i w:val="0"/>
                <w:color w:val="000000"/>
                <w:sz w:val="23"/>
              </w:rPr>
              <w:t>支出总计</w:t>
            </w:r>
          </w:p>
        </w:tc>
        <w:tc>
          <w:tcPr>
            <w:tcW w:w="1978" w:type="dxa"/>
            <w:vAlign w:val="center"/>
          </w:tcPr>
          <w:p w14:paraId="719F9FF7">
            <w:pPr>
              <w:pageBreakBefore w:val="0"/>
              <w:kinsoku/>
              <w:wordWrap/>
              <w:overflowPunct/>
              <w:topLinePunct w:val="0"/>
              <w:autoSpaceDE/>
              <w:autoSpaceDN/>
              <w:bidi w:val="0"/>
              <w:snapToGrid w:val="0"/>
              <w:jc w:val="right"/>
            </w:pPr>
            <w:r>
              <w:rPr>
                <w:rFonts w:ascii="宋体" w:hAnsi="宋体" w:eastAsia="宋体" w:cs="宋体"/>
                <w:b w:val="0"/>
                <w:i w:val="0"/>
                <w:color w:val="000000"/>
                <w:sz w:val="23"/>
              </w:rPr>
              <w:t>47,867,081.97</w:t>
            </w:r>
          </w:p>
        </w:tc>
      </w:tr>
      <w:tr w14:paraId="37E14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73B5777">
            <w:pPr>
              <w:pageBreakBefore w:val="0"/>
              <w:kinsoku/>
              <w:wordWrap/>
              <w:overflowPunct/>
              <w:topLinePunct w:val="0"/>
              <w:autoSpaceDE/>
              <w:autoSpaceDN/>
              <w:bidi w:val="0"/>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6DCCD50">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587DE5">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6313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69CBCF">
            <w:pPr>
              <w:pageBreakBefore w:val="0"/>
              <w:kinsoku/>
              <w:wordWrap/>
              <w:overflowPunct/>
              <w:topLinePunct w:val="0"/>
              <w:autoSpaceDE/>
              <w:autoSpaceDN/>
              <w:bidi w:val="0"/>
            </w:pPr>
          </w:p>
        </w:tc>
      </w:tr>
      <w:tr w14:paraId="6C7C3B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94A2A78">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05FD92AD">
            <w:pPr>
              <w:pageBreakBefore w:val="0"/>
              <w:kinsoku/>
              <w:wordWrap/>
              <w:overflowPunct/>
              <w:topLinePunct w:val="0"/>
              <w:autoSpaceDE/>
              <w:autoSpaceDN/>
              <w:bidi w:val="0"/>
              <w:jc w:val="center"/>
            </w:pPr>
          </w:p>
        </w:tc>
        <w:tc>
          <w:tcPr>
            <w:tcW w:w="5619" w:type="dxa"/>
          </w:tcPr>
          <w:p w14:paraId="5B1063D3">
            <w:pPr>
              <w:pageBreakBefore w:val="0"/>
              <w:kinsoku/>
              <w:wordWrap/>
              <w:overflowPunct/>
              <w:topLinePunct w:val="0"/>
              <w:autoSpaceDE/>
              <w:autoSpaceDN/>
              <w:bidi w:val="0"/>
              <w:jc w:val="right"/>
            </w:pPr>
            <w:r>
              <w:rPr>
                <w:rFonts w:ascii="宋体" w:hAnsi="宋体" w:eastAsia="宋体" w:cs="宋体"/>
                <w:sz w:val="20"/>
              </w:rPr>
              <w:t>单位：元</w:t>
            </w:r>
          </w:p>
        </w:tc>
      </w:tr>
    </w:tbl>
    <w:p w14:paraId="10440EB1">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C2F1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E46931C">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项      目</w:t>
            </w:r>
          </w:p>
        </w:tc>
        <w:tc>
          <w:tcPr>
            <w:tcW w:w="1240" w:type="dxa"/>
            <w:vMerge w:val="restart"/>
            <w:vAlign w:val="center"/>
          </w:tcPr>
          <w:p w14:paraId="484DD3DF">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CFAE11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49B72C8">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上级补助收入</w:t>
            </w:r>
          </w:p>
        </w:tc>
        <w:tc>
          <w:tcPr>
            <w:tcW w:w="2480" w:type="dxa"/>
            <w:gridSpan w:val="2"/>
            <w:vAlign w:val="center"/>
          </w:tcPr>
          <w:p w14:paraId="01BD7E1A">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事业收入</w:t>
            </w:r>
          </w:p>
        </w:tc>
        <w:tc>
          <w:tcPr>
            <w:tcW w:w="1240" w:type="dxa"/>
            <w:vMerge w:val="restart"/>
            <w:vAlign w:val="center"/>
          </w:tcPr>
          <w:p w14:paraId="028458EF">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经营收入</w:t>
            </w:r>
          </w:p>
        </w:tc>
        <w:tc>
          <w:tcPr>
            <w:tcW w:w="1240" w:type="dxa"/>
            <w:vMerge w:val="restart"/>
            <w:vAlign w:val="center"/>
          </w:tcPr>
          <w:p w14:paraId="68E18D98">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E263E85">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其他收入</w:t>
            </w:r>
          </w:p>
        </w:tc>
      </w:tr>
      <w:tr w14:paraId="3DE7A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8152CD3">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520" w:type="dxa"/>
            <w:vAlign w:val="center"/>
          </w:tcPr>
          <w:p w14:paraId="194EEA68">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40" w:type="dxa"/>
            <w:vMerge w:val="continue"/>
            <w:vAlign w:val="center"/>
          </w:tcPr>
          <w:p w14:paraId="45E6B991">
            <w:pPr>
              <w:pageBreakBefore w:val="0"/>
              <w:kinsoku/>
              <w:wordWrap/>
              <w:overflowPunct/>
              <w:topLinePunct w:val="0"/>
              <w:autoSpaceDE/>
              <w:autoSpaceDN/>
              <w:bidi w:val="0"/>
            </w:pPr>
          </w:p>
        </w:tc>
        <w:tc>
          <w:tcPr>
            <w:tcW w:w="1240" w:type="dxa"/>
            <w:vMerge w:val="continue"/>
            <w:vAlign w:val="center"/>
          </w:tcPr>
          <w:p w14:paraId="787F805E">
            <w:pPr>
              <w:pageBreakBefore w:val="0"/>
              <w:kinsoku/>
              <w:wordWrap/>
              <w:overflowPunct/>
              <w:topLinePunct w:val="0"/>
              <w:autoSpaceDE/>
              <w:autoSpaceDN/>
              <w:bidi w:val="0"/>
            </w:pPr>
          </w:p>
        </w:tc>
        <w:tc>
          <w:tcPr>
            <w:tcW w:w="1240" w:type="dxa"/>
            <w:vMerge w:val="continue"/>
            <w:vAlign w:val="center"/>
          </w:tcPr>
          <w:p w14:paraId="75B73DC2">
            <w:pPr>
              <w:pageBreakBefore w:val="0"/>
              <w:kinsoku/>
              <w:wordWrap/>
              <w:overflowPunct/>
              <w:topLinePunct w:val="0"/>
              <w:autoSpaceDE/>
              <w:autoSpaceDN/>
              <w:bidi w:val="0"/>
            </w:pPr>
          </w:p>
        </w:tc>
        <w:tc>
          <w:tcPr>
            <w:tcW w:w="1240" w:type="dxa"/>
            <w:vAlign w:val="center"/>
          </w:tcPr>
          <w:p w14:paraId="6BD4C4D4">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小计</w:t>
            </w:r>
          </w:p>
        </w:tc>
        <w:tc>
          <w:tcPr>
            <w:tcW w:w="1240" w:type="dxa"/>
            <w:vAlign w:val="center"/>
          </w:tcPr>
          <w:p w14:paraId="76700FDE">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FF10D68">
            <w:pPr>
              <w:pageBreakBefore w:val="0"/>
              <w:kinsoku/>
              <w:wordWrap/>
              <w:overflowPunct/>
              <w:topLinePunct w:val="0"/>
              <w:autoSpaceDE/>
              <w:autoSpaceDN/>
              <w:bidi w:val="0"/>
            </w:pPr>
          </w:p>
        </w:tc>
        <w:tc>
          <w:tcPr>
            <w:tcW w:w="1240" w:type="dxa"/>
            <w:vMerge w:val="continue"/>
            <w:vAlign w:val="center"/>
          </w:tcPr>
          <w:p w14:paraId="369B0F90">
            <w:pPr>
              <w:pageBreakBefore w:val="0"/>
              <w:kinsoku/>
              <w:wordWrap/>
              <w:overflowPunct/>
              <w:topLinePunct w:val="0"/>
              <w:autoSpaceDE/>
              <w:autoSpaceDN/>
              <w:bidi w:val="0"/>
            </w:pPr>
          </w:p>
        </w:tc>
        <w:tc>
          <w:tcPr>
            <w:tcW w:w="1198" w:type="dxa"/>
            <w:vMerge w:val="continue"/>
            <w:vAlign w:val="center"/>
          </w:tcPr>
          <w:p w14:paraId="4127F384">
            <w:pPr>
              <w:pageBreakBefore w:val="0"/>
              <w:kinsoku/>
              <w:wordWrap/>
              <w:overflowPunct/>
              <w:topLinePunct w:val="0"/>
              <w:autoSpaceDE/>
              <w:autoSpaceDN/>
              <w:bidi w:val="0"/>
            </w:pPr>
          </w:p>
        </w:tc>
      </w:tr>
      <w:tr w14:paraId="1965C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4AF7845">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合计</w:t>
            </w:r>
          </w:p>
        </w:tc>
        <w:tc>
          <w:tcPr>
            <w:tcW w:w="1240" w:type="dxa"/>
            <w:vAlign w:val="center"/>
          </w:tcPr>
          <w:p w14:paraId="24B1B41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47,867,081.97</w:t>
            </w:r>
          </w:p>
        </w:tc>
        <w:tc>
          <w:tcPr>
            <w:tcW w:w="1240" w:type="dxa"/>
            <w:vAlign w:val="center"/>
          </w:tcPr>
          <w:p w14:paraId="1DDE235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26,116,063.02</w:t>
            </w:r>
          </w:p>
        </w:tc>
        <w:tc>
          <w:tcPr>
            <w:tcW w:w="1240" w:type="dxa"/>
            <w:vAlign w:val="center"/>
          </w:tcPr>
          <w:p w14:paraId="3ECE795F">
            <w:pPr>
              <w:pageBreakBefore w:val="0"/>
              <w:kinsoku/>
              <w:wordWrap/>
              <w:overflowPunct/>
              <w:topLinePunct w:val="0"/>
              <w:autoSpaceDE/>
              <w:autoSpaceDN/>
              <w:bidi w:val="0"/>
            </w:pPr>
          </w:p>
        </w:tc>
        <w:tc>
          <w:tcPr>
            <w:tcW w:w="1240" w:type="dxa"/>
            <w:vAlign w:val="center"/>
          </w:tcPr>
          <w:p w14:paraId="5E0DAFC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21,729,832.29</w:t>
            </w:r>
          </w:p>
        </w:tc>
        <w:tc>
          <w:tcPr>
            <w:tcW w:w="1240" w:type="dxa"/>
            <w:vAlign w:val="center"/>
          </w:tcPr>
          <w:p w14:paraId="6A2C8949">
            <w:pPr>
              <w:pageBreakBefore w:val="0"/>
              <w:kinsoku/>
              <w:wordWrap/>
              <w:overflowPunct/>
              <w:topLinePunct w:val="0"/>
              <w:autoSpaceDE/>
              <w:autoSpaceDN/>
              <w:bidi w:val="0"/>
            </w:pPr>
          </w:p>
        </w:tc>
        <w:tc>
          <w:tcPr>
            <w:tcW w:w="1240" w:type="dxa"/>
            <w:vAlign w:val="center"/>
          </w:tcPr>
          <w:p w14:paraId="5989F7FD">
            <w:pPr>
              <w:pageBreakBefore w:val="0"/>
              <w:kinsoku/>
              <w:wordWrap/>
              <w:overflowPunct/>
              <w:topLinePunct w:val="0"/>
              <w:autoSpaceDE/>
              <w:autoSpaceDN/>
              <w:bidi w:val="0"/>
            </w:pPr>
          </w:p>
        </w:tc>
        <w:tc>
          <w:tcPr>
            <w:tcW w:w="1240" w:type="dxa"/>
            <w:vAlign w:val="center"/>
          </w:tcPr>
          <w:p w14:paraId="08537410">
            <w:pPr>
              <w:pageBreakBefore w:val="0"/>
              <w:kinsoku/>
              <w:wordWrap/>
              <w:overflowPunct/>
              <w:topLinePunct w:val="0"/>
              <w:autoSpaceDE/>
              <w:autoSpaceDN/>
              <w:bidi w:val="0"/>
            </w:pPr>
          </w:p>
        </w:tc>
        <w:tc>
          <w:tcPr>
            <w:tcW w:w="1198" w:type="dxa"/>
            <w:vAlign w:val="center"/>
          </w:tcPr>
          <w:p w14:paraId="7FED3EC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21,186.66</w:t>
            </w:r>
          </w:p>
        </w:tc>
      </w:tr>
      <w:tr w14:paraId="14F16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9BA78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w:t>
            </w:r>
          </w:p>
        </w:tc>
        <w:tc>
          <w:tcPr>
            <w:tcW w:w="2520" w:type="dxa"/>
            <w:vAlign w:val="center"/>
          </w:tcPr>
          <w:p w14:paraId="17A1BC4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教育支出</w:t>
            </w:r>
          </w:p>
        </w:tc>
        <w:tc>
          <w:tcPr>
            <w:tcW w:w="1240" w:type="dxa"/>
            <w:vAlign w:val="center"/>
          </w:tcPr>
          <w:p w14:paraId="595E4AA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00FB893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11FB12E8">
            <w:pPr>
              <w:pageBreakBefore w:val="0"/>
              <w:kinsoku/>
              <w:wordWrap/>
              <w:overflowPunct/>
              <w:topLinePunct w:val="0"/>
              <w:autoSpaceDE/>
              <w:autoSpaceDN/>
              <w:bidi w:val="0"/>
            </w:pPr>
          </w:p>
        </w:tc>
        <w:tc>
          <w:tcPr>
            <w:tcW w:w="1240" w:type="dxa"/>
            <w:vAlign w:val="center"/>
          </w:tcPr>
          <w:p w14:paraId="6A8F8FA3">
            <w:pPr>
              <w:pageBreakBefore w:val="0"/>
              <w:kinsoku/>
              <w:wordWrap/>
              <w:overflowPunct/>
              <w:topLinePunct w:val="0"/>
              <w:autoSpaceDE/>
              <w:autoSpaceDN/>
              <w:bidi w:val="0"/>
            </w:pPr>
          </w:p>
        </w:tc>
        <w:tc>
          <w:tcPr>
            <w:tcW w:w="1240" w:type="dxa"/>
            <w:vAlign w:val="center"/>
          </w:tcPr>
          <w:p w14:paraId="5B4D8C17">
            <w:pPr>
              <w:pageBreakBefore w:val="0"/>
              <w:kinsoku/>
              <w:wordWrap/>
              <w:overflowPunct/>
              <w:topLinePunct w:val="0"/>
              <w:autoSpaceDE/>
              <w:autoSpaceDN/>
              <w:bidi w:val="0"/>
            </w:pPr>
          </w:p>
        </w:tc>
        <w:tc>
          <w:tcPr>
            <w:tcW w:w="1240" w:type="dxa"/>
            <w:vAlign w:val="center"/>
          </w:tcPr>
          <w:p w14:paraId="7768A3C4">
            <w:pPr>
              <w:pageBreakBefore w:val="0"/>
              <w:kinsoku/>
              <w:wordWrap/>
              <w:overflowPunct/>
              <w:topLinePunct w:val="0"/>
              <w:autoSpaceDE/>
              <w:autoSpaceDN/>
              <w:bidi w:val="0"/>
            </w:pPr>
          </w:p>
        </w:tc>
        <w:tc>
          <w:tcPr>
            <w:tcW w:w="1240" w:type="dxa"/>
            <w:vAlign w:val="center"/>
          </w:tcPr>
          <w:p w14:paraId="4CC798FC">
            <w:pPr>
              <w:pageBreakBefore w:val="0"/>
              <w:kinsoku/>
              <w:wordWrap/>
              <w:overflowPunct/>
              <w:topLinePunct w:val="0"/>
              <w:autoSpaceDE/>
              <w:autoSpaceDN/>
              <w:bidi w:val="0"/>
            </w:pPr>
          </w:p>
        </w:tc>
        <w:tc>
          <w:tcPr>
            <w:tcW w:w="1198" w:type="dxa"/>
            <w:vAlign w:val="center"/>
          </w:tcPr>
          <w:p w14:paraId="27509099">
            <w:pPr>
              <w:pageBreakBefore w:val="0"/>
              <w:kinsoku/>
              <w:wordWrap/>
              <w:overflowPunct/>
              <w:topLinePunct w:val="0"/>
              <w:autoSpaceDE/>
              <w:autoSpaceDN/>
              <w:bidi w:val="0"/>
            </w:pPr>
          </w:p>
        </w:tc>
      </w:tr>
      <w:tr w14:paraId="7DE3A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B3AC0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20502</w:t>
            </w:r>
          </w:p>
        </w:tc>
        <w:tc>
          <w:tcPr>
            <w:tcW w:w="2520" w:type="dxa"/>
            <w:vAlign w:val="center"/>
          </w:tcPr>
          <w:p w14:paraId="492B598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普通教育</w:t>
            </w:r>
          </w:p>
        </w:tc>
        <w:tc>
          <w:tcPr>
            <w:tcW w:w="1240" w:type="dxa"/>
            <w:vAlign w:val="center"/>
          </w:tcPr>
          <w:p w14:paraId="295982E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3849E5C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217AC796">
            <w:pPr>
              <w:pageBreakBefore w:val="0"/>
              <w:kinsoku/>
              <w:wordWrap/>
              <w:overflowPunct/>
              <w:topLinePunct w:val="0"/>
              <w:autoSpaceDE/>
              <w:autoSpaceDN/>
              <w:bidi w:val="0"/>
            </w:pPr>
          </w:p>
        </w:tc>
        <w:tc>
          <w:tcPr>
            <w:tcW w:w="1240" w:type="dxa"/>
            <w:vAlign w:val="center"/>
          </w:tcPr>
          <w:p w14:paraId="2D63CBF7">
            <w:pPr>
              <w:pageBreakBefore w:val="0"/>
              <w:kinsoku/>
              <w:wordWrap/>
              <w:overflowPunct/>
              <w:topLinePunct w:val="0"/>
              <w:autoSpaceDE/>
              <w:autoSpaceDN/>
              <w:bidi w:val="0"/>
            </w:pPr>
          </w:p>
        </w:tc>
        <w:tc>
          <w:tcPr>
            <w:tcW w:w="1240" w:type="dxa"/>
            <w:vAlign w:val="center"/>
          </w:tcPr>
          <w:p w14:paraId="7986C567">
            <w:pPr>
              <w:pageBreakBefore w:val="0"/>
              <w:kinsoku/>
              <w:wordWrap/>
              <w:overflowPunct/>
              <w:topLinePunct w:val="0"/>
              <w:autoSpaceDE/>
              <w:autoSpaceDN/>
              <w:bidi w:val="0"/>
            </w:pPr>
          </w:p>
        </w:tc>
        <w:tc>
          <w:tcPr>
            <w:tcW w:w="1240" w:type="dxa"/>
            <w:vAlign w:val="center"/>
          </w:tcPr>
          <w:p w14:paraId="11EC7FA1">
            <w:pPr>
              <w:pageBreakBefore w:val="0"/>
              <w:kinsoku/>
              <w:wordWrap/>
              <w:overflowPunct/>
              <w:topLinePunct w:val="0"/>
              <w:autoSpaceDE/>
              <w:autoSpaceDN/>
              <w:bidi w:val="0"/>
            </w:pPr>
          </w:p>
        </w:tc>
        <w:tc>
          <w:tcPr>
            <w:tcW w:w="1240" w:type="dxa"/>
            <w:vAlign w:val="center"/>
          </w:tcPr>
          <w:p w14:paraId="12A6952F">
            <w:pPr>
              <w:pageBreakBefore w:val="0"/>
              <w:kinsoku/>
              <w:wordWrap/>
              <w:overflowPunct/>
              <w:topLinePunct w:val="0"/>
              <w:autoSpaceDE/>
              <w:autoSpaceDN/>
              <w:bidi w:val="0"/>
            </w:pPr>
          </w:p>
        </w:tc>
        <w:tc>
          <w:tcPr>
            <w:tcW w:w="1198" w:type="dxa"/>
            <w:vAlign w:val="center"/>
          </w:tcPr>
          <w:p w14:paraId="4D8A95F6">
            <w:pPr>
              <w:pageBreakBefore w:val="0"/>
              <w:kinsoku/>
              <w:wordWrap/>
              <w:overflowPunct/>
              <w:topLinePunct w:val="0"/>
              <w:autoSpaceDE/>
              <w:autoSpaceDN/>
              <w:bidi w:val="0"/>
            </w:pPr>
          </w:p>
        </w:tc>
      </w:tr>
      <w:tr w14:paraId="0D525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9CDE5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2050299</w:t>
            </w:r>
          </w:p>
        </w:tc>
        <w:tc>
          <w:tcPr>
            <w:tcW w:w="2520" w:type="dxa"/>
            <w:vAlign w:val="center"/>
          </w:tcPr>
          <w:p w14:paraId="7AA8915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其他普通教育支出</w:t>
            </w:r>
          </w:p>
        </w:tc>
        <w:tc>
          <w:tcPr>
            <w:tcW w:w="1240" w:type="dxa"/>
            <w:vAlign w:val="center"/>
          </w:tcPr>
          <w:p w14:paraId="5CDFF32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794A91B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31,977.62</w:t>
            </w:r>
          </w:p>
        </w:tc>
        <w:tc>
          <w:tcPr>
            <w:tcW w:w="1240" w:type="dxa"/>
            <w:vAlign w:val="center"/>
          </w:tcPr>
          <w:p w14:paraId="506889FA">
            <w:pPr>
              <w:pageBreakBefore w:val="0"/>
              <w:kinsoku/>
              <w:wordWrap/>
              <w:overflowPunct/>
              <w:topLinePunct w:val="0"/>
              <w:autoSpaceDE/>
              <w:autoSpaceDN/>
              <w:bidi w:val="0"/>
            </w:pPr>
          </w:p>
        </w:tc>
        <w:tc>
          <w:tcPr>
            <w:tcW w:w="1240" w:type="dxa"/>
            <w:vAlign w:val="center"/>
          </w:tcPr>
          <w:p w14:paraId="087F354C">
            <w:pPr>
              <w:pageBreakBefore w:val="0"/>
              <w:kinsoku/>
              <w:wordWrap/>
              <w:overflowPunct/>
              <w:topLinePunct w:val="0"/>
              <w:autoSpaceDE/>
              <w:autoSpaceDN/>
              <w:bidi w:val="0"/>
            </w:pPr>
          </w:p>
        </w:tc>
        <w:tc>
          <w:tcPr>
            <w:tcW w:w="1240" w:type="dxa"/>
            <w:vAlign w:val="center"/>
          </w:tcPr>
          <w:p w14:paraId="7E1E87B5">
            <w:pPr>
              <w:pageBreakBefore w:val="0"/>
              <w:kinsoku/>
              <w:wordWrap/>
              <w:overflowPunct/>
              <w:topLinePunct w:val="0"/>
              <w:autoSpaceDE/>
              <w:autoSpaceDN/>
              <w:bidi w:val="0"/>
            </w:pPr>
          </w:p>
        </w:tc>
        <w:tc>
          <w:tcPr>
            <w:tcW w:w="1240" w:type="dxa"/>
            <w:vAlign w:val="center"/>
          </w:tcPr>
          <w:p w14:paraId="512FCDB8">
            <w:pPr>
              <w:pageBreakBefore w:val="0"/>
              <w:kinsoku/>
              <w:wordWrap/>
              <w:overflowPunct/>
              <w:topLinePunct w:val="0"/>
              <w:autoSpaceDE/>
              <w:autoSpaceDN/>
              <w:bidi w:val="0"/>
            </w:pPr>
          </w:p>
        </w:tc>
        <w:tc>
          <w:tcPr>
            <w:tcW w:w="1240" w:type="dxa"/>
            <w:vAlign w:val="center"/>
          </w:tcPr>
          <w:p w14:paraId="7AC194F4">
            <w:pPr>
              <w:pageBreakBefore w:val="0"/>
              <w:kinsoku/>
              <w:wordWrap/>
              <w:overflowPunct/>
              <w:topLinePunct w:val="0"/>
              <w:autoSpaceDE/>
              <w:autoSpaceDN/>
              <w:bidi w:val="0"/>
            </w:pPr>
          </w:p>
        </w:tc>
        <w:tc>
          <w:tcPr>
            <w:tcW w:w="1198" w:type="dxa"/>
            <w:vAlign w:val="center"/>
          </w:tcPr>
          <w:p w14:paraId="4A618784">
            <w:pPr>
              <w:pageBreakBefore w:val="0"/>
              <w:kinsoku/>
              <w:wordWrap/>
              <w:overflowPunct/>
              <w:topLinePunct w:val="0"/>
              <w:autoSpaceDE/>
              <w:autoSpaceDN/>
              <w:bidi w:val="0"/>
            </w:pPr>
          </w:p>
        </w:tc>
      </w:tr>
      <w:tr w14:paraId="77CDD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8878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w:t>
            </w:r>
          </w:p>
        </w:tc>
        <w:tc>
          <w:tcPr>
            <w:tcW w:w="2520" w:type="dxa"/>
            <w:vAlign w:val="center"/>
          </w:tcPr>
          <w:p w14:paraId="3034C51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社会保障和就业支出</w:t>
            </w:r>
          </w:p>
        </w:tc>
        <w:tc>
          <w:tcPr>
            <w:tcW w:w="1240" w:type="dxa"/>
            <w:vAlign w:val="center"/>
          </w:tcPr>
          <w:p w14:paraId="3A53341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2,092,526.74</w:t>
            </w:r>
          </w:p>
        </w:tc>
        <w:tc>
          <w:tcPr>
            <w:tcW w:w="1240" w:type="dxa"/>
            <w:vAlign w:val="center"/>
          </w:tcPr>
          <w:p w14:paraId="41E6500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2,092,526.74</w:t>
            </w:r>
          </w:p>
        </w:tc>
        <w:tc>
          <w:tcPr>
            <w:tcW w:w="1240" w:type="dxa"/>
            <w:vAlign w:val="center"/>
          </w:tcPr>
          <w:p w14:paraId="14CF3511">
            <w:pPr>
              <w:pageBreakBefore w:val="0"/>
              <w:kinsoku/>
              <w:wordWrap/>
              <w:overflowPunct/>
              <w:topLinePunct w:val="0"/>
              <w:autoSpaceDE/>
              <w:autoSpaceDN/>
              <w:bidi w:val="0"/>
            </w:pPr>
          </w:p>
        </w:tc>
        <w:tc>
          <w:tcPr>
            <w:tcW w:w="1240" w:type="dxa"/>
            <w:vAlign w:val="center"/>
          </w:tcPr>
          <w:p w14:paraId="3D5EA1D6">
            <w:pPr>
              <w:pageBreakBefore w:val="0"/>
              <w:kinsoku/>
              <w:wordWrap/>
              <w:overflowPunct/>
              <w:topLinePunct w:val="0"/>
              <w:autoSpaceDE/>
              <w:autoSpaceDN/>
              <w:bidi w:val="0"/>
            </w:pPr>
          </w:p>
        </w:tc>
        <w:tc>
          <w:tcPr>
            <w:tcW w:w="1240" w:type="dxa"/>
            <w:vAlign w:val="center"/>
          </w:tcPr>
          <w:p w14:paraId="21A8DA8E">
            <w:pPr>
              <w:pageBreakBefore w:val="0"/>
              <w:kinsoku/>
              <w:wordWrap/>
              <w:overflowPunct/>
              <w:topLinePunct w:val="0"/>
              <w:autoSpaceDE/>
              <w:autoSpaceDN/>
              <w:bidi w:val="0"/>
            </w:pPr>
          </w:p>
        </w:tc>
        <w:tc>
          <w:tcPr>
            <w:tcW w:w="1240" w:type="dxa"/>
            <w:vAlign w:val="center"/>
          </w:tcPr>
          <w:p w14:paraId="7A59CB99">
            <w:pPr>
              <w:pageBreakBefore w:val="0"/>
              <w:kinsoku/>
              <w:wordWrap/>
              <w:overflowPunct/>
              <w:topLinePunct w:val="0"/>
              <w:autoSpaceDE/>
              <w:autoSpaceDN/>
              <w:bidi w:val="0"/>
            </w:pPr>
          </w:p>
        </w:tc>
        <w:tc>
          <w:tcPr>
            <w:tcW w:w="1240" w:type="dxa"/>
            <w:vAlign w:val="center"/>
          </w:tcPr>
          <w:p w14:paraId="7E4A3624">
            <w:pPr>
              <w:pageBreakBefore w:val="0"/>
              <w:kinsoku/>
              <w:wordWrap/>
              <w:overflowPunct/>
              <w:topLinePunct w:val="0"/>
              <w:autoSpaceDE/>
              <w:autoSpaceDN/>
              <w:bidi w:val="0"/>
            </w:pPr>
          </w:p>
        </w:tc>
        <w:tc>
          <w:tcPr>
            <w:tcW w:w="1198" w:type="dxa"/>
            <w:vAlign w:val="center"/>
          </w:tcPr>
          <w:p w14:paraId="2F00527A">
            <w:pPr>
              <w:pageBreakBefore w:val="0"/>
              <w:kinsoku/>
              <w:wordWrap/>
              <w:overflowPunct/>
              <w:topLinePunct w:val="0"/>
              <w:autoSpaceDE/>
              <w:autoSpaceDN/>
              <w:bidi w:val="0"/>
            </w:pPr>
          </w:p>
        </w:tc>
      </w:tr>
      <w:tr w14:paraId="3C729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330E0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20801</w:t>
            </w:r>
          </w:p>
        </w:tc>
        <w:tc>
          <w:tcPr>
            <w:tcW w:w="2520" w:type="dxa"/>
            <w:vAlign w:val="center"/>
          </w:tcPr>
          <w:p w14:paraId="4B9E3C1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人力资源和社会保障管理事务</w:t>
            </w:r>
          </w:p>
        </w:tc>
        <w:tc>
          <w:tcPr>
            <w:tcW w:w="1240" w:type="dxa"/>
            <w:vAlign w:val="center"/>
          </w:tcPr>
          <w:p w14:paraId="284ADB4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27,418.25</w:t>
            </w:r>
          </w:p>
        </w:tc>
        <w:tc>
          <w:tcPr>
            <w:tcW w:w="1240" w:type="dxa"/>
            <w:vAlign w:val="center"/>
          </w:tcPr>
          <w:p w14:paraId="1BD8691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27,418.25</w:t>
            </w:r>
          </w:p>
        </w:tc>
        <w:tc>
          <w:tcPr>
            <w:tcW w:w="1240" w:type="dxa"/>
            <w:vAlign w:val="center"/>
          </w:tcPr>
          <w:p w14:paraId="3B3C121B">
            <w:pPr>
              <w:pageBreakBefore w:val="0"/>
              <w:kinsoku/>
              <w:wordWrap/>
              <w:overflowPunct/>
              <w:topLinePunct w:val="0"/>
              <w:autoSpaceDE/>
              <w:autoSpaceDN/>
              <w:bidi w:val="0"/>
            </w:pPr>
          </w:p>
        </w:tc>
        <w:tc>
          <w:tcPr>
            <w:tcW w:w="1240" w:type="dxa"/>
            <w:vAlign w:val="center"/>
          </w:tcPr>
          <w:p w14:paraId="1EE81870">
            <w:pPr>
              <w:pageBreakBefore w:val="0"/>
              <w:kinsoku/>
              <w:wordWrap/>
              <w:overflowPunct/>
              <w:topLinePunct w:val="0"/>
              <w:autoSpaceDE/>
              <w:autoSpaceDN/>
              <w:bidi w:val="0"/>
            </w:pPr>
          </w:p>
        </w:tc>
        <w:tc>
          <w:tcPr>
            <w:tcW w:w="1240" w:type="dxa"/>
            <w:vAlign w:val="center"/>
          </w:tcPr>
          <w:p w14:paraId="109DE228">
            <w:pPr>
              <w:pageBreakBefore w:val="0"/>
              <w:kinsoku/>
              <w:wordWrap/>
              <w:overflowPunct/>
              <w:topLinePunct w:val="0"/>
              <w:autoSpaceDE/>
              <w:autoSpaceDN/>
              <w:bidi w:val="0"/>
            </w:pPr>
          </w:p>
        </w:tc>
        <w:tc>
          <w:tcPr>
            <w:tcW w:w="1240" w:type="dxa"/>
            <w:vAlign w:val="center"/>
          </w:tcPr>
          <w:p w14:paraId="71B040D0">
            <w:pPr>
              <w:pageBreakBefore w:val="0"/>
              <w:kinsoku/>
              <w:wordWrap/>
              <w:overflowPunct/>
              <w:topLinePunct w:val="0"/>
              <w:autoSpaceDE/>
              <w:autoSpaceDN/>
              <w:bidi w:val="0"/>
            </w:pPr>
          </w:p>
        </w:tc>
        <w:tc>
          <w:tcPr>
            <w:tcW w:w="1240" w:type="dxa"/>
            <w:vAlign w:val="center"/>
          </w:tcPr>
          <w:p w14:paraId="2F129355">
            <w:pPr>
              <w:pageBreakBefore w:val="0"/>
              <w:kinsoku/>
              <w:wordWrap/>
              <w:overflowPunct/>
              <w:topLinePunct w:val="0"/>
              <w:autoSpaceDE/>
              <w:autoSpaceDN/>
              <w:bidi w:val="0"/>
            </w:pPr>
          </w:p>
        </w:tc>
        <w:tc>
          <w:tcPr>
            <w:tcW w:w="1198" w:type="dxa"/>
            <w:vAlign w:val="center"/>
          </w:tcPr>
          <w:p w14:paraId="598284A9">
            <w:pPr>
              <w:pageBreakBefore w:val="0"/>
              <w:kinsoku/>
              <w:wordWrap/>
              <w:overflowPunct/>
              <w:topLinePunct w:val="0"/>
              <w:autoSpaceDE/>
              <w:autoSpaceDN/>
              <w:bidi w:val="0"/>
            </w:pPr>
          </w:p>
        </w:tc>
      </w:tr>
      <w:tr w14:paraId="518D77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5FF4F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2080199</w:t>
            </w:r>
          </w:p>
        </w:tc>
        <w:tc>
          <w:tcPr>
            <w:tcW w:w="2520" w:type="dxa"/>
            <w:vAlign w:val="center"/>
          </w:tcPr>
          <w:p w14:paraId="054CC1D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688E6DE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27,418.25</w:t>
            </w:r>
          </w:p>
        </w:tc>
        <w:tc>
          <w:tcPr>
            <w:tcW w:w="1240" w:type="dxa"/>
            <w:vAlign w:val="center"/>
          </w:tcPr>
          <w:p w14:paraId="29C5A30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27,418.25</w:t>
            </w:r>
          </w:p>
        </w:tc>
        <w:tc>
          <w:tcPr>
            <w:tcW w:w="1240" w:type="dxa"/>
            <w:vAlign w:val="center"/>
          </w:tcPr>
          <w:p w14:paraId="0517C393">
            <w:pPr>
              <w:pageBreakBefore w:val="0"/>
              <w:kinsoku/>
              <w:wordWrap/>
              <w:overflowPunct/>
              <w:topLinePunct w:val="0"/>
              <w:autoSpaceDE/>
              <w:autoSpaceDN/>
              <w:bidi w:val="0"/>
            </w:pPr>
          </w:p>
        </w:tc>
        <w:tc>
          <w:tcPr>
            <w:tcW w:w="1240" w:type="dxa"/>
            <w:vAlign w:val="center"/>
          </w:tcPr>
          <w:p w14:paraId="0E590CB6">
            <w:pPr>
              <w:pageBreakBefore w:val="0"/>
              <w:kinsoku/>
              <w:wordWrap/>
              <w:overflowPunct/>
              <w:topLinePunct w:val="0"/>
              <w:autoSpaceDE/>
              <w:autoSpaceDN/>
              <w:bidi w:val="0"/>
            </w:pPr>
          </w:p>
        </w:tc>
        <w:tc>
          <w:tcPr>
            <w:tcW w:w="1240" w:type="dxa"/>
            <w:vAlign w:val="center"/>
          </w:tcPr>
          <w:p w14:paraId="1928C9B9">
            <w:pPr>
              <w:pageBreakBefore w:val="0"/>
              <w:kinsoku/>
              <w:wordWrap/>
              <w:overflowPunct/>
              <w:topLinePunct w:val="0"/>
              <w:autoSpaceDE/>
              <w:autoSpaceDN/>
              <w:bidi w:val="0"/>
            </w:pPr>
          </w:p>
        </w:tc>
        <w:tc>
          <w:tcPr>
            <w:tcW w:w="1240" w:type="dxa"/>
            <w:vAlign w:val="center"/>
          </w:tcPr>
          <w:p w14:paraId="7F9C5CD7">
            <w:pPr>
              <w:pageBreakBefore w:val="0"/>
              <w:kinsoku/>
              <w:wordWrap/>
              <w:overflowPunct/>
              <w:topLinePunct w:val="0"/>
              <w:autoSpaceDE/>
              <w:autoSpaceDN/>
              <w:bidi w:val="0"/>
            </w:pPr>
          </w:p>
        </w:tc>
        <w:tc>
          <w:tcPr>
            <w:tcW w:w="1240" w:type="dxa"/>
            <w:vAlign w:val="center"/>
          </w:tcPr>
          <w:p w14:paraId="0810C284">
            <w:pPr>
              <w:pageBreakBefore w:val="0"/>
              <w:kinsoku/>
              <w:wordWrap/>
              <w:overflowPunct/>
              <w:topLinePunct w:val="0"/>
              <w:autoSpaceDE/>
              <w:autoSpaceDN/>
              <w:bidi w:val="0"/>
            </w:pPr>
          </w:p>
        </w:tc>
        <w:tc>
          <w:tcPr>
            <w:tcW w:w="1198" w:type="dxa"/>
            <w:vAlign w:val="center"/>
          </w:tcPr>
          <w:p w14:paraId="4F70C0ED">
            <w:pPr>
              <w:pageBreakBefore w:val="0"/>
              <w:kinsoku/>
              <w:wordWrap/>
              <w:overflowPunct/>
              <w:topLinePunct w:val="0"/>
              <w:autoSpaceDE/>
              <w:autoSpaceDN/>
              <w:bidi w:val="0"/>
            </w:pPr>
          </w:p>
        </w:tc>
      </w:tr>
      <w:tr w14:paraId="560DE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AF7CD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w:t>
            </w:r>
          </w:p>
        </w:tc>
        <w:tc>
          <w:tcPr>
            <w:tcW w:w="2520" w:type="dxa"/>
            <w:vAlign w:val="center"/>
          </w:tcPr>
          <w:p w14:paraId="54A968F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行政事业单位养老支出</w:t>
            </w:r>
          </w:p>
        </w:tc>
        <w:tc>
          <w:tcPr>
            <w:tcW w:w="1240" w:type="dxa"/>
            <w:vAlign w:val="center"/>
          </w:tcPr>
          <w:p w14:paraId="43E8CD4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2,065,108.49</w:t>
            </w:r>
          </w:p>
        </w:tc>
        <w:tc>
          <w:tcPr>
            <w:tcW w:w="1240" w:type="dxa"/>
            <w:vAlign w:val="center"/>
          </w:tcPr>
          <w:p w14:paraId="19384AE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2,065,108.49</w:t>
            </w:r>
          </w:p>
        </w:tc>
        <w:tc>
          <w:tcPr>
            <w:tcW w:w="1240" w:type="dxa"/>
            <w:vAlign w:val="center"/>
          </w:tcPr>
          <w:p w14:paraId="7D201338">
            <w:pPr>
              <w:pageBreakBefore w:val="0"/>
              <w:kinsoku/>
              <w:wordWrap/>
              <w:overflowPunct/>
              <w:topLinePunct w:val="0"/>
              <w:autoSpaceDE/>
              <w:autoSpaceDN/>
              <w:bidi w:val="0"/>
            </w:pPr>
          </w:p>
        </w:tc>
        <w:tc>
          <w:tcPr>
            <w:tcW w:w="1240" w:type="dxa"/>
            <w:vAlign w:val="center"/>
          </w:tcPr>
          <w:p w14:paraId="3F454ECB">
            <w:pPr>
              <w:pageBreakBefore w:val="0"/>
              <w:kinsoku/>
              <w:wordWrap/>
              <w:overflowPunct/>
              <w:topLinePunct w:val="0"/>
              <w:autoSpaceDE/>
              <w:autoSpaceDN/>
              <w:bidi w:val="0"/>
            </w:pPr>
          </w:p>
        </w:tc>
        <w:tc>
          <w:tcPr>
            <w:tcW w:w="1240" w:type="dxa"/>
            <w:vAlign w:val="center"/>
          </w:tcPr>
          <w:p w14:paraId="0F69438D">
            <w:pPr>
              <w:pageBreakBefore w:val="0"/>
              <w:kinsoku/>
              <w:wordWrap/>
              <w:overflowPunct/>
              <w:topLinePunct w:val="0"/>
              <w:autoSpaceDE/>
              <w:autoSpaceDN/>
              <w:bidi w:val="0"/>
            </w:pPr>
          </w:p>
        </w:tc>
        <w:tc>
          <w:tcPr>
            <w:tcW w:w="1240" w:type="dxa"/>
            <w:vAlign w:val="center"/>
          </w:tcPr>
          <w:p w14:paraId="1329D4C6">
            <w:pPr>
              <w:pageBreakBefore w:val="0"/>
              <w:kinsoku/>
              <w:wordWrap/>
              <w:overflowPunct/>
              <w:topLinePunct w:val="0"/>
              <w:autoSpaceDE/>
              <w:autoSpaceDN/>
              <w:bidi w:val="0"/>
            </w:pPr>
          </w:p>
        </w:tc>
        <w:tc>
          <w:tcPr>
            <w:tcW w:w="1240" w:type="dxa"/>
            <w:vAlign w:val="center"/>
          </w:tcPr>
          <w:p w14:paraId="70193858">
            <w:pPr>
              <w:pageBreakBefore w:val="0"/>
              <w:kinsoku/>
              <w:wordWrap/>
              <w:overflowPunct/>
              <w:topLinePunct w:val="0"/>
              <w:autoSpaceDE/>
              <w:autoSpaceDN/>
              <w:bidi w:val="0"/>
            </w:pPr>
          </w:p>
        </w:tc>
        <w:tc>
          <w:tcPr>
            <w:tcW w:w="1198" w:type="dxa"/>
            <w:vAlign w:val="center"/>
          </w:tcPr>
          <w:p w14:paraId="0074BD2A">
            <w:pPr>
              <w:pageBreakBefore w:val="0"/>
              <w:kinsoku/>
              <w:wordWrap/>
              <w:overflowPunct/>
              <w:topLinePunct w:val="0"/>
              <w:autoSpaceDE/>
              <w:autoSpaceDN/>
              <w:bidi w:val="0"/>
            </w:pPr>
          </w:p>
        </w:tc>
      </w:tr>
      <w:tr w14:paraId="1EA12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33705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2080502</w:t>
            </w:r>
          </w:p>
        </w:tc>
        <w:tc>
          <w:tcPr>
            <w:tcW w:w="2520" w:type="dxa"/>
            <w:vAlign w:val="center"/>
          </w:tcPr>
          <w:p w14:paraId="2676697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事业单位离退休</w:t>
            </w:r>
          </w:p>
        </w:tc>
        <w:tc>
          <w:tcPr>
            <w:tcW w:w="1240" w:type="dxa"/>
            <w:vAlign w:val="center"/>
          </w:tcPr>
          <w:p w14:paraId="1D34EFA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331,112.40</w:t>
            </w:r>
          </w:p>
        </w:tc>
        <w:tc>
          <w:tcPr>
            <w:tcW w:w="1240" w:type="dxa"/>
            <w:vAlign w:val="center"/>
          </w:tcPr>
          <w:p w14:paraId="2A38F84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331,112.40</w:t>
            </w:r>
          </w:p>
        </w:tc>
        <w:tc>
          <w:tcPr>
            <w:tcW w:w="1240" w:type="dxa"/>
            <w:vAlign w:val="center"/>
          </w:tcPr>
          <w:p w14:paraId="541B504B">
            <w:pPr>
              <w:pageBreakBefore w:val="0"/>
              <w:kinsoku/>
              <w:wordWrap/>
              <w:overflowPunct/>
              <w:topLinePunct w:val="0"/>
              <w:autoSpaceDE/>
              <w:autoSpaceDN/>
              <w:bidi w:val="0"/>
            </w:pPr>
          </w:p>
        </w:tc>
        <w:tc>
          <w:tcPr>
            <w:tcW w:w="1240" w:type="dxa"/>
            <w:vAlign w:val="center"/>
          </w:tcPr>
          <w:p w14:paraId="6957FAB5">
            <w:pPr>
              <w:pageBreakBefore w:val="0"/>
              <w:kinsoku/>
              <w:wordWrap/>
              <w:overflowPunct/>
              <w:topLinePunct w:val="0"/>
              <w:autoSpaceDE/>
              <w:autoSpaceDN/>
              <w:bidi w:val="0"/>
            </w:pPr>
          </w:p>
        </w:tc>
        <w:tc>
          <w:tcPr>
            <w:tcW w:w="1240" w:type="dxa"/>
            <w:vAlign w:val="center"/>
          </w:tcPr>
          <w:p w14:paraId="56876BCB">
            <w:pPr>
              <w:pageBreakBefore w:val="0"/>
              <w:kinsoku/>
              <w:wordWrap/>
              <w:overflowPunct/>
              <w:topLinePunct w:val="0"/>
              <w:autoSpaceDE/>
              <w:autoSpaceDN/>
              <w:bidi w:val="0"/>
            </w:pPr>
          </w:p>
        </w:tc>
        <w:tc>
          <w:tcPr>
            <w:tcW w:w="1240" w:type="dxa"/>
            <w:vAlign w:val="center"/>
          </w:tcPr>
          <w:p w14:paraId="41518BC9">
            <w:pPr>
              <w:pageBreakBefore w:val="0"/>
              <w:kinsoku/>
              <w:wordWrap/>
              <w:overflowPunct/>
              <w:topLinePunct w:val="0"/>
              <w:autoSpaceDE/>
              <w:autoSpaceDN/>
              <w:bidi w:val="0"/>
            </w:pPr>
          </w:p>
        </w:tc>
        <w:tc>
          <w:tcPr>
            <w:tcW w:w="1240" w:type="dxa"/>
            <w:vAlign w:val="center"/>
          </w:tcPr>
          <w:p w14:paraId="2D3FEBC7">
            <w:pPr>
              <w:pageBreakBefore w:val="0"/>
              <w:kinsoku/>
              <w:wordWrap/>
              <w:overflowPunct/>
              <w:topLinePunct w:val="0"/>
              <w:autoSpaceDE/>
              <w:autoSpaceDN/>
              <w:bidi w:val="0"/>
            </w:pPr>
          </w:p>
        </w:tc>
        <w:tc>
          <w:tcPr>
            <w:tcW w:w="1198" w:type="dxa"/>
            <w:vAlign w:val="center"/>
          </w:tcPr>
          <w:p w14:paraId="7B7F7E54">
            <w:pPr>
              <w:pageBreakBefore w:val="0"/>
              <w:kinsoku/>
              <w:wordWrap/>
              <w:overflowPunct/>
              <w:topLinePunct w:val="0"/>
              <w:autoSpaceDE/>
              <w:autoSpaceDN/>
              <w:bidi w:val="0"/>
            </w:pPr>
          </w:p>
        </w:tc>
      </w:tr>
      <w:tr w14:paraId="1A29B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98B456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2080505</w:t>
            </w:r>
          </w:p>
        </w:tc>
        <w:tc>
          <w:tcPr>
            <w:tcW w:w="2520" w:type="dxa"/>
            <w:vAlign w:val="center"/>
          </w:tcPr>
          <w:p w14:paraId="573A3BA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6D92E3F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1,153,956.38</w:t>
            </w:r>
          </w:p>
        </w:tc>
        <w:tc>
          <w:tcPr>
            <w:tcW w:w="1240" w:type="dxa"/>
            <w:vAlign w:val="center"/>
          </w:tcPr>
          <w:p w14:paraId="5E95343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1,153,956.38</w:t>
            </w:r>
          </w:p>
        </w:tc>
        <w:tc>
          <w:tcPr>
            <w:tcW w:w="1240" w:type="dxa"/>
            <w:vAlign w:val="center"/>
          </w:tcPr>
          <w:p w14:paraId="5384C9E3">
            <w:pPr>
              <w:pageBreakBefore w:val="0"/>
              <w:kinsoku/>
              <w:wordWrap/>
              <w:overflowPunct/>
              <w:topLinePunct w:val="0"/>
              <w:autoSpaceDE/>
              <w:autoSpaceDN/>
              <w:bidi w:val="0"/>
            </w:pPr>
          </w:p>
        </w:tc>
        <w:tc>
          <w:tcPr>
            <w:tcW w:w="1240" w:type="dxa"/>
            <w:vAlign w:val="center"/>
          </w:tcPr>
          <w:p w14:paraId="32E6C373">
            <w:pPr>
              <w:pageBreakBefore w:val="0"/>
              <w:kinsoku/>
              <w:wordWrap/>
              <w:overflowPunct/>
              <w:topLinePunct w:val="0"/>
              <w:autoSpaceDE/>
              <w:autoSpaceDN/>
              <w:bidi w:val="0"/>
            </w:pPr>
          </w:p>
        </w:tc>
        <w:tc>
          <w:tcPr>
            <w:tcW w:w="1240" w:type="dxa"/>
            <w:vAlign w:val="center"/>
          </w:tcPr>
          <w:p w14:paraId="4C3340CF">
            <w:pPr>
              <w:pageBreakBefore w:val="0"/>
              <w:kinsoku/>
              <w:wordWrap/>
              <w:overflowPunct/>
              <w:topLinePunct w:val="0"/>
              <w:autoSpaceDE/>
              <w:autoSpaceDN/>
              <w:bidi w:val="0"/>
            </w:pPr>
          </w:p>
        </w:tc>
        <w:tc>
          <w:tcPr>
            <w:tcW w:w="1240" w:type="dxa"/>
            <w:vAlign w:val="center"/>
          </w:tcPr>
          <w:p w14:paraId="431A0A29">
            <w:pPr>
              <w:pageBreakBefore w:val="0"/>
              <w:kinsoku/>
              <w:wordWrap/>
              <w:overflowPunct/>
              <w:topLinePunct w:val="0"/>
              <w:autoSpaceDE/>
              <w:autoSpaceDN/>
              <w:bidi w:val="0"/>
            </w:pPr>
          </w:p>
        </w:tc>
        <w:tc>
          <w:tcPr>
            <w:tcW w:w="1240" w:type="dxa"/>
            <w:vAlign w:val="center"/>
          </w:tcPr>
          <w:p w14:paraId="5AB1EA40">
            <w:pPr>
              <w:pageBreakBefore w:val="0"/>
              <w:kinsoku/>
              <w:wordWrap/>
              <w:overflowPunct/>
              <w:topLinePunct w:val="0"/>
              <w:autoSpaceDE/>
              <w:autoSpaceDN/>
              <w:bidi w:val="0"/>
            </w:pPr>
          </w:p>
        </w:tc>
        <w:tc>
          <w:tcPr>
            <w:tcW w:w="1198" w:type="dxa"/>
            <w:vAlign w:val="center"/>
          </w:tcPr>
          <w:p w14:paraId="645664DD">
            <w:pPr>
              <w:pageBreakBefore w:val="0"/>
              <w:kinsoku/>
              <w:wordWrap/>
              <w:overflowPunct/>
              <w:topLinePunct w:val="0"/>
              <w:autoSpaceDE/>
              <w:autoSpaceDN/>
              <w:bidi w:val="0"/>
            </w:pPr>
          </w:p>
        </w:tc>
      </w:tr>
      <w:tr w14:paraId="04ADA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1EA56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2080506</w:t>
            </w:r>
          </w:p>
        </w:tc>
        <w:tc>
          <w:tcPr>
            <w:tcW w:w="2520" w:type="dxa"/>
            <w:vAlign w:val="center"/>
          </w:tcPr>
          <w:p w14:paraId="73028E4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046A70DC">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580,039.71</w:t>
            </w:r>
          </w:p>
        </w:tc>
        <w:tc>
          <w:tcPr>
            <w:tcW w:w="1240" w:type="dxa"/>
            <w:vAlign w:val="center"/>
          </w:tcPr>
          <w:p w14:paraId="7D85A1F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580,039.71</w:t>
            </w:r>
          </w:p>
        </w:tc>
        <w:tc>
          <w:tcPr>
            <w:tcW w:w="1240" w:type="dxa"/>
            <w:vAlign w:val="center"/>
          </w:tcPr>
          <w:p w14:paraId="4EBB0F67">
            <w:pPr>
              <w:pageBreakBefore w:val="0"/>
              <w:kinsoku/>
              <w:wordWrap/>
              <w:overflowPunct/>
              <w:topLinePunct w:val="0"/>
              <w:autoSpaceDE/>
              <w:autoSpaceDN/>
              <w:bidi w:val="0"/>
            </w:pPr>
          </w:p>
        </w:tc>
        <w:tc>
          <w:tcPr>
            <w:tcW w:w="1240" w:type="dxa"/>
            <w:vAlign w:val="center"/>
          </w:tcPr>
          <w:p w14:paraId="3E42B420">
            <w:pPr>
              <w:pageBreakBefore w:val="0"/>
              <w:kinsoku/>
              <w:wordWrap/>
              <w:overflowPunct/>
              <w:topLinePunct w:val="0"/>
              <w:autoSpaceDE/>
              <w:autoSpaceDN/>
              <w:bidi w:val="0"/>
            </w:pPr>
          </w:p>
        </w:tc>
        <w:tc>
          <w:tcPr>
            <w:tcW w:w="1240" w:type="dxa"/>
            <w:vAlign w:val="center"/>
          </w:tcPr>
          <w:p w14:paraId="01FB1428">
            <w:pPr>
              <w:pageBreakBefore w:val="0"/>
              <w:kinsoku/>
              <w:wordWrap/>
              <w:overflowPunct/>
              <w:topLinePunct w:val="0"/>
              <w:autoSpaceDE/>
              <w:autoSpaceDN/>
              <w:bidi w:val="0"/>
            </w:pPr>
          </w:p>
        </w:tc>
        <w:tc>
          <w:tcPr>
            <w:tcW w:w="1240" w:type="dxa"/>
            <w:vAlign w:val="center"/>
          </w:tcPr>
          <w:p w14:paraId="406424AA">
            <w:pPr>
              <w:pageBreakBefore w:val="0"/>
              <w:kinsoku/>
              <w:wordWrap/>
              <w:overflowPunct/>
              <w:topLinePunct w:val="0"/>
              <w:autoSpaceDE/>
              <w:autoSpaceDN/>
              <w:bidi w:val="0"/>
            </w:pPr>
          </w:p>
        </w:tc>
        <w:tc>
          <w:tcPr>
            <w:tcW w:w="1240" w:type="dxa"/>
            <w:vAlign w:val="center"/>
          </w:tcPr>
          <w:p w14:paraId="4A700A5C">
            <w:pPr>
              <w:pageBreakBefore w:val="0"/>
              <w:kinsoku/>
              <w:wordWrap/>
              <w:overflowPunct/>
              <w:topLinePunct w:val="0"/>
              <w:autoSpaceDE/>
              <w:autoSpaceDN/>
              <w:bidi w:val="0"/>
            </w:pPr>
          </w:p>
        </w:tc>
        <w:tc>
          <w:tcPr>
            <w:tcW w:w="1198" w:type="dxa"/>
            <w:vAlign w:val="center"/>
          </w:tcPr>
          <w:p w14:paraId="1321C309">
            <w:pPr>
              <w:pageBreakBefore w:val="0"/>
              <w:kinsoku/>
              <w:wordWrap/>
              <w:overflowPunct/>
              <w:topLinePunct w:val="0"/>
              <w:autoSpaceDE/>
              <w:autoSpaceDN/>
              <w:bidi w:val="0"/>
            </w:pPr>
          </w:p>
        </w:tc>
      </w:tr>
      <w:tr w14:paraId="5F46B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F8179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w:t>
            </w:r>
          </w:p>
        </w:tc>
        <w:tc>
          <w:tcPr>
            <w:tcW w:w="2520" w:type="dxa"/>
            <w:vAlign w:val="center"/>
          </w:tcPr>
          <w:p w14:paraId="3885332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卫生健康支出</w:t>
            </w:r>
          </w:p>
        </w:tc>
        <w:tc>
          <w:tcPr>
            <w:tcW w:w="1240" w:type="dxa"/>
            <w:vAlign w:val="center"/>
          </w:tcPr>
          <w:p w14:paraId="38A672B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41,744,119.61</w:t>
            </w:r>
          </w:p>
        </w:tc>
        <w:tc>
          <w:tcPr>
            <w:tcW w:w="1240" w:type="dxa"/>
            <w:vAlign w:val="center"/>
          </w:tcPr>
          <w:p w14:paraId="266A006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19,993,100.66</w:t>
            </w:r>
          </w:p>
        </w:tc>
        <w:tc>
          <w:tcPr>
            <w:tcW w:w="1240" w:type="dxa"/>
            <w:vAlign w:val="center"/>
          </w:tcPr>
          <w:p w14:paraId="6B9B0BB7">
            <w:pPr>
              <w:pageBreakBefore w:val="0"/>
              <w:kinsoku/>
              <w:wordWrap/>
              <w:overflowPunct/>
              <w:topLinePunct w:val="0"/>
              <w:autoSpaceDE/>
              <w:autoSpaceDN/>
              <w:bidi w:val="0"/>
            </w:pPr>
          </w:p>
        </w:tc>
        <w:tc>
          <w:tcPr>
            <w:tcW w:w="1240" w:type="dxa"/>
            <w:vAlign w:val="center"/>
          </w:tcPr>
          <w:p w14:paraId="430A66D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21,729,832.29</w:t>
            </w:r>
          </w:p>
        </w:tc>
        <w:tc>
          <w:tcPr>
            <w:tcW w:w="1240" w:type="dxa"/>
            <w:vAlign w:val="center"/>
          </w:tcPr>
          <w:p w14:paraId="0644B685">
            <w:pPr>
              <w:pageBreakBefore w:val="0"/>
              <w:kinsoku/>
              <w:wordWrap/>
              <w:overflowPunct/>
              <w:topLinePunct w:val="0"/>
              <w:autoSpaceDE/>
              <w:autoSpaceDN/>
              <w:bidi w:val="0"/>
            </w:pPr>
          </w:p>
        </w:tc>
        <w:tc>
          <w:tcPr>
            <w:tcW w:w="1240" w:type="dxa"/>
            <w:vAlign w:val="center"/>
          </w:tcPr>
          <w:p w14:paraId="35C1E455">
            <w:pPr>
              <w:pageBreakBefore w:val="0"/>
              <w:kinsoku/>
              <w:wordWrap/>
              <w:overflowPunct/>
              <w:topLinePunct w:val="0"/>
              <w:autoSpaceDE/>
              <w:autoSpaceDN/>
              <w:bidi w:val="0"/>
            </w:pPr>
          </w:p>
        </w:tc>
        <w:tc>
          <w:tcPr>
            <w:tcW w:w="1240" w:type="dxa"/>
            <w:vAlign w:val="center"/>
          </w:tcPr>
          <w:p w14:paraId="46B5513D">
            <w:pPr>
              <w:pageBreakBefore w:val="0"/>
              <w:kinsoku/>
              <w:wordWrap/>
              <w:overflowPunct/>
              <w:topLinePunct w:val="0"/>
              <w:autoSpaceDE/>
              <w:autoSpaceDN/>
              <w:bidi w:val="0"/>
            </w:pPr>
          </w:p>
        </w:tc>
        <w:tc>
          <w:tcPr>
            <w:tcW w:w="1198" w:type="dxa"/>
            <w:vAlign w:val="center"/>
          </w:tcPr>
          <w:p w14:paraId="0558FF9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21,186.66</w:t>
            </w:r>
          </w:p>
        </w:tc>
      </w:tr>
      <w:tr w14:paraId="25FC9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32548C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21002</w:t>
            </w:r>
          </w:p>
        </w:tc>
        <w:tc>
          <w:tcPr>
            <w:tcW w:w="2520" w:type="dxa"/>
            <w:vAlign w:val="center"/>
          </w:tcPr>
          <w:p w14:paraId="5D46E8E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公立医院</w:t>
            </w:r>
          </w:p>
        </w:tc>
        <w:tc>
          <w:tcPr>
            <w:tcW w:w="1240" w:type="dxa"/>
            <w:vAlign w:val="center"/>
          </w:tcPr>
          <w:p w14:paraId="043E4DE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32,876,493.71</w:t>
            </w:r>
          </w:p>
        </w:tc>
        <w:tc>
          <w:tcPr>
            <w:tcW w:w="1240" w:type="dxa"/>
            <w:vAlign w:val="center"/>
          </w:tcPr>
          <w:p w14:paraId="5B45B94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11,125,474.76</w:t>
            </w:r>
          </w:p>
        </w:tc>
        <w:tc>
          <w:tcPr>
            <w:tcW w:w="1240" w:type="dxa"/>
            <w:vAlign w:val="center"/>
          </w:tcPr>
          <w:p w14:paraId="77AE21E3">
            <w:pPr>
              <w:pageBreakBefore w:val="0"/>
              <w:kinsoku/>
              <w:wordWrap/>
              <w:overflowPunct/>
              <w:topLinePunct w:val="0"/>
              <w:autoSpaceDE/>
              <w:autoSpaceDN/>
              <w:bidi w:val="0"/>
            </w:pPr>
          </w:p>
        </w:tc>
        <w:tc>
          <w:tcPr>
            <w:tcW w:w="1240" w:type="dxa"/>
            <w:vAlign w:val="center"/>
          </w:tcPr>
          <w:p w14:paraId="19F7751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21,729,832.29</w:t>
            </w:r>
          </w:p>
        </w:tc>
        <w:tc>
          <w:tcPr>
            <w:tcW w:w="1240" w:type="dxa"/>
            <w:vAlign w:val="center"/>
          </w:tcPr>
          <w:p w14:paraId="37A68260">
            <w:pPr>
              <w:pageBreakBefore w:val="0"/>
              <w:kinsoku/>
              <w:wordWrap/>
              <w:overflowPunct/>
              <w:topLinePunct w:val="0"/>
              <w:autoSpaceDE/>
              <w:autoSpaceDN/>
              <w:bidi w:val="0"/>
            </w:pPr>
          </w:p>
        </w:tc>
        <w:tc>
          <w:tcPr>
            <w:tcW w:w="1240" w:type="dxa"/>
            <w:vAlign w:val="center"/>
          </w:tcPr>
          <w:p w14:paraId="6BE5C0D7">
            <w:pPr>
              <w:pageBreakBefore w:val="0"/>
              <w:kinsoku/>
              <w:wordWrap/>
              <w:overflowPunct/>
              <w:topLinePunct w:val="0"/>
              <w:autoSpaceDE/>
              <w:autoSpaceDN/>
              <w:bidi w:val="0"/>
            </w:pPr>
          </w:p>
        </w:tc>
        <w:tc>
          <w:tcPr>
            <w:tcW w:w="1240" w:type="dxa"/>
            <w:vAlign w:val="center"/>
          </w:tcPr>
          <w:p w14:paraId="3F725939">
            <w:pPr>
              <w:pageBreakBefore w:val="0"/>
              <w:kinsoku/>
              <w:wordWrap/>
              <w:overflowPunct/>
              <w:topLinePunct w:val="0"/>
              <w:autoSpaceDE/>
              <w:autoSpaceDN/>
              <w:bidi w:val="0"/>
            </w:pPr>
          </w:p>
        </w:tc>
        <w:tc>
          <w:tcPr>
            <w:tcW w:w="1198" w:type="dxa"/>
            <w:vAlign w:val="center"/>
          </w:tcPr>
          <w:p w14:paraId="256B40B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21,186.66</w:t>
            </w:r>
          </w:p>
        </w:tc>
      </w:tr>
      <w:tr w14:paraId="2292E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EA5A1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2100201</w:t>
            </w:r>
          </w:p>
        </w:tc>
        <w:tc>
          <w:tcPr>
            <w:tcW w:w="2520" w:type="dxa"/>
            <w:vAlign w:val="center"/>
          </w:tcPr>
          <w:p w14:paraId="5B81B27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综合医院</w:t>
            </w:r>
          </w:p>
        </w:tc>
        <w:tc>
          <w:tcPr>
            <w:tcW w:w="1240" w:type="dxa"/>
            <w:vAlign w:val="center"/>
          </w:tcPr>
          <w:p w14:paraId="4FE40C7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32,793,373.71</w:t>
            </w:r>
          </w:p>
        </w:tc>
        <w:tc>
          <w:tcPr>
            <w:tcW w:w="1240" w:type="dxa"/>
            <w:vAlign w:val="center"/>
          </w:tcPr>
          <w:p w14:paraId="7658DA8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11,042,354.76</w:t>
            </w:r>
          </w:p>
        </w:tc>
        <w:tc>
          <w:tcPr>
            <w:tcW w:w="1240" w:type="dxa"/>
            <w:vAlign w:val="center"/>
          </w:tcPr>
          <w:p w14:paraId="191A5D69">
            <w:pPr>
              <w:pageBreakBefore w:val="0"/>
              <w:kinsoku/>
              <w:wordWrap/>
              <w:overflowPunct/>
              <w:topLinePunct w:val="0"/>
              <w:autoSpaceDE/>
              <w:autoSpaceDN/>
              <w:bidi w:val="0"/>
            </w:pPr>
          </w:p>
        </w:tc>
        <w:tc>
          <w:tcPr>
            <w:tcW w:w="1240" w:type="dxa"/>
            <w:vAlign w:val="center"/>
          </w:tcPr>
          <w:p w14:paraId="03C4EE2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21,729,832.29</w:t>
            </w:r>
          </w:p>
        </w:tc>
        <w:tc>
          <w:tcPr>
            <w:tcW w:w="1240" w:type="dxa"/>
            <w:vAlign w:val="center"/>
          </w:tcPr>
          <w:p w14:paraId="192E6BD2">
            <w:pPr>
              <w:pageBreakBefore w:val="0"/>
              <w:kinsoku/>
              <w:wordWrap/>
              <w:overflowPunct/>
              <w:topLinePunct w:val="0"/>
              <w:autoSpaceDE/>
              <w:autoSpaceDN/>
              <w:bidi w:val="0"/>
            </w:pPr>
          </w:p>
        </w:tc>
        <w:tc>
          <w:tcPr>
            <w:tcW w:w="1240" w:type="dxa"/>
            <w:vAlign w:val="center"/>
          </w:tcPr>
          <w:p w14:paraId="4CA6E1AD">
            <w:pPr>
              <w:pageBreakBefore w:val="0"/>
              <w:kinsoku/>
              <w:wordWrap/>
              <w:overflowPunct/>
              <w:topLinePunct w:val="0"/>
              <w:autoSpaceDE/>
              <w:autoSpaceDN/>
              <w:bidi w:val="0"/>
            </w:pPr>
          </w:p>
        </w:tc>
        <w:tc>
          <w:tcPr>
            <w:tcW w:w="1240" w:type="dxa"/>
            <w:vAlign w:val="center"/>
          </w:tcPr>
          <w:p w14:paraId="65875269">
            <w:pPr>
              <w:pageBreakBefore w:val="0"/>
              <w:kinsoku/>
              <w:wordWrap/>
              <w:overflowPunct/>
              <w:topLinePunct w:val="0"/>
              <w:autoSpaceDE/>
              <w:autoSpaceDN/>
              <w:bidi w:val="0"/>
            </w:pPr>
          </w:p>
        </w:tc>
        <w:tc>
          <w:tcPr>
            <w:tcW w:w="1198" w:type="dxa"/>
            <w:vAlign w:val="center"/>
          </w:tcPr>
          <w:p w14:paraId="71A01B7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21,186.66</w:t>
            </w:r>
          </w:p>
        </w:tc>
      </w:tr>
      <w:tr w14:paraId="7F251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D2F092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2100299</w:t>
            </w:r>
          </w:p>
        </w:tc>
        <w:tc>
          <w:tcPr>
            <w:tcW w:w="2520" w:type="dxa"/>
            <w:vAlign w:val="center"/>
          </w:tcPr>
          <w:p w14:paraId="2924DB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其他公立医院支出</w:t>
            </w:r>
          </w:p>
        </w:tc>
        <w:tc>
          <w:tcPr>
            <w:tcW w:w="1240" w:type="dxa"/>
            <w:vAlign w:val="center"/>
          </w:tcPr>
          <w:p w14:paraId="0DBA0CF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83,120.00</w:t>
            </w:r>
          </w:p>
        </w:tc>
        <w:tc>
          <w:tcPr>
            <w:tcW w:w="1240" w:type="dxa"/>
            <w:vAlign w:val="center"/>
          </w:tcPr>
          <w:p w14:paraId="51A0D8E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83,120.00</w:t>
            </w:r>
          </w:p>
        </w:tc>
        <w:tc>
          <w:tcPr>
            <w:tcW w:w="1240" w:type="dxa"/>
            <w:vAlign w:val="center"/>
          </w:tcPr>
          <w:p w14:paraId="7221912D">
            <w:pPr>
              <w:pageBreakBefore w:val="0"/>
              <w:kinsoku/>
              <w:wordWrap/>
              <w:overflowPunct/>
              <w:topLinePunct w:val="0"/>
              <w:autoSpaceDE/>
              <w:autoSpaceDN/>
              <w:bidi w:val="0"/>
            </w:pPr>
          </w:p>
        </w:tc>
        <w:tc>
          <w:tcPr>
            <w:tcW w:w="1240" w:type="dxa"/>
            <w:vAlign w:val="center"/>
          </w:tcPr>
          <w:p w14:paraId="43855C16">
            <w:pPr>
              <w:pageBreakBefore w:val="0"/>
              <w:kinsoku/>
              <w:wordWrap/>
              <w:overflowPunct/>
              <w:topLinePunct w:val="0"/>
              <w:autoSpaceDE/>
              <w:autoSpaceDN/>
              <w:bidi w:val="0"/>
            </w:pPr>
          </w:p>
        </w:tc>
        <w:tc>
          <w:tcPr>
            <w:tcW w:w="1240" w:type="dxa"/>
            <w:vAlign w:val="center"/>
          </w:tcPr>
          <w:p w14:paraId="606D278F">
            <w:pPr>
              <w:pageBreakBefore w:val="0"/>
              <w:kinsoku/>
              <w:wordWrap/>
              <w:overflowPunct/>
              <w:topLinePunct w:val="0"/>
              <w:autoSpaceDE/>
              <w:autoSpaceDN/>
              <w:bidi w:val="0"/>
            </w:pPr>
          </w:p>
        </w:tc>
        <w:tc>
          <w:tcPr>
            <w:tcW w:w="1240" w:type="dxa"/>
            <w:vAlign w:val="center"/>
          </w:tcPr>
          <w:p w14:paraId="208EDC71">
            <w:pPr>
              <w:pageBreakBefore w:val="0"/>
              <w:kinsoku/>
              <w:wordWrap/>
              <w:overflowPunct/>
              <w:topLinePunct w:val="0"/>
              <w:autoSpaceDE/>
              <w:autoSpaceDN/>
              <w:bidi w:val="0"/>
            </w:pPr>
          </w:p>
        </w:tc>
        <w:tc>
          <w:tcPr>
            <w:tcW w:w="1240" w:type="dxa"/>
            <w:vAlign w:val="center"/>
          </w:tcPr>
          <w:p w14:paraId="27A3C51F">
            <w:pPr>
              <w:pageBreakBefore w:val="0"/>
              <w:kinsoku/>
              <w:wordWrap/>
              <w:overflowPunct/>
              <w:topLinePunct w:val="0"/>
              <w:autoSpaceDE/>
              <w:autoSpaceDN/>
              <w:bidi w:val="0"/>
            </w:pPr>
          </w:p>
        </w:tc>
        <w:tc>
          <w:tcPr>
            <w:tcW w:w="1198" w:type="dxa"/>
            <w:vAlign w:val="center"/>
          </w:tcPr>
          <w:p w14:paraId="649CAEC2">
            <w:pPr>
              <w:pageBreakBefore w:val="0"/>
              <w:kinsoku/>
              <w:wordWrap/>
              <w:overflowPunct/>
              <w:topLinePunct w:val="0"/>
              <w:autoSpaceDE/>
              <w:autoSpaceDN/>
              <w:bidi w:val="0"/>
            </w:pPr>
          </w:p>
        </w:tc>
      </w:tr>
      <w:tr w14:paraId="790D89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B322B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w:t>
            </w:r>
          </w:p>
        </w:tc>
        <w:tc>
          <w:tcPr>
            <w:tcW w:w="2520" w:type="dxa"/>
            <w:vAlign w:val="center"/>
          </w:tcPr>
          <w:p w14:paraId="1F1F84B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基层医疗卫生机构</w:t>
            </w:r>
          </w:p>
        </w:tc>
        <w:tc>
          <w:tcPr>
            <w:tcW w:w="1240" w:type="dxa"/>
            <w:vAlign w:val="center"/>
          </w:tcPr>
          <w:p w14:paraId="479EB1A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1,866,106.54</w:t>
            </w:r>
          </w:p>
        </w:tc>
        <w:tc>
          <w:tcPr>
            <w:tcW w:w="1240" w:type="dxa"/>
            <w:vAlign w:val="center"/>
          </w:tcPr>
          <w:p w14:paraId="31DB984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1,866,106.54</w:t>
            </w:r>
          </w:p>
        </w:tc>
        <w:tc>
          <w:tcPr>
            <w:tcW w:w="1240" w:type="dxa"/>
            <w:vAlign w:val="center"/>
          </w:tcPr>
          <w:p w14:paraId="22033055">
            <w:pPr>
              <w:pageBreakBefore w:val="0"/>
              <w:kinsoku/>
              <w:wordWrap/>
              <w:overflowPunct/>
              <w:topLinePunct w:val="0"/>
              <w:autoSpaceDE/>
              <w:autoSpaceDN/>
              <w:bidi w:val="0"/>
            </w:pPr>
          </w:p>
        </w:tc>
        <w:tc>
          <w:tcPr>
            <w:tcW w:w="1240" w:type="dxa"/>
            <w:vAlign w:val="center"/>
          </w:tcPr>
          <w:p w14:paraId="614A0532">
            <w:pPr>
              <w:pageBreakBefore w:val="0"/>
              <w:kinsoku/>
              <w:wordWrap/>
              <w:overflowPunct/>
              <w:topLinePunct w:val="0"/>
              <w:autoSpaceDE/>
              <w:autoSpaceDN/>
              <w:bidi w:val="0"/>
            </w:pPr>
          </w:p>
        </w:tc>
        <w:tc>
          <w:tcPr>
            <w:tcW w:w="1240" w:type="dxa"/>
            <w:vAlign w:val="center"/>
          </w:tcPr>
          <w:p w14:paraId="679CDA31">
            <w:pPr>
              <w:pageBreakBefore w:val="0"/>
              <w:kinsoku/>
              <w:wordWrap/>
              <w:overflowPunct/>
              <w:topLinePunct w:val="0"/>
              <w:autoSpaceDE/>
              <w:autoSpaceDN/>
              <w:bidi w:val="0"/>
            </w:pPr>
          </w:p>
        </w:tc>
        <w:tc>
          <w:tcPr>
            <w:tcW w:w="1240" w:type="dxa"/>
            <w:vAlign w:val="center"/>
          </w:tcPr>
          <w:p w14:paraId="2966B307">
            <w:pPr>
              <w:pageBreakBefore w:val="0"/>
              <w:kinsoku/>
              <w:wordWrap/>
              <w:overflowPunct/>
              <w:topLinePunct w:val="0"/>
              <w:autoSpaceDE/>
              <w:autoSpaceDN/>
              <w:bidi w:val="0"/>
            </w:pPr>
          </w:p>
        </w:tc>
        <w:tc>
          <w:tcPr>
            <w:tcW w:w="1240" w:type="dxa"/>
            <w:vAlign w:val="center"/>
          </w:tcPr>
          <w:p w14:paraId="3849CE23">
            <w:pPr>
              <w:pageBreakBefore w:val="0"/>
              <w:kinsoku/>
              <w:wordWrap/>
              <w:overflowPunct/>
              <w:topLinePunct w:val="0"/>
              <w:autoSpaceDE/>
              <w:autoSpaceDN/>
              <w:bidi w:val="0"/>
            </w:pPr>
          </w:p>
        </w:tc>
        <w:tc>
          <w:tcPr>
            <w:tcW w:w="1198" w:type="dxa"/>
            <w:vAlign w:val="center"/>
          </w:tcPr>
          <w:p w14:paraId="65516E44">
            <w:pPr>
              <w:pageBreakBefore w:val="0"/>
              <w:kinsoku/>
              <w:wordWrap/>
              <w:overflowPunct/>
              <w:topLinePunct w:val="0"/>
              <w:autoSpaceDE/>
              <w:autoSpaceDN/>
              <w:bidi w:val="0"/>
            </w:pPr>
          </w:p>
        </w:tc>
      </w:tr>
      <w:tr w14:paraId="08EA2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410A33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2100301</w:t>
            </w:r>
          </w:p>
        </w:tc>
        <w:tc>
          <w:tcPr>
            <w:tcW w:w="2520" w:type="dxa"/>
            <w:vAlign w:val="center"/>
          </w:tcPr>
          <w:p w14:paraId="7BDB9B7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城市社区卫生机构</w:t>
            </w:r>
          </w:p>
        </w:tc>
        <w:tc>
          <w:tcPr>
            <w:tcW w:w="1240" w:type="dxa"/>
            <w:vAlign w:val="center"/>
          </w:tcPr>
          <w:p w14:paraId="3A8CFB8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1,407,347.45</w:t>
            </w:r>
          </w:p>
        </w:tc>
        <w:tc>
          <w:tcPr>
            <w:tcW w:w="1240" w:type="dxa"/>
            <w:vAlign w:val="center"/>
          </w:tcPr>
          <w:p w14:paraId="3C3DB92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1,407,347.45</w:t>
            </w:r>
          </w:p>
        </w:tc>
        <w:tc>
          <w:tcPr>
            <w:tcW w:w="1240" w:type="dxa"/>
            <w:vAlign w:val="center"/>
          </w:tcPr>
          <w:p w14:paraId="6F066375">
            <w:pPr>
              <w:pageBreakBefore w:val="0"/>
              <w:kinsoku/>
              <w:wordWrap/>
              <w:overflowPunct/>
              <w:topLinePunct w:val="0"/>
              <w:autoSpaceDE/>
              <w:autoSpaceDN/>
              <w:bidi w:val="0"/>
            </w:pPr>
          </w:p>
        </w:tc>
        <w:tc>
          <w:tcPr>
            <w:tcW w:w="1240" w:type="dxa"/>
            <w:vAlign w:val="center"/>
          </w:tcPr>
          <w:p w14:paraId="7B71F4A7">
            <w:pPr>
              <w:pageBreakBefore w:val="0"/>
              <w:kinsoku/>
              <w:wordWrap/>
              <w:overflowPunct/>
              <w:topLinePunct w:val="0"/>
              <w:autoSpaceDE/>
              <w:autoSpaceDN/>
              <w:bidi w:val="0"/>
            </w:pPr>
          </w:p>
        </w:tc>
        <w:tc>
          <w:tcPr>
            <w:tcW w:w="1240" w:type="dxa"/>
            <w:vAlign w:val="center"/>
          </w:tcPr>
          <w:p w14:paraId="2B3667CC">
            <w:pPr>
              <w:pageBreakBefore w:val="0"/>
              <w:kinsoku/>
              <w:wordWrap/>
              <w:overflowPunct/>
              <w:topLinePunct w:val="0"/>
              <w:autoSpaceDE/>
              <w:autoSpaceDN/>
              <w:bidi w:val="0"/>
            </w:pPr>
          </w:p>
        </w:tc>
        <w:tc>
          <w:tcPr>
            <w:tcW w:w="1240" w:type="dxa"/>
            <w:vAlign w:val="center"/>
          </w:tcPr>
          <w:p w14:paraId="3A5CFF79">
            <w:pPr>
              <w:pageBreakBefore w:val="0"/>
              <w:kinsoku/>
              <w:wordWrap/>
              <w:overflowPunct/>
              <w:topLinePunct w:val="0"/>
              <w:autoSpaceDE/>
              <w:autoSpaceDN/>
              <w:bidi w:val="0"/>
            </w:pPr>
          </w:p>
        </w:tc>
        <w:tc>
          <w:tcPr>
            <w:tcW w:w="1240" w:type="dxa"/>
            <w:vAlign w:val="center"/>
          </w:tcPr>
          <w:p w14:paraId="12773DF1">
            <w:pPr>
              <w:pageBreakBefore w:val="0"/>
              <w:kinsoku/>
              <w:wordWrap/>
              <w:overflowPunct/>
              <w:topLinePunct w:val="0"/>
              <w:autoSpaceDE/>
              <w:autoSpaceDN/>
              <w:bidi w:val="0"/>
            </w:pPr>
          </w:p>
        </w:tc>
        <w:tc>
          <w:tcPr>
            <w:tcW w:w="1198" w:type="dxa"/>
            <w:vAlign w:val="center"/>
          </w:tcPr>
          <w:p w14:paraId="519D6342">
            <w:pPr>
              <w:pageBreakBefore w:val="0"/>
              <w:kinsoku/>
              <w:wordWrap/>
              <w:overflowPunct/>
              <w:topLinePunct w:val="0"/>
              <w:autoSpaceDE/>
              <w:autoSpaceDN/>
              <w:bidi w:val="0"/>
            </w:pPr>
          </w:p>
        </w:tc>
      </w:tr>
      <w:tr w14:paraId="4C5DA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8B2446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2100399</w:t>
            </w:r>
          </w:p>
        </w:tc>
        <w:tc>
          <w:tcPr>
            <w:tcW w:w="2520" w:type="dxa"/>
            <w:vAlign w:val="center"/>
          </w:tcPr>
          <w:p w14:paraId="3A19ABA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其他基层医疗卫生机构支出</w:t>
            </w:r>
          </w:p>
        </w:tc>
        <w:tc>
          <w:tcPr>
            <w:tcW w:w="1240" w:type="dxa"/>
            <w:vAlign w:val="center"/>
          </w:tcPr>
          <w:p w14:paraId="7DFDDE1A">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458,759.09</w:t>
            </w:r>
          </w:p>
        </w:tc>
        <w:tc>
          <w:tcPr>
            <w:tcW w:w="1240" w:type="dxa"/>
            <w:vAlign w:val="center"/>
          </w:tcPr>
          <w:p w14:paraId="7684A1B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458,759.09</w:t>
            </w:r>
          </w:p>
        </w:tc>
        <w:tc>
          <w:tcPr>
            <w:tcW w:w="1240" w:type="dxa"/>
            <w:vAlign w:val="center"/>
          </w:tcPr>
          <w:p w14:paraId="6231FA1B">
            <w:pPr>
              <w:pageBreakBefore w:val="0"/>
              <w:kinsoku/>
              <w:wordWrap/>
              <w:overflowPunct/>
              <w:topLinePunct w:val="0"/>
              <w:autoSpaceDE/>
              <w:autoSpaceDN/>
              <w:bidi w:val="0"/>
            </w:pPr>
          </w:p>
        </w:tc>
        <w:tc>
          <w:tcPr>
            <w:tcW w:w="1240" w:type="dxa"/>
            <w:vAlign w:val="center"/>
          </w:tcPr>
          <w:p w14:paraId="1DAE0159">
            <w:pPr>
              <w:pageBreakBefore w:val="0"/>
              <w:kinsoku/>
              <w:wordWrap/>
              <w:overflowPunct/>
              <w:topLinePunct w:val="0"/>
              <w:autoSpaceDE/>
              <w:autoSpaceDN/>
              <w:bidi w:val="0"/>
            </w:pPr>
          </w:p>
        </w:tc>
        <w:tc>
          <w:tcPr>
            <w:tcW w:w="1240" w:type="dxa"/>
            <w:vAlign w:val="center"/>
          </w:tcPr>
          <w:p w14:paraId="4BA05603">
            <w:pPr>
              <w:pageBreakBefore w:val="0"/>
              <w:kinsoku/>
              <w:wordWrap/>
              <w:overflowPunct/>
              <w:topLinePunct w:val="0"/>
              <w:autoSpaceDE/>
              <w:autoSpaceDN/>
              <w:bidi w:val="0"/>
            </w:pPr>
          </w:p>
        </w:tc>
        <w:tc>
          <w:tcPr>
            <w:tcW w:w="1240" w:type="dxa"/>
            <w:vAlign w:val="center"/>
          </w:tcPr>
          <w:p w14:paraId="7233D6F0">
            <w:pPr>
              <w:pageBreakBefore w:val="0"/>
              <w:kinsoku/>
              <w:wordWrap/>
              <w:overflowPunct/>
              <w:topLinePunct w:val="0"/>
              <w:autoSpaceDE/>
              <w:autoSpaceDN/>
              <w:bidi w:val="0"/>
            </w:pPr>
          </w:p>
        </w:tc>
        <w:tc>
          <w:tcPr>
            <w:tcW w:w="1240" w:type="dxa"/>
            <w:vAlign w:val="center"/>
          </w:tcPr>
          <w:p w14:paraId="4DCBC4EE">
            <w:pPr>
              <w:pageBreakBefore w:val="0"/>
              <w:kinsoku/>
              <w:wordWrap/>
              <w:overflowPunct/>
              <w:topLinePunct w:val="0"/>
              <w:autoSpaceDE/>
              <w:autoSpaceDN/>
              <w:bidi w:val="0"/>
            </w:pPr>
          </w:p>
        </w:tc>
        <w:tc>
          <w:tcPr>
            <w:tcW w:w="1198" w:type="dxa"/>
            <w:vAlign w:val="center"/>
          </w:tcPr>
          <w:p w14:paraId="10A3376A">
            <w:pPr>
              <w:pageBreakBefore w:val="0"/>
              <w:kinsoku/>
              <w:wordWrap/>
              <w:overflowPunct/>
              <w:topLinePunct w:val="0"/>
              <w:autoSpaceDE/>
              <w:autoSpaceDN/>
              <w:bidi w:val="0"/>
            </w:pPr>
          </w:p>
        </w:tc>
      </w:tr>
      <w:tr w14:paraId="48E4A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605AC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w:t>
            </w:r>
          </w:p>
        </w:tc>
        <w:tc>
          <w:tcPr>
            <w:tcW w:w="2520" w:type="dxa"/>
            <w:vAlign w:val="center"/>
          </w:tcPr>
          <w:p w14:paraId="1EDA87D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公共卫生</w:t>
            </w:r>
          </w:p>
        </w:tc>
        <w:tc>
          <w:tcPr>
            <w:tcW w:w="1240" w:type="dxa"/>
            <w:vAlign w:val="center"/>
          </w:tcPr>
          <w:p w14:paraId="3DEAB32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6,147,878.20</w:t>
            </w:r>
          </w:p>
        </w:tc>
        <w:tc>
          <w:tcPr>
            <w:tcW w:w="1240" w:type="dxa"/>
            <w:vAlign w:val="center"/>
          </w:tcPr>
          <w:p w14:paraId="484AFC4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6,147,878.20</w:t>
            </w:r>
          </w:p>
        </w:tc>
        <w:tc>
          <w:tcPr>
            <w:tcW w:w="1240" w:type="dxa"/>
            <w:vAlign w:val="center"/>
          </w:tcPr>
          <w:p w14:paraId="7A07334A">
            <w:pPr>
              <w:pageBreakBefore w:val="0"/>
              <w:kinsoku/>
              <w:wordWrap/>
              <w:overflowPunct/>
              <w:topLinePunct w:val="0"/>
              <w:autoSpaceDE/>
              <w:autoSpaceDN/>
              <w:bidi w:val="0"/>
            </w:pPr>
          </w:p>
        </w:tc>
        <w:tc>
          <w:tcPr>
            <w:tcW w:w="1240" w:type="dxa"/>
            <w:vAlign w:val="center"/>
          </w:tcPr>
          <w:p w14:paraId="512EAE49">
            <w:pPr>
              <w:pageBreakBefore w:val="0"/>
              <w:kinsoku/>
              <w:wordWrap/>
              <w:overflowPunct/>
              <w:topLinePunct w:val="0"/>
              <w:autoSpaceDE/>
              <w:autoSpaceDN/>
              <w:bidi w:val="0"/>
            </w:pPr>
          </w:p>
        </w:tc>
        <w:tc>
          <w:tcPr>
            <w:tcW w:w="1240" w:type="dxa"/>
            <w:vAlign w:val="center"/>
          </w:tcPr>
          <w:p w14:paraId="7AF965F3">
            <w:pPr>
              <w:pageBreakBefore w:val="0"/>
              <w:kinsoku/>
              <w:wordWrap/>
              <w:overflowPunct/>
              <w:topLinePunct w:val="0"/>
              <w:autoSpaceDE/>
              <w:autoSpaceDN/>
              <w:bidi w:val="0"/>
            </w:pPr>
          </w:p>
        </w:tc>
        <w:tc>
          <w:tcPr>
            <w:tcW w:w="1240" w:type="dxa"/>
            <w:vAlign w:val="center"/>
          </w:tcPr>
          <w:p w14:paraId="44F4836D">
            <w:pPr>
              <w:pageBreakBefore w:val="0"/>
              <w:kinsoku/>
              <w:wordWrap/>
              <w:overflowPunct/>
              <w:topLinePunct w:val="0"/>
              <w:autoSpaceDE/>
              <w:autoSpaceDN/>
              <w:bidi w:val="0"/>
            </w:pPr>
          </w:p>
        </w:tc>
        <w:tc>
          <w:tcPr>
            <w:tcW w:w="1240" w:type="dxa"/>
            <w:vAlign w:val="center"/>
          </w:tcPr>
          <w:p w14:paraId="02AF7B44">
            <w:pPr>
              <w:pageBreakBefore w:val="0"/>
              <w:kinsoku/>
              <w:wordWrap/>
              <w:overflowPunct/>
              <w:topLinePunct w:val="0"/>
              <w:autoSpaceDE/>
              <w:autoSpaceDN/>
              <w:bidi w:val="0"/>
            </w:pPr>
          </w:p>
        </w:tc>
        <w:tc>
          <w:tcPr>
            <w:tcW w:w="1198" w:type="dxa"/>
            <w:vAlign w:val="center"/>
          </w:tcPr>
          <w:p w14:paraId="13B549E2">
            <w:pPr>
              <w:pageBreakBefore w:val="0"/>
              <w:kinsoku/>
              <w:wordWrap/>
              <w:overflowPunct/>
              <w:topLinePunct w:val="0"/>
              <w:autoSpaceDE/>
              <w:autoSpaceDN/>
              <w:bidi w:val="0"/>
            </w:pPr>
          </w:p>
        </w:tc>
      </w:tr>
      <w:tr w14:paraId="07BCA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EED882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2100408</w:t>
            </w:r>
          </w:p>
        </w:tc>
        <w:tc>
          <w:tcPr>
            <w:tcW w:w="2520" w:type="dxa"/>
            <w:vAlign w:val="center"/>
          </w:tcPr>
          <w:p w14:paraId="2BDCB67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基本公共卫生服务</w:t>
            </w:r>
          </w:p>
        </w:tc>
        <w:tc>
          <w:tcPr>
            <w:tcW w:w="1240" w:type="dxa"/>
            <w:vAlign w:val="center"/>
          </w:tcPr>
          <w:p w14:paraId="6F36845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5,990,236.80</w:t>
            </w:r>
          </w:p>
        </w:tc>
        <w:tc>
          <w:tcPr>
            <w:tcW w:w="1240" w:type="dxa"/>
            <w:vAlign w:val="center"/>
          </w:tcPr>
          <w:p w14:paraId="6CB71B3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5,990,236.80</w:t>
            </w:r>
          </w:p>
        </w:tc>
        <w:tc>
          <w:tcPr>
            <w:tcW w:w="1240" w:type="dxa"/>
            <w:vAlign w:val="center"/>
          </w:tcPr>
          <w:p w14:paraId="52788B44">
            <w:pPr>
              <w:pageBreakBefore w:val="0"/>
              <w:kinsoku/>
              <w:wordWrap/>
              <w:overflowPunct/>
              <w:topLinePunct w:val="0"/>
              <w:autoSpaceDE/>
              <w:autoSpaceDN/>
              <w:bidi w:val="0"/>
            </w:pPr>
          </w:p>
        </w:tc>
        <w:tc>
          <w:tcPr>
            <w:tcW w:w="1240" w:type="dxa"/>
            <w:vAlign w:val="center"/>
          </w:tcPr>
          <w:p w14:paraId="6A93798F">
            <w:pPr>
              <w:pageBreakBefore w:val="0"/>
              <w:kinsoku/>
              <w:wordWrap/>
              <w:overflowPunct/>
              <w:topLinePunct w:val="0"/>
              <w:autoSpaceDE/>
              <w:autoSpaceDN/>
              <w:bidi w:val="0"/>
            </w:pPr>
          </w:p>
        </w:tc>
        <w:tc>
          <w:tcPr>
            <w:tcW w:w="1240" w:type="dxa"/>
            <w:vAlign w:val="center"/>
          </w:tcPr>
          <w:p w14:paraId="678AF264">
            <w:pPr>
              <w:pageBreakBefore w:val="0"/>
              <w:kinsoku/>
              <w:wordWrap/>
              <w:overflowPunct/>
              <w:topLinePunct w:val="0"/>
              <w:autoSpaceDE/>
              <w:autoSpaceDN/>
              <w:bidi w:val="0"/>
            </w:pPr>
          </w:p>
        </w:tc>
        <w:tc>
          <w:tcPr>
            <w:tcW w:w="1240" w:type="dxa"/>
            <w:vAlign w:val="center"/>
          </w:tcPr>
          <w:p w14:paraId="177B18F7">
            <w:pPr>
              <w:pageBreakBefore w:val="0"/>
              <w:kinsoku/>
              <w:wordWrap/>
              <w:overflowPunct/>
              <w:topLinePunct w:val="0"/>
              <w:autoSpaceDE/>
              <w:autoSpaceDN/>
              <w:bidi w:val="0"/>
            </w:pPr>
          </w:p>
        </w:tc>
        <w:tc>
          <w:tcPr>
            <w:tcW w:w="1240" w:type="dxa"/>
            <w:vAlign w:val="center"/>
          </w:tcPr>
          <w:p w14:paraId="29B09612">
            <w:pPr>
              <w:pageBreakBefore w:val="0"/>
              <w:kinsoku/>
              <w:wordWrap/>
              <w:overflowPunct/>
              <w:topLinePunct w:val="0"/>
              <w:autoSpaceDE/>
              <w:autoSpaceDN/>
              <w:bidi w:val="0"/>
            </w:pPr>
          </w:p>
        </w:tc>
        <w:tc>
          <w:tcPr>
            <w:tcW w:w="1198" w:type="dxa"/>
            <w:vAlign w:val="center"/>
          </w:tcPr>
          <w:p w14:paraId="6B2E9174">
            <w:pPr>
              <w:pageBreakBefore w:val="0"/>
              <w:kinsoku/>
              <w:wordWrap/>
              <w:overflowPunct/>
              <w:topLinePunct w:val="0"/>
              <w:autoSpaceDE/>
              <w:autoSpaceDN/>
              <w:bidi w:val="0"/>
            </w:pPr>
          </w:p>
        </w:tc>
      </w:tr>
      <w:tr w14:paraId="1F48B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9584E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2100409</w:t>
            </w:r>
          </w:p>
        </w:tc>
        <w:tc>
          <w:tcPr>
            <w:tcW w:w="2520" w:type="dxa"/>
            <w:vAlign w:val="center"/>
          </w:tcPr>
          <w:p w14:paraId="0DF800C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重大公共卫生服务</w:t>
            </w:r>
          </w:p>
        </w:tc>
        <w:tc>
          <w:tcPr>
            <w:tcW w:w="1240" w:type="dxa"/>
            <w:vAlign w:val="center"/>
          </w:tcPr>
          <w:p w14:paraId="16EEB9D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157,641.40</w:t>
            </w:r>
          </w:p>
        </w:tc>
        <w:tc>
          <w:tcPr>
            <w:tcW w:w="1240" w:type="dxa"/>
            <w:vAlign w:val="center"/>
          </w:tcPr>
          <w:p w14:paraId="058FABDC">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157,641.40</w:t>
            </w:r>
          </w:p>
        </w:tc>
        <w:tc>
          <w:tcPr>
            <w:tcW w:w="1240" w:type="dxa"/>
            <w:vAlign w:val="center"/>
          </w:tcPr>
          <w:p w14:paraId="1B4860A0">
            <w:pPr>
              <w:pageBreakBefore w:val="0"/>
              <w:kinsoku/>
              <w:wordWrap/>
              <w:overflowPunct/>
              <w:topLinePunct w:val="0"/>
              <w:autoSpaceDE/>
              <w:autoSpaceDN/>
              <w:bidi w:val="0"/>
            </w:pPr>
          </w:p>
        </w:tc>
        <w:tc>
          <w:tcPr>
            <w:tcW w:w="1240" w:type="dxa"/>
            <w:vAlign w:val="center"/>
          </w:tcPr>
          <w:p w14:paraId="5D4AB34E">
            <w:pPr>
              <w:pageBreakBefore w:val="0"/>
              <w:kinsoku/>
              <w:wordWrap/>
              <w:overflowPunct/>
              <w:topLinePunct w:val="0"/>
              <w:autoSpaceDE/>
              <w:autoSpaceDN/>
              <w:bidi w:val="0"/>
            </w:pPr>
          </w:p>
        </w:tc>
        <w:tc>
          <w:tcPr>
            <w:tcW w:w="1240" w:type="dxa"/>
            <w:vAlign w:val="center"/>
          </w:tcPr>
          <w:p w14:paraId="3013281B">
            <w:pPr>
              <w:pageBreakBefore w:val="0"/>
              <w:kinsoku/>
              <w:wordWrap/>
              <w:overflowPunct/>
              <w:topLinePunct w:val="0"/>
              <w:autoSpaceDE/>
              <w:autoSpaceDN/>
              <w:bidi w:val="0"/>
            </w:pPr>
          </w:p>
        </w:tc>
        <w:tc>
          <w:tcPr>
            <w:tcW w:w="1240" w:type="dxa"/>
            <w:vAlign w:val="center"/>
          </w:tcPr>
          <w:p w14:paraId="04B21B7E">
            <w:pPr>
              <w:pageBreakBefore w:val="0"/>
              <w:kinsoku/>
              <w:wordWrap/>
              <w:overflowPunct/>
              <w:topLinePunct w:val="0"/>
              <w:autoSpaceDE/>
              <w:autoSpaceDN/>
              <w:bidi w:val="0"/>
            </w:pPr>
          </w:p>
        </w:tc>
        <w:tc>
          <w:tcPr>
            <w:tcW w:w="1240" w:type="dxa"/>
            <w:vAlign w:val="center"/>
          </w:tcPr>
          <w:p w14:paraId="45EB4D45">
            <w:pPr>
              <w:pageBreakBefore w:val="0"/>
              <w:kinsoku/>
              <w:wordWrap/>
              <w:overflowPunct/>
              <w:topLinePunct w:val="0"/>
              <w:autoSpaceDE/>
              <w:autoSpaceDN/>
              <w:bidi w:val="0"/>
            </w:pPr>
          </w:p>
        </w:tc>
        <w:tc>
          <w:tcPr>
            <w:tcW w:w="1198" w:type="dxa"/>
            <w:vAlign w:val="center"/>
          </w:tcPr>
          <w:p w14:paraId="7CCB3288">
            <w:pPr>
              <w:pageBreakBefore w:val="0"/>
              <w:kinsoku/>
              <w:wordWrap/>
              <w:overflowPunct/>
              <w:topLinePunct w:val="0"/>
              <w:autoSpaceDE/>
              <w:autoSpaceDN/>
              <w:bidi w:val="0"/>
            </w:pPr>
          </w:p>
        </w:tc>
      </w:tr>
      <w:tr w14:paraId="420DF4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9A655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w:t>
            </w:r>
          </w:p>
        </w:tc>
        <w:tc>
          <w:tcPr>
            <w:tcW w:w="2520" w:type="dxa"/>
            <w:vAlign w:val="center"/>
          </w:tcPr>
          <w:p w14:paraId="0BBA12D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行政事业单位医疗</w:t>
            </w:r>
          </w:p>
        </w:tc>
        <w:tc>
          <w:tcPr>
            <w:tcW w:w="1240" w:type="dxa"/>
            <w:vAlign w:val="center"/>
          </w:tcPr>
          <w:p w14:paraId="679E256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853,641.16</w:t>
            </w:r>
          </w:p>
        </w:tc>
        <w:tc>
          <w:tcPr>
            <w:tcW w:w="1240" w:type="dxa"/>
            <w:vAlign w:val="center"/>
          </w:tcPr>
          <w:p w14:paraId="7A7FDAE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853,641.16</w:t>
            </w:r>
          </w:p>
        </w:tc>
        <w:tc>
          <w:tcPr>
            <w:tcW w:w="1240" w:type="dxa"/>
            <w:vAlign w:val="center"/>
          </w:tcPr>
          <w:p w14:paraId="30F7C5FA">
            <w:pPr>
              <w:pageBreakBefore w:val="0"/>
              <w:kinsoku/>
              <w:wordWrap/>
              <w:overflowPunct/>
              <w:topLinePunct w:val="0"/>
              <w:autoSpaceDE/>
              <w:autoSpaceDN/>
              <w:bidi w:val="0"/>
            </w:pPr>
          </w:p>
        </w:tc>
        <w:tc>
          <w:tcPr>
            <w:tcW w:w="1240" w:type="dxa"/>
            <w:vAlign w:val="center"/>
          </w:tcPr>
          <w:p w14:paraId="57958BB6">
            <w:pPr>
              <w:pageBreakBefore w:val="0"/>
              <w:kinsoku/>
              <w:wordWrap/>
              <w:overflowPunct/>
              <w:topLinePunct w:val="0"/>
              <w:autoSpaceDE/>
              <w:autoSpaceDN/>
              <w:bidi w:val="0"/>
            </w:pPr>
          </w:p>
        </w:tc>
        <w:tc>
          <w:tcPr>
            <w:tcW w:w="1240" w:type="dxa"/>
            <w:vAlign w:val="center"/>
          </w:tcPr>
          <w:p w14:paraId="3371D17B">
            <w:pPr>
              <w:pageBreakBefore w:val="0"/>
              <w:kinsoku/>
              <w:wordWrap/>
              <w:overflowPunct/>
              <w:topLinePunct w:val="0"/>
              <w:autoSpaceDE/>
              <w:autoSpaceDN/>
              <w:bidi w:val="0"/>
            </w:pPr>
          </w:p>
        </w:tc>
        <w:tc>
          <w:tcPr>
            <w:tcW w:w="1240" w:type="dxa"/>
            <w:vAlign w:val="center"/>
          </w:tcPr>
          <w:p w14:paraId="43816C7E">
            <w:pPr>
              <w:pageBreakBefore w:val="0"/>
              <w:kinsoku/>
              <w:wordWrap/>
              <w:overflowPunct/>
              <w:topLinePunct w:val="0"/>
              <w:autoSpaceDE/>
              <w:autoSpaceDN/>
              <w:bidi w:val="0"/>
            </w:pPr>
          </w:p>
        </w:tc>
        <w:tc>
          <w:tcPr>
            <w:tcW w:w="1240" w:type="dxa"/>
            <w:vAlign w:val="center"/>
          </w:tcPr>
          <w:p w14:paraId="1AC61619">
            <w:pPr>
              <w:pageBreakBefore w:val="0"/>
              <w:kinsoku/>
              <w:wordWrap/>
              <w:overflowPunct/>
              <w:topLinePunct w:val="0"/>
              <w:autoSpaceDE/>
              <w:autoSpaceDN/>
              <w:bidi w:val="0"/>
            </w:pPr>
          </w:p>
        </w:tc>
        <w:tc>
          <w:tcPr>
            <w:tcW w:w="1198" w:type="dxa"/>
            <w:vAlign w:val="center"/>
          </w:tcPr>
          <w:p w14:paraId="5CF5EDD8">
            <w:pPr>
              <w:pageBreakBefore w:val="0"/>
              <w:kinsoku/>
              <w:wordWrap/>
              <w:overflowPunct/>
              <w:topLinePunct w:val="0"/>
              <w:autoSpaceDE/>
              <w:autoSpaceDN/>
              <w:bidi w:val="0"/>
            </w:pPr>
          </w:p>
        </w:tc>
      </w:tr>
      <w:tr w14:paraId="6E89E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FD928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2101102</w:t>
            </w:r>
          </w:p>
        </w:tc>
        <w:tc>
          <w:tcPr>
            <w:tcW w:w="2520" w:type="dxa"/>
            <w:vAlign w:val="center"/>
          </w:tcPr>
          <w:p w14:paraId="54733E3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事业单位医疗</w:t>
            </w:r>
          </w:p>
        </w:tc>
        <w:tc>
          <w:tcPr>
            <w:tcW w:w="1240" w:type="dxa"/>
            <w:vAlign w:val="center"/>
          </w:tcPr>
          <w:p w14:paraId="5B2394B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731,148.16</w:t>
            </w:r>
          </w:p>
        </w:tc>
        <w:tc>
          <w:tcPr>
            <w:tcW w:w="1240" w:type="dxa"/>
            <w:vAlign w:val="center"/>
          </w:tcPr>
          <w:p w14:paraId="6A2529B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731,148.16</w:t>
            </w:r>
          </w:p>
        </w:tc>
        <w:tc>
          <w:tcPr>
            <w:tcW w:w="1240" w:type="dxa"/>
            <w:vAlign w:val="center"/>
          </w:tcPr>
          <w:p w14:paraId="6C802625">
            <w:pPr>
              <w:pageBreakBefore w:val="0"/>
              <w:kinsoku/>
              <w:wordWrap/>
              <w:overflowPunct/>
              <w:topLinePunct w:val="0"/>
              <w:autoSpaceDE/>
              <w:autoSpaceDN/>
              <w:bidi w:val="0"/>
            </w:pPr>
          </w:p>
        </w:tc>
        <w:tc>
          <w:tcPr>
            <w:tcW w:w="1240" w:type="dxa"/>
            <w:vAlign w:val="center"/>
          </w:tcPr>
          <w:p w14:paraId="54DFA723">
            <w:pPr>
              <w:pageBreakBefore w:val="0"/>
              <w:kinsoku/>
              <w:wordWrap/>
              <w:overflowPunct/>
              <w:topLinePunct w:val="0"/>
              <w:autoSpaceDE/>
              <w:autoSpaceDN/>
              <w:bidi w:val="0"/>
            </w:pPr>
          </w:p>
        </w:tc>
        <w:tc>
          <w:tcPr>
            <w:tcW w:w="1240" w:type="dxa"/>
            <w:vAlign w:val="center"/>
          </w:tcPr>
          <w:p w14:paraId="4C066FE1">
            <w:pPr>
              <w:pageBreakBefore w:val="0"/>
              <w:kinsoku/>
              <w:wordWrap/>
              <w:overflowPunct/>
              <w:topLinePunct w:val="0"/>
              <w:autoSpaceDE/>
              <w:autoSpaceDN/>
              <w:bidi w:val="0"/>
            </w:pPr>
          </w:p>
        </w:tc>
        <w:tc>
          <w:tcPr>
            <w:tcW w:w="1240" w:type="dxa"/>
            <w:vAlign w:val="center"/>
          </w:tcPr>
          <w:p w14:paraId="40BA13A1">
            <w:pPr>
              <w:pageBreakBefore w:val="0"/>
              <w:kinsoku/>
              <w:wordWrap/>
              <w:overflowPunct/>
              <w:topLinePunct w:val="0"/>
              <w:autoSpaceDE/>
              <w:autoSpaceDN/>
              <w:bidi w:val="0"/>
            </w:pPr>
          </w:p>
        </w:tc>
        <w:tc>
          <w:tcPr>
            <w:tcW w:w="1240" w:type="dxa"/>
            <w:vAlign w:val="center"/>
          </w:tcPr>
          <w:p w14:paraId="6220A8E6">
            <w:pPr>
              <w:pageBreakBefore w:val="0"/>
              <w:kinsoku/>
              <w:wordWrap/>
              <w:overflowPunct/>
              <w:topLinePunct w:val="0"/>
              <w:autoSpaceDE/>
              <w:autoSpaceDN/>
              <w:bidi w:val="0"/>
            </w:pPr>
          </w:p>
        </w:tc>
        <w:tc>
          <w:tcPr>
            <w:tcW w:w="1198" w:type="dxa"/>
            <w:vAlign w:val="center"/>
          </w:tcPr>
          <w:p w14:paraId="3C569EA2">
            <w:pPr>
              <w:pageBreakBefore w:val="0"/>
              <w:kinsoku/>
              <w:wordWrap/>
              <w:overflowPunct/>
              <w:topLinePunct w:val="0"/>
              <w:autoSpaceDE/>
              <w:autoSpaceDN/>
              <w:bidi w:val="0"/>
            </w:pPr>
          </w:p>
        </w:tc>
      </w:tr>
      <w:tr w14:paraId="65AAC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F12A2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2101199</w:t>
            </w:r>
          </w:p>
        </w:tc>
        <w:tc>
          <w:tcPr>
            <w:tcW w:w="2520" w:type="dxa"/>
            <w:vAlign w:val="center"/>
          </w:tcPr>
          <w:p w14:paraId="410DDB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其他行政事业单位医疗支出</w:t>
            </w:r>
          </w:p>
        </w:tc>
        <w:tc>
          <w:tcPr>
            <w:tcW w:w="1240" w:type="dxa"/>
            <w:vAlign w:val="center"/>
          </w:tcPr>
          <w:p w14:paraId="68B29BE5">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122,493.00</w:t>
            </w:r>
          </w:p>
        </w:tc>
        <w:tc>
          <w:tcPr>
            <w:tcW w:w="1240" w:type="dxa"/>
            <w:vAlign w:val="center"/>
          </w:tcPr>
          <w:p w14:paraId="431C1898">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122,493.00</w:t>
            </w:r>
          </w:p>
        </w:tc>
        <w:tc>
          <w:tcPr>
            <w:tcW w:w="1240" w:type="dxa"/>
            <w:vAlign w:val="center"/>
          </w:tcPr>
          <w:p w14:paraId="55D93689">
            <w:pPr>
              <w:pageBreakBefore w:val="0"/>
              <w:kinsoku/>
              <w:wordWrap/>
              <w:overflowPunct/>
              <w:topLinePunct w:val="0"/>
              <w:autoSpaceDE/>
              <w:autoSpaceDN/>
              <w:bidi w:val="0"/>
            </w:pPr>
          </w:p>
        </w:tc>
        <w:tc>
          <w:tcPr>
            <w:tcW w:w="1240" w:type="dxa"/>
            <w:vAlign w:val="center"/>
          </w:tcPr>
          <w:p w14:paraId="331E1189">
            <w:pPr>
              <w:pageBreakBefore w:val="0"/>
              <w:kinsoku/>
              <w:wordWrap/>
              <w:overflowPunct/>
              <w:topLinePunct w:val="0"/>
              <w:autoSpaceDE/>
              <w:autoSpaceDN/>
              <w:bidi w:val="0"/>
            </w:pPr>
          </w:p>
        </w:tc>
        <w:tc>
          <w:tcPr>
            <w:tcW w:w="1240" w:type="dxa"/>
            <w:vAlign w:val="center"/>
          </w:tcPr>
          <w:p w14:paraId="6DE35E50">
            <w:pPr>
              <w:pageBreakBefore w:val="0"/>
              <w:kinsoku/>
              <w:wordWrap/>
              <w:overflowPunct/>
              <w:topLinePunct w:val="0"/>
              <w:autoSpaceDE/>
              <w:autoSpaceDN/>
              <w:bidi w:val="0"/>
            </w:pPr>
          </w:p>
        </w:tc>
        <w:tc>
          <w:tcPr>
            <w:tcW w:w="1240" w:type="dxa"/>
            <w:vAlign w:val="center"/>
          </w:tcPr>
          <w:p w14:paraId="333BCFC0">
            <w:pPr>
              <w:pageBreakBefore w:val="0"/>
              <w:kinsoku/>
              <w:wordWrap/>
              <w:overflowPunct/>
              <w:topLinePunct w:val="0"/>
              <w:autoSpaceDE/>
              <w:autoSpaceDN/>
              <w:bidi w:val="0"/>
            </w:pPr>
          </w:p>
        </w:tc>
        <w:tc>
          <w:tcPr>
            <w:tcW w:w="1240" w:type="dxa"/>
            <w:vAlign w:val="center"/>
          </w:tcPr>
          <w:p w14:paraId="287D558D">
            <w:pPr>
              <w:pageBreakBefore w:val="0"/>
              <w:kinsoku/>
              <w:wordWrap/>
              <w:overflowPunct/>
              <w:topLinePunct w:val="0"/>
              <w:autoSpaceDE/>
              <w:autoSpaceDN/>
              <w:bidi w:val="0"/>
            </w:pPr>
          </w:p>
        </w:tc>
        <w:tc>
          <w:tcPr>
            <w:tcW w:w="1198" w:type="dxa"/>
            <w:vAlign w:val="center"/>
          </w:tcPr>
          <w:p w14:paraId="32A1AECD">
            <w:pPr>
              <w:pageBreakBefore w:val="0"/>
              <w:kinsoku/>
              <w:wordWrap/>
              <w:overflowPunct/>
              <w:topLinePunct w:val="0"/>
              <w:autoSpaceDE/>
              <w:autoSpaceDN/>
              <w:bidi w:val="0"/>
            </w:pPr>
          </w:p>
        </w:tc>
      </w:tr>
      <w:tr w14:paraId="02C1E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4B0EC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221</w:t>
            </w:r>
          </w:p>
        </w:tc>
        <w:tc>
          <w:tcPr>
            <w:tcW w:w="2520" w:type="dxa"/>
            <w:vAlign w:val="center"/>
          </w:tcPr>
          <w:p w14:paraId="2415259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住房保障支出</w:t>
            </w:r>
          </w:p>
        </w:tc>
        <w:tc>
          <w:tcPr>
            <w:tcW w:w="1240" w:type="dxa"/>
            <w:vAlign w:val="center"/>
          </w:tcPr>
          <w:p w14:paraId="081B1ED7">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38CFB4EF">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4A4BCE6F">
            <w:pPr>
              <w:pageBreakBefore w:val="0"/>
              <w:kinsoku/>
              <w:wordWrap/>
              <w:overflowPunct/>
              <w:topLinePunct w:val="0"/>
              <w:autoSpaceDE/>
              <w:autoSpaceDN/>
              <w:bidi w:val="0"/>
            </w:pPr>
          </w:p>
        </w:tc>
        <w:tc>
          <w:tcPr>
            <w:tcW w:w="1240" w:type="dxa"/>
            <w:vAlign w:val="center"/>
          </w:tcPr>
          <w:p w14:paraId="2E7AE74A">
            <w:pPr>
              <w:pageBreakBefore w:val="0"/>
              <w:kinsoku/>
              <w:wordWrap/>
              <w:overflowPunct/>
              <w:topLinePunct w:val="0"/>
              <w:autoSpaceDE/>
              <w:autoSpaceDN/>
              <w:bidi w:val="0"/>
            </w:pPr>
          </w:p>
        </w:tc>
        <w:tc>
          <w:tcPr>
            <w:tcW w:w="1240" w:type="dxa"/>
            <w:vAlign w:val="center"/>
          </w:tcPr>
          <w:p w14:paraId="218382CA">
            <w:pPr>
              <w:pageBreakBefore w:val="0"/>
              <w:kinsoku/>
              <w:wordWrap/>
              <w:overflowPunct/>
              <w:topLinePunct w:val="0"/>
              <w:autoSpaceDE/>
              <w:autoSpaceDN/>
              <w:bidi w:val="0"/>
            </w:pPr>
          </w:p>
        </w:tc>
        <w:tc>
          <w:tcPr>
            <w:tcW w:w="1240" w:type="dxa"/>
            <w:vAlign w:val="center"/>
          </w:tcPr>
          <w:p w14:paraId="52D68FDC">
            <w:pPr>
              <w:pageBreakBefore w:val="0"/>
              <w:kinsoku/>
              <w:wordWrap/>
              <w:overflowPunct/>
              <w:topLinePunct w:val="0"/>
              <w:autoSpaceDE/>
              <w:autoSpaceDN/>
              <w:bidi w:val="0"/>
            </w:pPr>
          </w:p>
        </w:tc>
        <w:tc>
          <w:tcPr>
            <w:tcW w:w="1240" w:type="dxa"/>
            <w:vAlign w:val="center"/>
          </w:tcPr>
          <w:p w14:paraId="687462B0">
            <w:pPr>
              <w:pageBreakBefore w:val="0"/>
              <w:kinsoku/>
              <w:wordWrap/>
              <w:overflowPunct/>
              <w:topLinePunct w:val="0"/>
              <w:autoSpaceDE/>
              <w:autoSpaceDN/>
              <w:bidi w:val="0"/>
            </w:pPr>
          </w:p>
        </w:tc>
        <w:tc>
          <w:tcPr>
            <w:tcW w:w="1198" w:type="dxa"/>
            <w:vAlign w:val="center"/>
          </w:tcPr>
          <w:p w14:paraId="02D96E02">
            <w:pPr>
              <w:pageBreakBefore w:val="0"/>
              <w:kinsoku/>
              <w:wordWrap/>
              <w:overflowPunct/>
              <w:topLinePunct w:val="0"/>
              <w:autoSpaceDE/>
              <w:autoSpaceDN/>
              <w:bidi w:val="0"/>
            </w:pPr>
          </w:p>
        </w:tc>
      </w:tr>
      <w:tr w14:paraId="525D1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A25E3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22102</w:t>
            </w:r>
          </w:p>
        </w:tc>
        <w:tc>
          <w:tcPr>
            <w:tcW w:w="2520" w:type="dxa"/>
            <w:vAlign w:val="center"/>
          </w:tcPr>
          <w:p w14:paraId="032851D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住房改革支出</w:t>
            </w:r>
          </w:p>
        </w:tc>
        <w:tc>
          <w:tcPr>
            <w:tcW w:w="1240" w:type="dxa"/>
            <w:vAlign w:val="center"/>
          </w:tcPr>
          <w:p w14:paraId="6F709BD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7B25F82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387D7DB7">
            <w:pPr>
              <w:pageBreakBefore w:val="0"/>
              <w:kinsoku/>
              <w:wordWrap/>
              <w:overflowPunct/>
              <w:topLinePunct w:val="0"/>
              <w:autoSpaceDE/>
              <w:autoSpaceDN/>
              <w:bidi w:val="0"/>
            </w:pPr>
          </w:p>
        </w:tc>
        <w:tc>
          <w:tcPr>
            <w:tcW w:w="1240" w:type="dxa"/>
            <w:vAlign w:val="center"/>
          </w:tcPr>
          <w:p w14:paraId="4A690E63">
            <w:pPr>
              <w:pageBreakBefore w:val="0"/>
              <w:kinsoku/>
              <w:wordWrap/>
              <w:overflowPunct/>
              <w:topLinePunct w:val="0"/>
              <w:autoSpaceDE/>
              <w:autoSpaceDN/>
              <w:bidi w:val="0"/>
            </w:pPr>
          </w:p>
        </w:tc>
        <w:tc>
          <w:tcPr>
            <w:tcW w:w="1240" w:type="dxa"/>
            <w:vAlign w:val="center"/>
          </w:tcPr>
          <w:p w14:paraId="1B576D88">
            <w:pPr>
              <w:pageBreakBefore w:val="0"/>
              <w:kinsoku/>
              <w:wordWrap/>
              <w:overflowPunct/>
              <w:topLinePunct w:val="0"/>
              <w:autoSpaceDE/>
              <w:autoSpaceDN/>
              <w:bidi w:val="0"/>
            </w:pPr>
          </w:p>
        </w:tc>
        <w:tc>
          <w:tcPr>
            <w:tcW w:w="1240" w:type="dxa"/>
            <w:vAlign w:val="center"/>
          </w:tcPr>
          <w:p w14:paraId="35E5CFE2">
            <w:pPr>
              <w:pageBreakBefore w:val="0"/>
              <w:kinsoku/>
              <w:wordWrap/>
              <w:overflowPunct/>
              <w:topLinePunct w:val="0"/>
              <w:autoSpaceDE/>
              <w:autoSpaceDN/>
              <w:bidi w:val="0"/>
            </w:pPr>
          </w:p>
        </w:tc>
        <w:tc>
          <w:tcPr>
            <w:tcW w:w="1240" w:type="dxa"/>
            <w:vAlign w:val="center"/>
          </w:tcPr>
          <w:p w14:paraId="6D82C808">
            <w:pPr>
              <w:pageBreakBefore w:val="0"/>
              <w:kinsoku/>
              <w:wordWrap/>
              <w:overflowPunct/>
              <w:topLinePunct w:val="0"/>
              <w:autoSpaceDE/>
              <w:autoSpaceDN/>
              <w:bidi w:val="0"/>
            </w:pPr>
          </w:p>
        </w:tc>
        <w:tc>
          <w:tcPr>
            <w:tcW w:w="1198" w:type="dxa"/>
            <w:vAlign w:val="center"/>
          </w:tcPr>
          <w:p w14:paraId="2CB23644">
            <w:pPr>
              <w:pageBreakBefore w:val="0"/>
              <w:kinsoku/>
              <w:wordWrap/>
              <w:overflowPunct/>
              <w:topLinePunct w:val="0"/>
              <w:autoSpaceDE/>
              <w:autoSpaceDN/>
              <w:bidi w:val="0"/>
            </w:pPr>
          </w:p>
        </w:tc>
      </w:tr>
      <w:tr w14:paraId="10479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1358A6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2210201</w:t>
            </w:r>
          </w:p>
        </w:tc>
        <w:tc>
          <w:tcPr>
            <w:tcW w:w="2520" w:type="dxa"/>
            <w:vAlign w:val="center"/>
          </w:tcPr>
          <w:p w14:paraId="72296D4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住房公积金</w:t>
            </w:r>
          </w:p>
        </w:tc>
        <w:tc>
          <w:tcPr>
            <w:tcW w:w="1240" w:type="dxa"/>
            <w:vAlign w:val="center"/>
          </w:tcPr>
          <w:p w14:paraId="36B5C84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27BEFDA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3,998,458.00</w:t>
            </w:r>
          </w:p>
        </w:tc>
        <w:tc>
          <w:tcPr>
            <w:tcW w:w="1240" w:type="dxa"/>
            <w:vAlign w:val="center"/>
          </w:tcPr>
          <w:p w14:paraId="0322E549">
            <w:pPr>
              <w:pageBreakBefore w:val="0"/>
              <w:kinsoku/>
              <w:wordWrap/>
              <w:overflowPunct/>
              <w:topLinePunct w:val="0"/>
              <w:autoSpaceDE/>
              <w:autoSpaceDN/>
              <w:bidi w:val="0"/>
            </w:pPr>
          </w:p>
        </w:tc>
        <w:tc>
          <w:tcPr>
            <w:tcW w:w="1240" w:type="dxa"/>
            <w:vAlign w:val="center"/>
          </w:tcPr>
          <w:p w14:paraId="3EAC8539">
            <w:pPr>
              <w:pageBreakBefore w:val="0"/>
              <w:kinsoku/>
              <w:wordWrap/>
              <w:overflowPunct/>
              <w:topLinePunct w:val="0"/>
              <w:autoSpaceDE/>
              <w:autoSpaceDN/>
              <w:bidi w:val="0"/>
            </w:pPr>
          </w:p>
        </w:tc>
        <w:tc>
          <w:tcPr>
            <w:tcW w:w="1240" w:type="dxa"/>
            <w:vAlign w:val="center"/>
          </w:tcPr>
          <w:p w14:paraId="52D28F8C">
            <w:pPr>
              <w:pageBreakBefore w:val="0"/>
              <w:kinsoku/>
              <w:wordWrap/>
              <w:overflowPunct/>
              <w:topLinePunct w:val="0"/>
              <w:autoSpaceDE/>
              <w:autoSpaceDN/>
              <w:bidi w:val="0"/>
            </w:pPr>
          </w:p>
        </w:tc>
        <w:tc>
          <w:tcPr>
            <w:tcW w:w="1240" w:type="dxa"/>
            <w:vAlign w:val="center"/>
          </w:tcPr>
          <w:p w14:paraId="6C20731D">
            <w:pPr>
              <w:pageBreakBefore w:val="0"/>
              <w:kinsoku/>
              <w:wordWrap/>
              <w:overflowPunct/>
              <w:topLinePunct w:val="0"/>
              <w:autoSpaceDE/>
              <w:autoSpaceDN/>
              <w:bidi w:val="0"/>
            </w:pPr>
          </w:p>
        </w:tc>
        <w:tc>
          <w:tcPr>
            <w:tcW w:w="1240" w:type="dxa"/>
            <w:vAlign w:val="center"/>
          </w:tcPr>
          <w:p w14:paraId="3622E42F">
            <w:pPr>
              <w:pageBreakBefore w:val="0"/>
              <w:kinsoku/>
              <w:wordWrap/>
              <w:overflowPunct/>
              <w:topLinePunct w:val="0"/>
              <w:autoSpaceDE/>
              <w:autoSpaceDN/>
              <w:bidi w:val="0"/>
            </w:pPr>
          </w:p>
        </w:tc>
        <w:tc>
          <w:tcPr>
            <w:tcW w:w="1198" w:type="dxa"/>
            <w:vAlign w:val="center"/>
          </w:tcPr>
          <w:p w14:paraId="58AB5755">
            <w:pPr>
              <w:pageBreakBefore w:val="0"/>
              <w:kinsoku/>
              <w:wordWrap/>
              <w:overflowPunct/>
              <w:topLinePunct w:val="0"/>
              <w:autoSpaceDE/>
              <w:autoSpaceDN/>
              <w:bidi w:val="0"/>
            </w:pPr>
          </w:p>
        </w:tc>
      </w:tr>
      <w:tr w14:paraId="39E9E5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64D6B5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注：本表反映本年度取得的各项收入情况。</w:t>
            </w:r>
          </w:p>
        </w:tc>
      </w:tr>
    </w:tbl>
    <w:p w14:paraId="5B62AF0B">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56C533F">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028D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59DBFB7">
            <w:pPr>
              <w:pageBreakBefore w:val="0"/>
              <w:kinsoku/>
              <w:wordWrap/>
              <w:overflowPunct/>
              <w:topLinePunct w:val="0"/>
              <w:autoSpaceDE/>
              <w:autoSpaceDN/>
              <w:bidi w:val="0"/>
            </w:pPr>
          </w:p>
        </w:tc>
      </w:tr>
      <w:tr w14:paraId="4BA443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538ED62">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22691E2C">
            <w:pPr>
              <w:pageBreakBefore w:val="0"/>
              <w:kinsoku/>
              <w:wordWrap/>
              <w:overflowPunct/>
              <w:topLinePunct w:val="0"/>
              <w:autoSpaceDE/>
              <w:autoSpaceDN/>
              <w:bidi w:val="0"/>
              <w:jc w:val="center"/>
            </w:pPr>
          </w:p>
        </w:tc>
        <w:tc>
          <w:tcPr>
            <w:tcW w:w="5619" w:type="dxa"/>
          </w:tcPr>
          <w:p w14:paraId="4FF2D79E">
            <w:pPr>
              <w:pageBreakBefore w:val="0"/>
              <w:kinsoku/>
              <w:wordWrap/>
              <w:overflowPunct/>
              <w:topLinePunct w:val="0"/>
              <w:autoSpaceDE/>
              <w:autoSpaceDN/>
              <w:bidi w:val="0"/>
              <w:jc w:val="right"/>
            </w:pPr>
            <w:r>
              <w:rPr>
                <w:rFonts w:ascii="宋体" w:hAnsi="宋体" w:eastAsia="宋体" w:cs="宋体"/>
                <w:sz w:val="20"/>
              </w:rPr>
              <w:t>单位：元</w:t>
            </w:r>
          </w:p>
        </w:tc>
      </w:tr>
    </w:tbl>
    <w:p w14:paraId="4066D89C">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0DCC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3E768C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1E0A76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1944B49">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0" w:type="dxa"/>
            <w:gridSpan w:val="10"/>
            <w:vAlign w:val="center"/>
          </w:tcPr>
          <w:p w14:paraId="31DAAD91">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本年收入</w:t>
            </w:r>
          </w:p>
        </w:tc>
        <w:tc>
          <w:tcPr>
            <w:tcW w:w="4578" w:type="dxa"/>
            <w:gridSpan w:val="8"/>
            <w:vAlign w:val="center"/>
          </w:tcPr>
          <w:p w14:paraId="7A40BE92">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上年结转和结余</w:t>
            </w:r>
          </w:p>
        </w:tc>
      </w:tr>
      <w:tr w14:paraId="1099FA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0DB9D92">
            <w:pPr>
              <w:pageBreakBefore w:val="0"/>
              <w:kinsoku/>
              <w:wordWrap/>
              <w:overflowPunct/>
              <w:topLinePunct w:val="0"/>
              <w:autoSpaceDE/>
              <w:autoSpaceDN/>
              <w:bidi w:val="0"/>
            </w:pPr>
          </w:p>
        </w:tc>
        <w:tc>
          <w:tcPr>
            <w:tcW w:w="1700" w:type="dxa"/>
            <w:vMerge w:val="continue"/>
            <w:vAlign w:val="center"/>
          </w:tcPr>
          <w:p w14:paraId="1379459F">
            <w:pPr>
              <w:pageBreakBefore w:val="0"/>
              <w:kinsoku/>
              <w:wordWrap/>
              <w:overflowPunct/>
              <w:topLinePunct w:val="0"/>
              <w:autoSpaceDE/>
              <w:autoSpaceDN/>
              <w:bidi w:val="0"/>
            </w:pPr>
          </w:p>
        </w:tc>
        <w:tc>
          <w:tcPr>
            <w:tcW w:w="580" w:type="dxa"/>
            <w:vMerge w:val="continue"/>
            <w:vAlign w:val="center"/>
          </w:tcPr>
          <w:p w14:paraId="53CB1F7A">
            <w:pPr>
              <w:pageBreakBefore w:val="0"/>
              <w:kinsoku/>
              <w:wordWrap/>
              <w:overflowPunct/>
              <w:topLinePunct w:val="0"/>
              <w:autoSpaceDE/>
              <w:autoSpaceDN/>
              <w:bidi w:val="0"/>
            </w:pPr>
          </w:p>
        </w:tc>
        <w:tc>
          <w:tcPr>
            <w:tcW w:w="580" w:type="dxa"/>
            <w:vMerge w:val="restart"/>
            <w:vAlign w:val="center"/>
          </w:tcPr>
          <w:p w14:paraId="61D90BBB">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Merge w:val="restart"/>
            <w:vAlign w:val="center"/>
          </w:tcPr>
          <w:p w14:paraId="51CD413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323D0E0">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5C3C8D7">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EA4730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60A2D87">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事业收入</w:t>
            </w:r>
          </w:p>
        </w:tc>
        <w:tc>
          <w:tcPr>
            <w:tcW w:w="580" w:type="dxa"/>
            <w:vMerge w:val="restart"/>
            <w:vAlign w:val="center"/>
          </w:tcPr>
          <w:p w14:paraId="7C2A9D3A">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0FB7DCAD">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ABCB5CE">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A6E02AB">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其他收入</w:t>
            </w:r>
          </w:p>
        </w:tc>
        <w:tc>
          <w:tcPr>
            <w:tcW w:w="580" w:type="dxa"/>
            <w:vMerge w:val="restart"/>
            <w:vAlign w:val="center"/>
          </w:tcPr>
          <w:p w14:paraId="2474C1A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2320" w:type="dxa"/>
            <w:gridSpan w:val="4"/>
            <w:vAlign w:val="center"/>
          </w:tcPr>
          <w:p w14:paraId="5898E44F">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A22623E">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非财政拨款结转结余</w:t>
            </w:r>
          </w:p>
        </w:tc>
      </w:tr>
      <w:tr w14:paraId="40957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864C1C1">
            <w:pPr>
              <w:pageBreakBefore w:val="0"/>
              <w:kinsoku/>
              <w:wordWrap/>
              <w:overflowPunct/>
              <w:topLinePunct w:val="0"/>
              <w:autoSpaceDE/>
              <w:autoSpaceDN/>
              <w:bidi w:val="0"/>
            </w:pPr>
          </w:p>
        </w:tc>
        <w:tc>
          <w:tcPr>
            <w:tcW w:w="1700" w:type="dxa"/>
            <w:vMerge w:val="continue"/>
            <w:vAlign w:val="center"/>
          </w:tcPr>
          <w:p w14:paraId="2B7E1982">
            <w:pPr>
              <w:pageBreakBefore w:val="0"/>
              <w:kinsoku/>
              <w:wordWrap/>
              <w:overflowPunct/>
              <w:topLinePunct w:val="0"/>
              <w:autoSpaceDE/>
              <w:autoSpaceDN/>
              <w:bidi w:val="0"/>
            </w:pPr>
          </w:p>
        </w:tc>
        <w:tc>
          <w:tcPr>
            <w:tcW w:w="580" w:type="dxa"/>
            <w:vMerge w:val="continue"/>
            <w:vAlign w:val="center"/>
          </w:tcPr>
          <w:p w14:paraId="5C8044E6">
            <w:pPr>
              <w:pageBreakBefore w:val="0"/>
              <w:kinsoku/>
              <w:wordWrap/>
              <w:overflowPunct/>
              <w:topLinePunct w:val="0"/>
              <w:autoSpaceDE/>
              <w:autoSpaceDN/>
              <w:bidi w:val="0"/>
            </w:pPr>
          </w:p>
        </w:tc>
        <w:tc>
          <w:tcPr>
            <w:tcW w:w="580" w:type="dxa"/>
            <w:vMerge w:val="continue"/>
            <w:vAlign w:val="center"/>
          </w:tcPr>
          <w:p w14:paraId="2297D9E1">
            <w:pPr>
              <w:pageBreakBefore w:val="0"/>
              <w:kinsoku/>
              <w:wordWrap/>
              <w:overflowPunct/>
              <w:topLinePunct w:val="0"/>
              <w:autoSpaceDE/>
              <w:autoSpaceDN/>
              <w:bidi w:val="0"/>
            </w:pPr>
          </w:p>
        </w:tc>
        <w:tc>
          <w:tcPr>
            <w:tcW w:w="580" w:type="dxa"/>
            <w:vMerge w:val="continue"/>
            <w:vAlign w:val="center"/>
          </w:tcPr>
          <w:p w14:paraId="031A7C53">
            <w:pPr>
              <w:pageBreakBefore w:val="0"/>
              <w:kinsoku/>
              <w:wordWrap/>
              <w:overflowPunct/>
              <w:topLinePunct w:val="0"/>
              <w:autoSpaceDE/>
              <w:autoSpaceDN/>
              <w:bidi w:val="0"/>
            </w:pPr>
          </w:p>
        </w:tc>
        <w:tc>
          <w:tcPr>
            <w:tcW w:w="580" w:type="dxa"/>
            <w:vMerge w:val="continue"/>
            <w:vAlign w:val="center"/>
          </w:tcPr>
          <w:p w14:paraId="4FAD85E6">
            <w:pPr>
              <w:pageBreakBefore w:val="0"/>
              <w:kinsoku/>
              <w:wordWrap/>
              <w:overflowPunct/>
              <w:topLinePunct w:val="0"/>
              <w:autoSpaceDE/>
              <w:autoSpaceDN/>
              <w:bidi w:val="0"/>
            </w:pPr>
          </w:p>
        </w:tc>
        <w:tc>
          <w:tcPr>
            <w:tcW w:w="580" w:type="dxa"/>
            <w:vMerge w:val="continue"/>
            <w:vAlign w:val="center"/>
          </w:tcPr>
          <w:p w14:paraId="54274652">
            <w:pPr>
              <w:pageBreakBefore w:val="0"/>
              <w:kinsoku/>
              <w:wordWrap/>
              <w:overflowPunct/>
              <w:topLinePunct w:val="0"/>
              <w:autoSpaceDE/>
              <w:autoSpaceDN/>
              <w:bidi w:val="0"/>
            </w:pPr>
          </w:p>
        </w:tc>
        <w:tc>
          <w:tcPr>
            <w:tcW w:w="580" w:type="dxa"/>
            <w:vMerge w:val="continue"/>
            <w:vAlign w:val="center"/>
          </w:tcPr>
          <w:p w14:paraId="11F31897">
            <w:pPr>
              <w:pageBreakBefore w:val="0"/>
              <w:kinsoku/>
              <w:wordWrap/>
              <w:overflowPunct/>
              <w:topLinePunct w:val="0"/>
              <w:autoSpaceDE/>
              <w:autoSpaceDN/>
              <w:bidi w:val="0"/>
            </w:pPr>
          </w:p>
        </w:tc>
        <w:tc>
          <w:tcPr>
            <w:tcW w:w="580" w:type="dxa"/>
            <w:vMerge w:val="continue"/>
            <w:vAlign w:val="center"/>
          </w:tcPr>
          <w:p w14:paraId="4F5BD2D6">
            <w:pPr>
              <w:pageBreakBefore w:val="0"/>
              <w:kinsoku/>
              <w:wordWrap/>
              <w:overflowPunct/>
              <w:topLinePunct w:val="0"/>
              <w:autoSpaceDE/>
              <w:autoSpaceDN/>
              <w:bidi w:val="0"/>
            </w:pPr>
          </w:p>
        </w:tc>
        <w:tc>
          <w:tcPr>
            <w:tcW w:w="580" w:type="dxa"/>
            <w:vMerge w:val="continue"/>
            <w:vAlign w:val="center"/>
          </w:tcPr>
          <w:p w14:paraId="0735E222">
            <w:pPr>
              <w:pageBreakBefore w:val="0"/>
              <w:kinsoku/>
              <w:wordWrap/>
              <w:overflowPunct/>
              <w:topLinePunct w:val="0"/>
              <w:autoSpaceDE/>
              <w:autoSpaceDN/>
              <w:bidi w:val="0"/>
            </w:pPr>
          </w:p>
        </w:tc>
        <w:tc>
          <w:tcPr>
            <w:tcW w:w="580" w:type="dxa"/>
            <w:vMerge w:val="continue"/>
            <w:vAlign w:val="center"/>
          </w:tcPr>
          <w:p w14:paraId="0089FC10">
            <w:pPr>
              <w:pageBreakBefore w:val="0"/>
              <w:kinsoku/>
              <w:wordWrap/>
              <w:overflowPunct/>
              <w:topLinePunct w:val="0"/>
              <w:autoSpaceDE/>
              <w:autoSpaceDN/>
              <w:bidi w:val="0"/>
            </w:pPr>
          </w:p>
        </w:tc>
        <w:tc>
          <w:tcPr>
            <w:tcW w:w="580" w:type="dxa"/>
            <w:vMerge w:val="continue"/>
            <w:vAlign w:val="center"/>
          </w:tcPr>
          <w:p w14:paraId="026FB2CD">
            <w:pPr>
              <w:pageBreakBefore w:val="0"/>
              <w:kinsoku/>
              <w:wordWrap/>
              <w:overflowPunct/>
              <w:topLinePunct w:val="0"/>
              <w:autoSpaceDE/>
              <w:autoSpaceDN/>
              <w:bidi w:val="0"/>
            </w:pPr>
          </w:p>
        </w:tc>
        <w:tc>
          <w:tcPr>
            <w:tcW w:w="580" w:type="dxa"/>
            <w:vMerge w:val="continue"/>
            <w:vAlign w:val="center"/>
          </w:tcPr>
          <w:p w14:paraId="31BC9D1C">
            <w:pPr>
              <w:pageBreakBefore w:val="0"/>
              <w:kinsoku/>
              <w:wordWrap/>
              <w:overflowPunct/>
              <w:topLinePunct w:val="0"/>
              <w:autoSpaceDE/>
              <w:autoSpaceDN/>
              <w:bidi w:val="0"/>
            </w:pPr>
          </w:p>
        </w:tc>
        <w:tc>
          <w:tcPr>
            <w:tcW w:w="580" w:type="dxa"/>
            <w:vMerge w:val="continue"/>
            <w:vAlign w:val="center"/>
          </w:tcPr>
          <w:p w14:paraId="3B6ED5F4">
            <w:pPr>
              <w:pageBreakBefore w:val="0"/>
              <w:kinsoku/>
              <w:wordWrap/>
              <w:overflowPunct/>
              <w:topLinePunct w:val="0"/>
              <w:autoSpaceDE/>
              <w:autoSpaceDN/>
              <w:bidi w:val="0"/>
            </w:pPr>
          </w:p>
        </w:tc>
        <w:tc>
          <w:tcPr>
            <w:tcW w:w="580" w:type="dxa"/>
            <w:vAlign w:val="center"/>
          </w:tcPr>
          <w:p w14:paraId="2B67142E">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14:paraId="090B3AD9">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一般公共预算</w:t>
            </w:r>
          </w:p>
        </w:tc>
        <w:tc>
          <w:tcPr>
            <w:tcW w:w="580" w:type="dxa"/>
            <w:vAlign w:val="center"/>
          </w:tcPr>
          <w:p w14:paraId="131C72A0">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政府性基金预算</w:t>
            </w:r>
          </w:p>
        </w:tc>
        <w:tc>
          <w:tcPr>
            <w:tcW w:w="580" w:type="dxa"/>
            <w:vAlign w:val="center"/>
          </w:tcPr>
          <w:p w14:paraId="676002A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国有资本经营预算</w:t>
            </w:r>
          </w:p>
        </w:tc>
        <w:tc>
          <w:tcPr>
            <w:tcW w:w="580" w:type="dxa"/>
            <w:vAlign w:val="center"/>
          </w:tcPr>
          <w:p w14:paraId="77E38970">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小计</w:t>
            </w:r>
          </w:p>
        </w:tc>
        <w:tc>
          <w:tcPr>
            <w:tcW w:w="580" w:type="dxa"/>
            <w:vAlign w:val="center"/>
          </w:tcPr>
          <w:p w14:paraId="7F1B777C">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财政专户管理资金</w:t>
            </w:r>
          </w:p>
        </w:tc>
        <w:tc>
          <w:tcPr>
            <w:tcW w:w="518" w:type="dxa"/>
            <w:vAlign w:val="center"/>
          </w:tcPr>
          <w:p w14:paraId="43582AF8">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单位资金</w:t>
            </w:r>
          </w:p>
        </w:tc>
      </w:tr>
      <w:tr w14:paraId="68E90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D8128D3">
            <w:pPr>
              <w:pageBreakBefore w:val="0"/>
              <w:kinsoku/>
              <w:wordWrap/>
              <w:overflowPunct/>
              <w:topLinePunct w:val="0"/>
              <w:autoSpaceDE/>
              <w:autoSpaceDN/>
              <w:bidi w:val="0"/>
              <w:snapToGrid w:val="0"/>
              <w:jc w:val="center"/>
            </w:pPr>
            <w:r>
              <w:rPr>
                <w:rFonts w:ascii="宋体" w:hAnsi="宋体" w:eastAsia="宋体" w:cs="宋体"/>
                <w:b w:val="0"/>
                <w:i w:val="0"/>
                <w:color w:val="000000"/>
                <w:sz w:val="10"/>
              </w:rPr>
              <w:t>合计</w:t>
            </w:r>
          </w:p>
        </w:tc>
        <w:tc>
          <w:tcPr>
            <w:tcW w:w="580" w:type="dxa"/>
            <w:vAlign w:val="center"/>
          </w:tcPr>
          <w:p w14:paraId="48599345">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47,867,081.97</w:t>
            </w:r>
          </w:p>
        </w:tc>
        <w:tc>
          <w:tcPr>
            <w:tcW w:w="580" w:type="dxa"/>
            <w:vAlign w:val="center"/>
          </w:tcPr>
          <w:p w14:paraId="427CA8DA">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47,867,081.97</w:t>
            </w:r>
          </w:p>
        </w:tc>
        <w:tc>
          <w:tcPr>
            <w:tcW w:w="580" w:type="dxa"/>
            <w:vAlign w:val="center"/>
          </w:tcPr>
          <w:p w14:paraId="568DA028">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26,116,063.02</w:t>
            </w:r>
          </w:p>
        </w:tc>
        <w:tc>
          <w:tcPr>
            <w:tcW w:w="580" w:type="dxa"/>
            <w:vAlign w:val="center"/>
          </w:tcPr>
          <w:p w14:paraId="001722CD">
            <w:pPr>
              <w:pageBreakBefore w:val="0"/>
              <w:kinsoku/>
              <w:wordWrap/>
              <w:overflowPunct/>
              <w:topLinePunct w:val="0"/>
              <w:autoSpaceDE/>
              <w:autoSpaceDN/>
              <w:bidi w:val="0"/>
            </w:pPr>
          </w:p>
        </w:tc>
        <w:tc>
          <w:tcPr>
            <w:tcW w:w="580" w:type="dxa"/>
            <w:vAlign w:val="center"/>
          </w:tcPr>
          <w:p w14:paraId="4EE32A72">
            <w:pPr>
              <w:pageBreakBefore w:val="0"/>
              <w:kinsoku/>
              <w:wordWrap/>
              <w:overflowPunct/>
              <w:topLinePunct w:val="0"/>
              <w:autoSpaceDE/>
              <w:autoSpaceDN/>
              <w:bidi w:val="0"/>
            </w:pPr>
          </w:p>
        </w:tc>
        <w:tc>
          <w:tcPr>
            <w:tcW w:w="580" w:type="dxa"/>
            <w:vAlign w:val="center"/>
          </w:tcPr>
          <w:p w14:paraId="71119188">
            <w:pPr>
              <w:pageBreakBefore w:val="0"/>
              <w:kinsoku/>
              <w:wordWrap/>
              <w:overflowPunct/>
              <w:topLinePunct w:val="0"/>
              <w:autoSpaceDE/>
              <w:autoSpaceDN/>
              <w:bidi w:val="0"/>
            </w:pPr>
          </w:p>
        </w:tc>
        <w:tc>
          <w:tcPr>
            <w:tcW w:w="580" w:type="dxa"/>
            <w:vAlign w:val="center"/>
          </w:tcPr>
          <w:p w14:paraId="5DB4B55E">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21,729,832.29</w:t>
            </w:r>
          </w:p>
        </w:tc>
        <w:tc>
          <w:tcPr>
            <w:tcW w:w="580" w:type="dxa"/>
            <w:vAlign w:val="center"/>
          </w:tcPr>
          <w:p w14:paraId="3039FA33">
            <w:pPr>
              <w:pageBreakBefore w:val="0"/>
              <w:kinsoku/>
              <w:wordWrap/>
              <w:overflowPunct/>
              <w:topLinePunct w:val="0"/>
              <w:autoSpaceDE/>
              <w:autoSpaceDN/>
              <w:bidi w:val="0"/>
            </w:pPr>
          </w:p>
        </w:tc>
        <w:tc>
          <w:tcPr>
            <w:tcW w:w="580" w:type="dxa"/>
            <w:vAlign w:val="center"/>
          </w:tcPr>
          <w:p w14:paraId="19B8CC72">
            <w:pPr>
              <w:pageBreakBefore w:val="0"/>
              <w:kinsoku/>
              <w:wordWrap/>
              <w:overflowPunct/>
              <w:topLinePunct w:val="0"/>
              <w:autoSpaceDE/>
              <w:autoSpaceDN/>
              <w:bidi w:val="0"/>
            </w:pPr>
          </w:p>
        </w:tc>
        <w:tc>
          <w:tcPr>
            <w:tcW w:w="580" w:type="dxa"/>
            <w:vAlign w:val="center"/>
          </w:tcPr>
          <w:p w14:paraId="058BCCD9">
            <w:pPr>
              <w:pageBreakBefore w:val="0"/>
              <w:kinsoku/>
              <w:wordWrap/>
              <w:overflowPunct/>
              <w:topLinePunct w:val="0"/>
              <w:autoSpaceDE/>
              <w:autoSpaceDN/>
              <w:bidi w:val="0"/>
            </w:pPr>
          </w:p>
        </w:tc>
        <w:tc>
          <w:tcPr>
            <w:tcW w:w="580" w:type="dxa"/>
            <w:vAlign w:val="center"/>
          </w:tcPr>
          <w:p w14:paraId="2D895E07">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21,186.66</w:t>
            </w:r>
          </w:p>
        </w:tc>
        <w:tc>
          <w:tcPr>
            <w:tcW w:w="580" w:type="dxa"/>
            <w:vAlign w:val="center"/>
          </w:tcPr>
          <w:p w14:paraId="56BF1D44">
            <w:pPr>
              <w:pageBreakBefore w:val="0"/>
              <w:kinsoku/>
              <w:wordWrap/>
              <w:overflowPunct/>
              <w:topLinePunct w:val="0"/>
              <w:autoSpaceDE/>
              <w:autoSpaceDN/>
              <w:bidi w:val="0"/>
            </w:pPr>
          </w:p>
        </w:tc>
        <w:tc>
          <w:tcPr>
            <w:tcW w:w="580" w:type="dxa"/>
            <w:vAlign w:val="center"/>
          </w:tcPr>
          <w:p w14:paraId="585BC287">
            <w:pPr>
              <w:pageBreakBefore w:val="0"/>
              <w:kinsoku/>
              <w:wordWrap/>
              <w:overflowPunct/>
              <w:topLinePunct w:val="0"/>
              <w:autoSpaceDE/>
              <w:autoSpaceDN/>
              <w:bidi w:val="0"/>
            </w:pPr>
          </w:p>
        </w:tc>
        <w:tc>
          <w:tcPr>
            <w:tcW w:w="580" w:type="dxa"/>
            <w:vAlign w:val="center"/>
          </w:tcPr>
          <w:p w14:paraId="034FE6B4">
            <w:pPr>
              <w:pageBreakBefore w:val="0"/>
              <w:kinsoku/>
              <w:wordWrap/>
              <w:overflowPunct/>
              <w:topLinePunct w:val="0"/>
              <w:autoSpaceDE/>
              <w:autoSpaceDN/>
              <w:bidi w:val="0"/>
            </w:pPr>
          </w:p>
        </w:tc>
        <w:tc>
          <w:tcPr>
            <w:tcW w:w="580" w:type="dxa"/>
            <w:vAlign w:val="center"/>
          </w:tcPr>
          <w:p w14:paraId="3C86C63C">
            <w:pPr>
              <w:pageBreakBefore w:val="0"/>
              <w:kinsoku/>
              <w:wordWrap/>
              <w:overflowPunct/>
              <w:topLinePunct w:val="0"/>
              <w:autoSpaceDE/>
              <w:autoSpaceDN/>
              <w:bidi w:val="0"/>
            </w:pPr>
          </w:p>
        </w:tc>
        <w:tc>
          <w:tcPr>
            <w:tcW w:w="580" w:type="dxa"/>
            <w:vAlign w:val="center"/>
          </w:tcPr>
          <w:p w14:paraId="3DAA5ED3">
            <w:pPr>
              <w:pageBreakBefore w:val="0"/>
              <w:kinsoku/>
              <w:wordWrap/>
              <w:overflowPunct/>
              <w:topLinePunct w:val="0"/>
              <w:autoSpaceDE/>
              <w:autoSpaceDN/>
              <w:bidi w:val="0"/>
            </w:pPr>
          </w:p>
        </w:tc>
        <w:tc>
          <w:tcPr>
            <w:tcW w:w="580" w:type="dxa"/>
            <w:vAlign w:val="center"/>
          </w:tcPr>
          <w:p w14:paraId="0CC9358D">
            <w:pPr>
              <w:pageBreakBefore w:val="0"/>
              <w:kinsoku/>
              <w:wordWrap/>
              <w:overflowPunct/>
              <w:topLinePunct w:val="0"/>
              <w:autoSpaceDE/>
              <w:autoSpaceDN/>
              <w:bidi w:val="0"/>
            </w:pPr>
          </w:p>
        </w:tc>
        <w:tc>
          <w:tcPr>
            <w:tcW w:w="580" w:type="dxa"/>
            <w:vAlign w:val="center"/>
          </w:tcPr>
          <w:p w14:paraId="2BE686F7">
            <w:pPr>
              <w:pageBreakBefore w:val="0"/>
              <w:kinsoku/>
              <w:wordWrap/>
              <w:overflowPunct/>
              <w:topLinePunct w:val="0"/>
              <w:autoSpaceDE/>
              <w:autoSpaceDN/>
              <w:bidi w:val="0"/>
            </w:pPr>
          </w:p>
        </w:tc>
        <w:tc>
          <w:tcPr>
            <w:tcW w:w="518" w:type="dxa"/>
            <w:vAlign w:val="center"/>
          </w:tcPr>
          <w:p w14:paraId="7FAC8310">
            <w:pPr>
              <w:pageBreakBefore w:val="0"/>
              <w:kinsoku/>
              <w:wordWrap/>
              <w:overflowPunct/>
              <w:topLinePunct w:val="0"/>
              <w:autoSpaceDE/>
              <w:autoSpaceDN/>
              <w:bidi w:val="0"/>
            </w:pPr>
          </w:p>
        </w:tc>
      </w:tr>
      <w:tr w14:paraId="4C881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B693268">
            <w:pPr>
              <w:pageBreakBefore w:val="0"/>
              <w:kinsoku/>
              <w:wordWrap/>
              <w:overflowPunct/>
              <w:topLinePunct w:val="0"/>
              <w:autoSpaceDE/>
              <w:autoSpaceDN/>
              <w:bidi w:val="0"/>
              <w:snapToGrid w:val="0"/>
              <w:jc w:val="left"/>
            </w:pPr>
            <w:r>
              <w:rPr>
                <w:rFonts w:ascii="宋体" w:hAnsi="宋体" w:eastAsia="宋体" w:cs="宋体"/>
                <w:b w:val="0"/>
                <w:i w:val="0"/>
                <w:color w:val="000000"/>
                <w:sz w:val="10"/>
              </w:rPr>
              <w:t>802213</w:t>
            </w:r>
          </w:p>
        </w:tc>
        <w:tc>
          <w:tcPr>
            <w:tcW w:w="1700" w:type="dxa"/>
            <w:vAlign w:val="center"/>
          </w:tcPr>
          <w:p w14:paraId="6C54BEFD">
            <w:pPr>
              <w:pageBreakBefore w:val="0"/>
              <w:kinsoku/>
              <w:wordWrap/>
              <w:overflowPunct/>
              <w:topLinePunct w:val="0"/>
              <w:autoSpaceDE/>
              <w:autoSpaceDN/>
              <w:bidi w:val="0"/>
              <w:snapToGrid w:val="0"/>
              <w:jc w:val="left"/>
            </w:pPr>
            <w:r>
              <w:rPr>
                <w:rFonts w:ascii="宋体" w:hAnsi="宋体" w:eastAsia="宋体" w:cs="宋体"/>
                <w:b w:val="0"/>
                <w:i w:val="0"/>
                <w:color w:val="000000"/>
                <w:sz w:val="10"/>
              </w:rPr>
              <w:t>天津市西青区精武镇社区卫生服务中心</w:t>
            </w:r>
          </w:p>
        </w:tc>
        <w:tc>
          <w:tcPr>
            <w:tcW w:w="580" w:type="dxa"/>
            <w:vAlign w:val="center"/>
          </w:tcPr>
          <w:p w14:paraId="64557B5D">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47,867,081.97</w:t>
            </w:r>
          </w:p>
        </w:tc>
        <w:tc>
          <w:tcPr>
            <w:tcW w:w="580" w:type="dxa"/>
            <w:vAlign w:val="center"/>
          </w:tcPr>
          <w:p w14:paraId="7057A6B2">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47,867,081.97</w:t>
            </w:r>
          </w:p>
        </w:tc>
        <w:tc>
          <w:tcPr>
            <w:tcW w:w="580" w:type="dxa"/>
            <w:vAlign w:val="center"/>
          </w:tcPr>
          <w:p w14:paraId="0CE9C405">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26,116,063.02</w:t>
            </w:r>
          </w:p>
        </w:tc>
        <w:tc>
          <w:tcPr>
            <w:tcW w:w="580" w:type="dxa"/>
            <w:vAlign w:val="center"/>
          </w:tcPr>
          <w:p w14:paraId="24B050F4">
            <w:pPr>
              <w:pageBreakBefore w:val="0"/>
              <w:kinsoku/>
              <w:wordWrap/>
              <w:overflowPunct/>
              <w:topLinePunct w:val="0"/>
              <w:autoSpaceDE/>
              <w:autoSpaceDN/>
              <w:bidi w:val="0"/>
            </w:pPr>
          </w:p>
        </w:tc>
        <w:tc>
          <w:tcPr>
            <w:tcW w:w="580" w:type="dxa"/>
            <w:vAlign w:val="center"/>
          </w:tcPr>
          <w:p w14:paraId="7C87B60B">
            <w:pPr>
              <w:pageBreakBefore w:val="0"/>
              <w:kinsoku/>
              <w:wordWrap/>
              <w:overflowPunct/>
              <w:topLinePunct w:val="0"/>
              <w:autoSpaceDE/>
              <w:autoSpaceDN/>
              <w:bidi w:val="0"/>
            </w:pPr>
          </w:p>
        </w:tc>
        <w:tc>
          <w:tcPr>
            <w:tcW w:w="580" w:type="dxa"/>
            <w:vAlign w:val="center"/>
          </w:tcPr>
          <w:p w14:paraId="1E658D62">
            <w:pPr>
              <w:pageBreakBefore w:val="0"/>
              <w:kinsoku/>
              <w:wordWrap/>
              <w:overflowPunct/>
              <w:topLinePunct w:val="0"/>
              <w:autoSpaceDE/>
              <w:autoSpaceDN/>
              <w:bidi w:val="0"/>
            </w:pPr>
          </w:p>
        </w:tc>
        <w:tc>
          <w:tcPr>
            <w:tcW w:w="580" w:type="dxa"/>
            <w:vAlign w:val="center"/>
          </w:tcPr>
          <w:p w14:paraId="54163FB3">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21,729,832.29</w:t>
            </w:r>
          </w:p>
        </w:tc>
        <w:tc>
          <w:tcPr>
            <w:tcW w:w="580" w:type="dxa"/>
            <w:vAlign w:val="center"/>
          </w:tcPr>
          <w:p w14:paraId="4637D799">
            <w:pPr>
              <w:pageBreakBefore w:val="0"/>
              <w:kinsoku/>
              <w:wordWrap/>
              <w:overflowPunct/>
              <w:topLinePunct w:val="0"/>
              <w:autoSpaceDE/>
              <w:autoSpaceDN/>
              <w:bidi w:val="0"/>
            </w:pPr>
          </w:p>
        </w:tc>
        <w:tc>
          <w:tcPr>
            <w:tcW w:w="580" w:type="dxa"/>
            <w:vAlign w:val="center"/>
          </w:tcPr>
          <w:p w14:paraId="7E1D7A18">
            <w:pPr>
              <w:pageBreakBefore w:val="0"/>
              <w:kinsoku/>
              <w:wordWrap/>
              <w:overflowPunct/>
              <w:topLinePunct w:val="0"/>
              <w:autoSpaceDE/>
              <w:autoSpaceDN/>
              <w:bidi w:val="0"/>
            </w:pPr>
          </w:p>
        </w:tc>
        <w:tc>
          <w:tcPr>
            <w:tcW w:w="580" w:type="dxa"/>
            <w:vAlign w:val="center"/>
          </w:tcPr>
          <w:p w14:paraId="7957702E">
            <w:pPr>
              <w:pageBreakBefore w:val="0"/>
              <w:kinsoku/>
              <w:wordWrap/>
              <w:overflowPunct/>
              <w:topLinePunct w:val="0"/>
              <w:autoSpaceDE/>
              <w:autoSpaceDN/>
              <w:bidi w:val="0"/>
            </w:pPr>
          </w:p>
        </w:tc>
        <w:tc>
          <w:tcPr>
            <w:tcW w:w="580" w:type="dxa"/>
            <w:vAlign w:val="center"/>
          </w:tcPr>
          <w:p w14:paraId="3FD4BE84">
            <w:pPr>
              <w:pageBreakBefore w:val="0"/>
              <w:kinsoku/>
              <w:wordWrap/>
              <w:overflowPunct/>
              <w:topLinePunct w:val="0"/>
              <w:autoSpaceDE/>
              <w:autoSpaceDN/>
              <w:bidi w:val="0"/>
              <w:snapToGrid w:val="0"/>
              <w:jc w:val="right"/>
            </w:pPr>
            <w:r>
              <w:rPr>
                <w:rFonts w:ascii="宋体" w:hAnsi="宋体" w:eastAsia="宋体" w:cs="宋体"/>
                <w:b w:val="0"/>
                <w:i w:val="0"/>
                <w:color w:val="000000"/>
                <w:sz w:val="10"/>
              </w:rPr>
              <w:t>21,186.66</w:t>
            </w:r>
          </w:p>
        </w:tc>
        <w:tc>
          <w:tcPr>
            <w:tcW w:w="580" w:type="dxa"/>
            <w:vAlign w:val="center"/>
          </w:tcPr>
          <w:p w14:paraId="79F30703">
            <w:pPr>
              <w:pageBreakBefore w:val="0"/>
              <w:kinsoku/>
              <w:wordWrap/>
              <w:overflowPunct/>
              <w:topLinePunct w:val="0"/>
              <w:autoSpaceDE/>
              <w:autoSpaceDN/>
              <w:bidi w:val="0"/>
            </w:pPr>
          </w:p>
        </w:tc>
        <w:tc>
          <w:tcPr>
            <w:tcW w:w="580" w:type="dxa"/>
            <w:vAlign w:val="center"/>
          </w:tcPr>
          <w:p w14:paraId="7F005EE2">
            <w:pPr>
              <w:pageBreakBefore w:val="0"/>
              <w:kinsoku/>
              <w:wordWrap/>
              <w:overflowPunct/>
              <w:topLinePunct w:val="0"/>
              <w:autoSpaceDE/>
              <w:autoSpaceDN/>
              <w:bidi w:val="0"/>
            </w:pPr>
          </w:p>
        </w:tc>
        <w:tc>
          <w:tcPr>
            <w:tcW w:w="580" w:type="dxa"/>
            <w:vAlign w:val="center"/>
          </w:tcPr>
          <w:p w14:paraId="56D38EB4">
            <w:pPr>
              <w:pageBreakBefore w:val="0"/>
              <w:kinsoku/>
              <w:wordWrap/>
              <w:overflowPunct/>
              <w:topLinePunct w:val="0"/>
              <w:autoSpaceDE/>
              <w:autoSpaceDN/>
              <w:bidi w:val="0"/>
            </w:pPr>
          </w:p>
        </w:tc>
        <w:tc>
          <w:tcPr>
            <w:tcW w:w="580" w:type="dxa"/>
            <w:vAlign w:val="center"/>
          </w:tcPr>
          <w:p w14:paraId="6C9E0C85">
            <w:pPr>
              <w:pageBreakBefore w:val="0"/>
              <w:kinsoku/>
              <w:wordWrap/>
              <w:overflowPunct/>
              <w:topLinePunct w:val="0"/>
              <w:autoSpaceDE/>
              <w:autoSpaceDN/>
              <w:bidi w:val="0"/>
            </w:pPr>
          </w:p>
        </w:tc>
        <w:tc>
          <w:tcPr>
            <w:tcW w:w="580" w:type="dxa"/>
            <w:vAlign w:val="center"/>
          </w:tcPr>
          <w:p w14:paraId="03A61C7C">
            <w:pPr>
              <w:pageBreakBefore w:val="0"/>
              <w:kinsoku/>
              <w:wordWrap/>
              <w:overflowPunct/>
              <w:topLinePunct w:val="0"/>
              <w:autoSpaceDE/>
              <w:autoSpaceDN/>
              <w:bidi w:val="0"/>
            </w:pPr>
          </w:p>
        </w:tc>
        <w:tc>
          <w:tcPr>
            <w:tcW w:w="580" w:type="dxa"/>
            <w:vAlign w:val="center"/>
          </w:tcPr>
          <w:p w14:paraId="21E001C4">
            <w:pPr>
              <w:pageBreakBefore w:val="0"/>
              <w:kinsoku/>
              <w:wordWrap/>
              <w:overflowPunct/>
              <w:topLinePunct w:val="0"/>
              <w:autoSpaceDE/>
              <w:autoSpaceDN/>
              <w:bidi w:val="0"/>
            </w:pPr>
          </w:p>
        </w:tc>
        <w:tc>
          <w:tcPr>
            <w:tcW w:w="580" w:type="dxa"/>
            <w:vAlign w:val="center"/>
          </w:tcPr>
          <w:p w14:paraId="62165D43">
            <w:pPr>
              <w:pageBreakBefore w:val="0"/>
              <w:kinsoku/>
              <w:wordWrap/>
              <w:overflowPunct/>
              <w:topLinePunct w:val="0"/>
              <w:autoSpaceDE/>
              <w:autoSpaceDN/>
              <w:bidi w:val="0"/>
            </w:pPr>
          </w:p>
        </w:tc>
        <w:tc>
          <w:tcPr>
            <w:tcW w:w="518" w:type="dxa"/>
            <w:vAlign w:val="center"/>
          </w:tcPr>
          <w:p w14:paraId="1AB753BE">
            <w:pPr>
              <w:pageBreakBefore w:val="0"/>
              <w:kinsoku/>
              <w:wordWrap/>
              <w:overflowPunct/>
              <w:topLinePunct w:val="0"/>
              <w:autoSpaceDE/>
              <w:autoSpaceDN/>
              <w:bidi w:val="0"/>
            </w:pPr>
          </w:p>
        </w:tc>
      </w:tr>
      <w:tr w14:paraId="309E69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461124A">
            <w:pPr>
              <w:pageBreakBefore w:val="0"/>
              <w:kinsoku/>
              <w:wordWrap/>
              <w:overflowPunct/>
              <w:topLinePunct w:val="0"/>
              <w:autoSpaceDE/>
              <w:autoSpaceDN/>
              <w:bidi w:val="0"/>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45CC068">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2A31C30">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32855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9F48D66">
            <w:pPr>
              <w:pageBreakBefore w:val="0"/>
              <w:kinsoku/>
              <w:wordWrap/>
              <w:overflowPunct/>
              <w:topLinePunct w:val="0"/>
              <w:autoSpaceDE/>
              <w:autoSpaceDN/>
              <w:bidi w:val="0"/>
            </w:pPr>
          </w:p>
        </w:tc>
      </w:tr>
      <w:tr w14:paraId="382D6C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80168E">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2CFEF2F7">
            <w:pPr>
              <w:pageBreakBefore w:val="0"/>
              <w:kinsoku/>
              <w:wordWrap/>
              <w:overflowPunct/>
              <w:topLinePunct w:val="0"/>
              <w:autoSpaceDE/>
              <w:autoSpaceDN/>
              <w:bidi w:val="0"/>
              <w:jc w:val="center"/>
            </w:pPr>
          </w:p>
        </w:tc>
        <w:tc>
          <w:tcPr>
            <w:tcW w:w="5619" w:type="dxa"/>
          </w:tcPr>
          <w:p w14:paraId="5B3996CB">
            <w:pPr>
              <w:pageBreakBefore w:val="0"/>
              <w:kinsoku/>
              <w:wordWrap/>
              <w:overflowPunct/>
              <w:topLinePunct w:val="0"/>
              <w:autoSpaceDE/>
              <w:autoSpaceDN/>
              <w:bidi w:val="0"/>
              <w:jc w:val="right"/>
            </w:pPr>
            <w:r>
              <w:rPr>
                <w:rFonts w:ascii="宋体" w:hAnsi="宋体" w:eastAsia="宋体" w:cs="宋体"/>
                <w:sz w:val="20"/>
              </w:rPr>
              <w:t>单位：元</w:t>
            </w:r>
          </w:p>
        </w:tc>
      </w:tr>
    </w:tbl>
    <w:p w14:paraId="5731D186">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3E4A9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80CEE4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F32F97B">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4936172">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基本支出</w:t>
            </w:r>
          </w:p>
        </w:tc>
        <w:tc>
          <w:tcPr>
            <w:tcW w:w="1520" w:type="dxa"/>
            <w:vMerge w:val="restart"/>
            <w:vAlign w:val="center"/>
          </w:tcPr>
          <w:p w14:paraId="4DFDE4A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20" w:type="dxa"/>
            <w:vMerge w:val="restart"/>
            <w:vAlign w:val="center"/>
          </w:tcPr>
          <w:p w14:paraId="336DB64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47713A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经营支出</w:t>
            </w:r>
          </w:p>
        </w:tc>
        <w:tc>
          <w:tcPr>
            <w:tcW w:w="1518" w:type="dxa"/>
            <w:vMerge w:val="restart"/>
            <w:vAlign w:val="center"/>
          </w:tcPr>
          <w:p w14:paraId="5761291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对附属单位补助支出</w:t>
            </w:r>
          </w:p>
        </w:tc>
      </w:tr>
      <w:tr w14:paraId="39A70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C3CFCC5">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4CF12B71">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4918A3D0">
            <w:pPr>
              <w:pageBreakBefore w:val="0"/>
              <w:kinsoku/>
              <w:wordWrap/>
              <w:overflowPunct/>
              <w:topLinePunct w:val="0"/>
              <w:autoSpaceDE/>
              <w:autoSpaceDN/>
              <w:bidi w:val="0"/>
            </w:pPr>
          </w:p>
        </w:tc>
        <w:tc>
          <w:tcPr>
            <w:tcW w:w="1520" w:type="dxa"/>
            <w:vMerge w:val="continue"/>
            <w:vAlign w:val="center"/>
          </w:tcPr>
          <w:p w14:paraId="1D92C4C7">
            <w:pPr>
              <w:pageBreakBefore w:val="0"/>
              <w:kinsoku/>
              <w:wordWrap/>
              <w:overflowPunct/>
              <w:topLinePunct w:val="0"/>
              <w:autoSpaceDE/>
              <w:autoSpaceDN/>
              <w:bidi w:val="0"/>
            </w:pPr>
          </w:p>
        </w:tc>
        <w:tc>
          <w:tcPr>
            <w:tcW w:w="1520" w:type="dxa"/>
            <w:vMerge w:val="continue"/>
            <w:vAlign w:val="center"/>
          </w:tcPr>
          <w:p w14:paraId="0E88902F">
            <w:pPr>
              <w:pageBreakBefore w:val="0"/>
              <w:kinsoku/>
              <w:wordWrap/>
              <w:overflowPunct/>
              <w:topLinePunct w:val="0"/>
              <w:autoSpaceDE/>
              <w:autoSpaceDN/>
              <w:bidi w:val="0"/>
            </w:pPr>
          </w:p>
        </w:tc>
        <w:tc>
          <w:tcPr>
            <w:tcW w:w="1520" w:type="dxa"/>
            <w:vMerge w:val="continue"/>
            <w:vAlign w:val="center"/>
          </w:tcPr>
          <w:p w14:paraId="2C1ED547">
            <w:pPr>
              <w:pageBreakBefore w:val="0"/>
              <w:kinsoku/>
              <w:wordWrap/>
              <w:overflowPunct/>
              <w:topLinePunct w:val="0"/>
              <w:autoSpaceDE/>
              <w:autoSpaceDN/>
              <w:bidi w:val="0"/>
            </w:pPr>
          </w:p>
        </w:tc>
        <w:tc>
          <w:tcPr>
            <w:tcW w:w="1520" w:type="dxa"/>
            <w:vMerge w:val="continue"/>
            <w:vAlign w:val="center"/>
          </w:tcPr>
          <w:p w14:paraId="0B68484A">
            <w:pPr>
              <w:pageBreakBefore w:val="0"/>
              <w:kinsoku/>
              <w:wordWrap/>
              <w:overflowPunct/>
              <w:topLinePunct w:val="0"/>
              <w:autoSpaceDE/>
              <w:autoSpaceDN/>
              <w:bidi w:val="0"/>
            </w:pPr>
          </w:p>
        </w:tc>
        <w:tc>
          <w:tcPr>
            <w:tcW w:w="1518" w:type="dxa"/>
            <w:vMerge w:val="continue"/>
            <w:vAlign w:val="center"/>
          </w:tcPr>
          <w:p w14:paraId="5429DD98">
            <w:pPr>
              <w:pageBreakBefore w:val="0"/>
              <w:kinsoku/>
              <w:wordWrap/>
              <w:overflowPunct/>
              <w:topLinePunct w:val="0"/>
              <w:autoSpaceDE/>
              <w:autoSpaceDN/>
              <w:bidi w:val="0"/>
            </w:pPr>
          </w:p>
        </w:tc>
      </w:tr>
      <w:tr w14:paraId="38F29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91532A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2FBE1A6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45,755,674.39</w:t>
            </w:r>
          </w:p>
        </w:tc>
        <w:tc>
          <w:tcPr>
            <w:tcW w:w="1520" w:type="dxa"/>
            <w:vAlign w:val="center"/>
          </w:tcPr>
          <w:p w14:paraId="45CB46B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38,987,888.23</w:t>
            </w:r>
          </w:p>
        </w:tc>
        <w:tc>
          <w:tcPr>
            <w:tcW w:w="1520" w:type="dxa"/>
            <w:vAlign w:val="center"/>
          </w:tcPr>
          <w:p w14:paraId="617BAE5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6,767,786.16</w:t>
            </w:r>
          </w:p>
        </w:tc>
        <w:tc>
          <w:tcPr>
            <w:tcW w:w="1520" w:type="dxa"/>
            <w:vAlign w:val="center"/>
          </w:tcPr>
          <w:p w14:paraId="36A6DA95">
            <w:pPr>
              <w:pageBreakBefore w:val="0"/>
              <w:kinsoku/>
              <w:wordWrap/>
              <w:overflowPunct/>
              <w:topLinePunct w:val="0"/>
              <w:autoSpaceDE/>
              <w:autoSpaceDN/>
              <w:bidi w:val="0"/>
            </w:pPr>
          </w:p>
        </w:tc>
        <w:tc>
          <w:tcPr>
            <w:tcW w:w="1520" w:type="dxa"/>
            <w:vAlign w:val="center"/>
          </w:tcPr>
          <w:p w14:paraId="4A8E6583">
            <w:pPr>
              <w:pageBreakBefore w:val="0"/>
              <w:kinsoku/>
              <w:wordWrap/>
              <w:overflowPunct/>
              <w:topLinePunct w:val="0"/>
              <w:autoSpaceDE/>
              <w:autoSpaceDN/>
              <w:bidi w:val="0"/>
            </w:pPr>
          </w:p>
        </w:tc>
        <w:tc>
          <w:tcPr>
            <w:tcW w:w="1518" w:type="dxa"/>
            <w:vAlign w:val="center"/>
          </w:tcPr>
          <w:p w14:paraId="2240BDC6">
            <w:pPr>
              <w:pageBreakBefore w:val="0"/>
              <w:kinsoku/>
              <w:wordWrap/>
              <w:overflowPunct/>
              <w:topLinePunct w:val="0"/>
              <w:autoSpaceDE/>
              <w:autoSpaceDN/>
              <w:bidi w:val="0"/>
            </w:pPr>
          </w:p>
        </w:tc>
      </w:tr>
      <w:tr w14:paraId="1FC67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7894E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w:t>
            </w:r>
          </w:p>
        </w:tc>
        <w:tc>
          <w:tcPr>
            <w:tcW w:w="3080" w:type="dxa"/>
            <w:vAlign w:val="center"/>
          </w:tcPr>
          <w:p w14:paraId="731CFD5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教育支出</w:t>
            </w:r>
          </w:p>
        </w:tc>
        <w:tc>
          <w:tcPr>
            <w:tcW w:w="1520" w:type="dxa"/>
            <w:vAlign w:val="center"/>
          </w:tcPr>
          <w:p w14:paraId="6DE7552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67AEAADF">
            <w:pPr>
              <w:pageBreakBefore w:val="0"/>
              <w:kinsoku/>
              <w:wordWrap/>
              <w:overflowPunct/>
              <w:topLinePunct w:val="0"/>
              <w:autoSpaceDE/>
              <w:autoSpaceDN/>
              <w:bidi w:val="0"/>
            </w:pPr>
          </w:p>
        </w:tc>
        <w:tc>
          <w:tcPr>
            <w:tcW w:w="1520" w:type="dxa"/>
            <w:vAlign w:val="center"/>
          </w:tcPr>
          <w:p w14:paraId="7531C8A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69F87F03">
            <w:pPr>
              <w:pageBreakBefore w:val="0"/>
              <w:kinsoku/>
              <w:wordWrap/>
              <w:overflowPunct/>
              <w:topLinePunct w:val="0"/>
              <w:autoSpaceDE/>
              <w:autoSpaceDN/>
              <w:bidi w:val="0"/>
            </w:pPr>
          </w:p>
        </w:tc>
        <w:tc>
          <w:tcPr>
            <w:tcW w:w="1520" w:type="dxa"/>
            <w:vAlign w:val="center"/>
          </w:tcPr>
          <w:p w14:paraId="0358CB81">
            <w:pPr>
              <w:pageBreakBefore w:val="0"/>
              <w:kinsoku/>
              <w:wordWrap/>
              <w:overflowPunct/>
              <w:topLinePunct w:val="0"/>
              <w:autoSpaceDE/>
              <w:autoSpaceDN/>
              <w:bidi w:val="0"/>
            </w:pPr>
          </w:p>
        </w:tc>
        <w:tc>
          <w:tcPr>
            <w:tcW w:w="1518" w:type="dxa"/>
            <w:vAlign w:val="center"/>
          </w:tcPr>
          <w:p w14:paraId="306DB2CF">
            <w:pPr>
              <w:pageBreakBefore w:val="0"/>
              <w:kinsoku/>
              <w:wordWrap/>
              <w:overflowPunct/>
              <w:topLinePunct w:val="0"/>
              <w:autoSpaceDE/>
              <w:autoSpaceDN/>
              <w:bidi w:val="0"/>
            </w:pPr>
          </w:p>
        </w:tc>
      </w:tr>
      <w:tr w14:paraId="60FF8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3E5BF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w:t>
            </w:r>
          </w:p>
        </w:tc>
        <w:tc>
          <w:tcPr>
            <w:tcW w:w="3080" w:type="dxa"/>
            <w:vAlign w:val="center"/>
          </w:tcPr>
          <w:p w14:paraId="489D88A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普通教育</w:t>
            </w:r>
          </w:p>
        </w:tc>
        <w:tc>
          <w:tcPr>
            <w:tcW w:w="1520" w:type="dxa"/>
            <w:vAlign w:val="center"/>
          </w:tcPr>
          <w:p w14:paraId="715616A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58008295">
            <w:pPr>
              <w:pageBreakBefore w:val="0"/>
              <w:kinsoku/>
              <w:wordWrap/>
              <w:overflowPunct/>
              <w:topLinePunct w:val="0"/>
              <w:autoSpaceDE/>
              <w:autoSpaceDN/>
              <w:bidi w:val="0"/>
            </w:pPr>
          </w:p>
        </w:tc>
        <w:tc>
          <w:tcPr>
            <w:tcW w:w="1520" w:type="dxa"/>
            <w:vAlign w:val="center"/>
          </w:tcPr>
          <w:p w14:paraId="26A7ED7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5F1855B5">
            <w:pPr>
              <w:pageBreakBefore w:val="0"/>
              <w:kinsoku/>
              <w:wordWrap/>
              <w:overflowPunct/>
              <w:topLinePunct w:val="0"/>
              <w:autoSpaceDE/>
              <w:autoSpaceDN/>
              <w:bidi w:val="0"/>
            </w:pPr>
          </w:p>
        </w:tc>
        <w:tc>
          <w:tcPr>
            <w:tcW w:w="1520" w:type="dxa"/>
            <w:vAlign w:val="center"/>
          </w:tcPr>
          <w:p w14:paraId="02A2D343">
            <w:pPr>
              <w:pageBreakBefore w:val="0"/>
              <w:kinsoku/>
              <w:wordWrap/>
              <w:overflowPunct/>
              <w:topLinePunct w:val="0"/>
              <w:autoSpaceDE/>
              <w:autoSpaceDN/>
              <w:bidi w:val="0"/>
            </w:pPr>
          </w:p>
        </w:tc>
        <w:tc>
          <w:tcPr>
            <w:tcW w:w="1518" w:type="dxa"/>
            <w:vAlign w:val="center"/>
          </w:tcPr>
          <w:p w14:paraId="729F0E75">
            <w:pPr>
              <w:pageBreakBefore w:val="0"/>
              <w:kinsoku/>
              <w:wordWrap/>
              <w:overflowPunct/>
              <w:topLinePunct w:val="0"/>
              <w:autoSpaceDE/>
              <w:autoSpaceDN/>
              <w:bidi w:val="0"/>
            </w:pPr>
          </w:p>
        </w:tc>
      </w:tr>
      <w:tr w14:paraId="7B0AE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B57BA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080" w:type="dxa"/>
            <w:vAlign w:val="center"/>
          </w:tcPr>
          <w:p w14:paraId="3C5624A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其他普通教育支出</w:t>
            </w:r>
          </w:p>
        </w:tc>
        <w:tc>
          <w:tcPr>
            <w:tcW w:w="1520" w:type="dxa"/>
            <w:vAlign w:val="center"/>
          </w:tcPr>
          <w:p w14:paraId="691AF4D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13F2341C">
            <w:pPr>
              <w:pageBreakBefore w:val="0"/>
              <w:kinsoku/>
              <w:wordWrap/>
              <w:overflowPunct/>
              <w:topLinePunct w:val="0"/>
              <w:autoSpaceDE/>
              <w:autoSpaceDN/>
              <w:bidi w:val="0"/>
            </w:pPr>
          </w:p>
        </w:tc>
        <w:tc>
          <w:tcPr>
            <w:tcW w:w="1520" w:type="dxa"/>
            <w:vAlign w:val="center"/>
          </w:tcPr>
          <w:p w14:paraId="115C672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11301853">
            <w:pPr>
              <w:pageBreakBefore w:val="0"/>
              <w:kinsoku/>
              <w:wordWrap/>
              <w:overflowPunct/>
              <w:topLinePunct w:val="0"/>
              <w:autoSpaceDE/>
              <w:autoSpaceDN/>
              <w:bidi w:val="0"/>
            </w:pPr>
          </w:p>
        </w:tc>
        <w:tc>
          <w:tcPr>
            <w:tcW w:w="1520" w:type="dxa"/>
            <w:vAlign w:val="center"/>
          </w:tcPr>
          <w:p w14:paraId="399BF18E">
            <w:pPr>
              <w:pageBreakBefore w:val="0"/>
              <w:kinsoku/>
              <w:wordWrap/>
              <w:overflowPunct/>
              <w:topLinePunct w:val="0"/>
              <w:autoSpaceDE/>
              <w:autoSpaceDN/>
              <w:bidi w:val="0"/>
            </w:pPr>
          </w:p>
        </w:tc>
        <w:tc>
          <w:tcPr>
            <w:tcW w:w="1518" w:type="dxa"/>
            <w:vAlign w:val="center"/>
          </w:tcPr>
          <w:p w14:paraId="73EB0270">
            <w:pPr>
              <w:pageBreakBefore w:val="0"/>
              <w:kinsoku/>
              <w:wordWrap/>
              <w:overflowPunct/>
              <w:topLinePunct w:val="0"/>
              <w:autoSpaceDE/>
              <w:autoSpaceDN/>
              <w:bidi w:val="0"/>
            </w:pPr>
          </w:p>
        </w:tc>
      </w:tr>
      <w:tr w14:paraId="717F1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23337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080" w:type="dxa"/>
            <w:vAlign w:val="center"/>
          </w:tcPr>
          <w:p w14:paraId="2EA71D6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520" w:type="dxa"/>
            <w:vAlign w:val="center"/>
          </w:tcPr>
          <w:p w14:paraId="578D2D3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2,092,526.74</w:t>
            </w:r>
          </w:p>
        </w:tc>
        <w:tc>
          <w:tcPr>
            <w:tcW w:w="1520" w:type="dxa"/>
            <w:vAlign w:val="center"/>
          </w:tcPr>
          <w:p w14:paraId="125B0D5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2,065,108.49</w:t>
            </w:r>
          </w:p>
        </w:tc>
        <w:tc>
          <w:tcPr>
            <w:tcW w:w="1520" w:type="dxa"/>
            <w:vAlign w:val="center"/>
          </w:tcPr>
          <w:p w14:paraId="120FF81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5D09CC14">
            <w:pPr>
              <w:pageBreakBefore w:val="0"/>
              <w:kinsoku/>
              <w:wordWrap/>
              <w:overflowPunct/>
              <w:topLinePunct w:val="0"/>
              <w:autoSpaceDE/>
              <w:autoSpaceDN/>
              <w:bidi w:val="0"/>
            </w:pPr>
          </w:p>
        </w:tc>
        <w:tc>
          <w:tcPr>
            <w:tcW w:w="1520" w:type="dxa"/>
            <w:vAlign w:val="center"/>
          </w:tcPr>
          <w:p w14:paraId="7C3E1D84">
            <w:pPr>
              <w:pageBreakBefore w:val="0"/>
              <w:kinsoku/>
              <w:wordWrap/>
              <w:overflowPunct/>
              <w:topLinePunct w:val="0"/>
              <w:autoSpaceDE/>
              <w:autoSpaceDN/>
              <w:bidi w:val="0"/>
            </w:pPr>
          </w:p>
        </w:tc>
        <w:tc>
          <w:tcPr>
            <w:tcW w:w="1518" w:type="dxa"/>
            <w:vAlign w:val="center"/>
          </w:tcPr>
          <w:p w14:paraId="2BC7F7F0">
            <w:pPr>
              <w:pageBreakBefore w:val="0"/>
              <w:kinsoku/>
              <w:wordWrap/>
              <w:overflowPunct/>
              <w:topLinePunct w:val="0"/>
              <w:autoSpaceDE/>
              <w:autoSpaceDN/>
              <w:bidi w:val="0"/>
            </w:pPr>
          </w:p>
        </w:tc>
      </w:tr>
      <w:tr w14:paraId="00945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5F13AD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w:t>
            </w:r>
          </w:p>
        </w:tc>
        <w:tc>
          <w:tcPr>
            <w:tcW w:w="3080" w:type="dxa"/>
            <w:vAlign w:val="center"/>
          </w:tcPr>
          <w:p w14:paraId="62529F2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人力资源和社会保障管理事务</w:t>
            </w:r>
          </w:p>
        </w:tc>
        <w:tc>
          <w:tcPr>
            <w:tcW w:w="1520" w:type="dxa"/>
            <w:vAlign w:val="center"/>
          </w:tcPr>
          <w:p w14:paraId="126415E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33B2F30A">
            <w:pPr>
              <w:pageBreakBefore w:val="0"/>
              <w:kinsoku/>
              <w:wordWrap/>
              <w:overflowPunct/>
              <w:topLinePunct w:val="0"/>
              <w:autoSpaceDE/>
              <w:autoSpaceDN/>
              <w:bidi w:val="0"/>
            </w:pPr>
          </w:p>
        </w:tc>
        <w:tc>
          <w:tcPr>
            <w:tcW w:w="1520" w:type="dxa"/>
            <w:vAlign w:val="center"/>
          </w:tcPr>
          <w:p w14:paraId="5D10852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17CFD1CC">
            <w:pPr>
              <w:pageBreakBefore w:val="0"/>
              <w:kinsoku/>
              <w:wordWrap/>
              <w:overflowPunct/>
              <w:topLinePunct w:val="0"/>
              <w:autoSpaceDE/>
              <w:autoSpaceDN/>
              <w:bidi w:val="0"/>
            </w:pPr>
          </w:p>
        </w:tc>
        <w:tc>
          <w:tcPr>
            <w:tcW w:w="1520" w:type="dxa"/>
            <w:vAlign w:val="center"/>
          </w:tcPr>
          <w:p w14:paraId="2A650A4B">
            <w:pPr>
              <w:pageBreakBefore w:val="0"/>
              <w:kinsoku/>
              <w:wordWrap/>
              <w:overflowPunct/>
              <w:topLinePunct w:val="0"/>
              <w:autoSpaceDE/>
              <w:autoSpaceDN/>
              <w:bidi w:val="0"/>
            </w:pPr>
          </w:p>
        </w:tc>
        <w:tc>
          <w:tcPr>
            <w:tcW w:w="1518" w:type="dxa"/>
            <w:vAlign w:val="center"/>
          </w:tcPr>
          <w:p w14:paraId="3F1223EA">
            <w:pPr>
              <w:pageBreakBefore w:val="0"/>
              <w:kinsoku/>
              <w:wordWrap/>
              <w:overflowPunct/>
              <w:topLinePunct w:val="0"/>
              <w:autoSpaceDE/>
              <w:autoSpaceDN/>
              <w:bidi w:val="0"/>
            </w:pPr>
          </w:p>
        </w:tc>
      </w:tr>
      <w:tr w14:paraId="1117C8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38076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080" w:type="dxa"/>
            <w:vAlign w:val="center"/>
          </w:tcPr>
          <w:p w14:paraId="528AF39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其他人力资源和社会保障管理事务支出</w:t>
            </w:r>
          </w:p>
        </w:tc>
        <w:tc>
          <w:tcPr>
            <w:tcW w:w="1520" w:type="dxa"/>
            <w:vAlign w:val="center"/>
          </w:tcPr>
          <w:p w14:paraId="42FE07CB">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302271F2">
            <w:pPr>
              <w:pageBreakBefore w:val="0"/>
              <w:kinsoku/>
              <w:wordWrap/>
              <w:overflowPunct/>
              <w:topLinePunct w:val="0"/>
              <w:autoSpaceDE/>
              <w:autoSpaceDN/>
              <w:bidi w:val="0"/>
            </w:pPr>
          </w:p>
        </w:tc>
        <w:tc>
          <w:tcPr>
            <w:tcW w:w="1520" w:type="dxa"/>
            <w:vAlign w:val="center"/>
          </w:tcPr>
          <w:p w14:paraId="14FB509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420C2EFF">
            <w:pPr>
              <w:pageBreakBefore w:val="0"/>
              <w:kinsoku/>
              <w:wordWrap/>
              <w:overflowPunct/>
              <w:topLinePunct w:val="0"/>
              <w:autoSpaceDE/>
              <w:autoSpaceDN/>
              <w:bidi w:val="0"/>
            </w:pPr>
          </w:p>
        </w:tc>
        <w:tc>
          <w:tcPr>
            <w:tcW w:w="1520" w:type="dxa"/>
            <w:vAlign w:val="center"/>
          </w:tcPr>
          <w:p w14:paraId="450FC33B">
            <w:pPr>
              <w:pageBreakBefore w:val="0"/>
              <w:kinsoku/>
              <w:wordWrap/>
              <w:overflowPunct/>
              <w:topLinePunct w:val="0"/>
              <w:autoSpaceDE/>
              <w:autoSpaceDN/>
              <w:bidi w:val="0"/>
            </w:pPr>
          </w:p>
        </w:tc>
        <w:tc>
          <w:tcPr>
            <w:tcW w:w="1518" w:type="dxa"/>
            <w:vAlign w:val="center"/>
          </w:tcPr>
          <w:p w14:paraId="3D54B2AC">
            <w:pPr>
              <w:pageBreakBefore w:val="0"/>
              <w:kinsoku/>
              <w:wordWrap/>
              <w:overflowPunct/>
              <w:topLinePunct w:val="0"/>
              <w:autoSpaceDE/>
              <w:autoSpaceDN/>
              <w:bidi w:val="0"/>
            </w:pPr>
          </w:p>
        </w:tc>
      </w:tr>
      <w:tr w14:paraId="044F3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A6C28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w:t>
            </w:r>
          </w:p>
        </w:tc>
        <w:tc>
          <w:tcPr>
            <w:tcW w:w="3080" w:type="dxa"/>
            <w:vAlign w:val="center"/>
          </w:tcPr>
          <w:p w14:paraId="43421AC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行政事业单位养老支出</w:t>
            </w:r>
          </w:p>
        </w:tc>
        <w:tc>
          <w:tcPr>
            <w:tcW w:w="1520" w:type="dxa"/>
            <w:vAlign w:val="center"/>
          </w:tcPr>
          <w:p w14:paraId="1121878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2,065,108.49</w:t>
            </w:r>
          </w:p>
        </w:tc>
        <w:tc>
          <w:tcPr>
            <w:tcW w:w="1520" w:type="dxa"/>
            <w:vAlign w:val="center"/>
          </w:tcPr>
          <w:p w14:paraId="687D2C3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2,065,108.49</w:t>
            </w:r>
          </w:p>
        </w:tc>
        <w:tc>
          <w:tcPr>
            <w:tcW w:w="1520" w:type="dxa"/>
            <w:vAlign w:val="center"/>
          </w:tcPr>
          <w:p w14:paraId="4545DBDB">
            <w:pPr>
              <w:pageBreakBefore w:val="0"/>
              <w:kinsoku/>
              <w:wordWrap/>
              <w:overflowPunct/>
              <w:topLinePunct w:val="0"/>
              <w:autoSpaceDE/>
              <w:autoSpaceDN/>
              <w:bidi w:val="0"/>
            </w:pPr>
          </w:p>
        </w:tc>
        <w:tc>
          <w:tcPr>
            <w:tcW w:w="1520" w:type="dxa"/>
            <w:vAlign w:val="center"/>
          </w:tcPr>
          <w:p w14:paraId="7ED21901">
            <w:pPr>
              <w:pageBreakBefore w:val="0"/>
              <w:kinsoku/>
              <w:wordWrap/>
              <w:overflowPunct/>
              <w:topLinePunct w:val="0"/>
              <w:autoSpaceDE/>
              <w:autoSpaceDN/>
              <w:bidi w:val="0"/>
            </w:pPr>
          </w:p>
        </w:tc>
        <w:tc>
          <w:tcPr>
            <w:tcW w:w="1520" w:type="dxa"/>
            <w:vAlign w:val="center"/>
          </w:tcPr>
          <w:p w14:paraId="4D6AF14C">
            <w:pPr>
              <w:pageBreakBefore w:val="0"/>
              <w:kinsoku/>
              <w:wordWrap/>
              <w:overflowPunct/>
              <w:topLinePunct w:val="0"/>
              <w:autoSpaceDE/>
              <w:autoSpaceDN/>
              <w:bidi w:val="0"/>
            </w:pPr>
          </w:p>
        </w:tc>
        <w:tc>
          <w:tcPr>
            <w:tcW w:w="1518" w:type="dxa"/>
            <w:vAlign w:val="center"/>
          </w:tcPr>
          <w:p w14:paraId="0428DC34">
            <w:pPr>
              <w:pageBreakBefore w:val="0"/>
              <w:kinsoku/>
              <w:wordWrap/>
              <w:overflowPunct/>
              <w:topLinePunct w:val="0"/>
              <w:autoSpaceDE/>
              <w:autoSpaceDN/>
              <w:bidi w:val="0"/>
            </w:pPr>
          </w:p>
        </w:tc>
      </w:tr>
      <w:tr w14:paraId="41FCA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73404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2080502</w:t>
            </w:r>
          </w:p>
        </w:tc>
        <w:tc>
          <w:tcPr>
            <w:tcW w:w="3080" w:type="dxa"/>
            <w:vAlign w:val="center"/>
          </w:tcPr>
          <w:p w14:paraId="2797642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事业单位离退休</w:t>
            </w:r>
          </w:p>
        </w:tc>
        <w:tc>
          <w:tcPr>
            <w:tcW w:w="1520" w:type="dxa"/>
            <w:vAlign w:val="center"/>
          </w:tcPr>
          <w:p w14:paraId="5F0D5FF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331,112.40</w:t>
            </w:r>
          </w:p>
        </w:tc>
        <w:tc>
          <w:tcPr>
            <w:tcW w:w="1520" w:type="dxa"/>
            <w:vAlign w:val="center"/>
          </w:tcPr>
          <w:p w14:paraId="40B1449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331,112.40</w:t>
            </w:r>
          </w:p>
        </w:tc>
        <w:tc>
          <w:tcPr>
            <w:tcW w:w="1520" w:type="dxa"/>
            <w:vAlign w:val="center"/>
          </w:tcPr>
          <w:p w14:paraId="32BA8C45">
            <w:pPr>
              <w:pageBreakBefore w:val="0"/>
              <w:kinsoku/>
              <w:wordWrap/>
              <w:overflowPunct/>
              <w:topLinePunct w:val="0"/>
              <w:autoSpaceDE/>
              <w:autoSpaceDN/>
              <w:bidi w:val="0"/>
            </w:pPr>
          </w:p>
        </w:tc>
        <w:tc>
          <w:tcPr>
            <w:tcW w:w="1520" w:type="dxa"/>
            <w:vAlign w:val="center"/>
          </w:tcPr>
          <w:p w14:paraId="1A4B9EE6">
            <w:pPr>
              <w:pageBreakBefore w:val="0"/>
              <w:kinsoku/>
              <w:wordWrap/>
              <w:overflowPunct/>
              <w:topLinePunct w:val="0"/>
              <w:autoSpaceDE/>
              <w:autoSpaceDN/>
              <w:bidi w:val="0"/>
            </w:pPr>
          </w:p>
        </w:tc>
        <w:tc>
          <w:tcPr>
            <w:tcW w:w="1520" w:type="dxa"/>
            <w:vAlign w:val="center"/>
          </w:tcPr>
          <w:p w14:paraId="64655979">
            <w:pPr>
              <w:pageBreakBefore w:val="0"/>
              <w:kinsoku/>
              <w:wordWrap/>
              <w:overflowPunct/>
              <w:topLinePunct w:val="0"/>
              <w:autoSpaceDE/>
              <w:autoSpaceDN/>
              <w:bidi w:val="0"/>
            </w:pPr>
          </w:p>
        </w:tc>
        <w:tc>
          <w:tcPr>
            <w:tcW w:w="1518" w:type="dxa"/>
            <w:vAlign w:val="center"/>
          </w:tcPr>
          <w:p w14:paraId="166F9992">
            <w:pPr>
              <w:pageBreakBefore w:val="0"/>
              <w:kinsoku/>
              <w:wordWrap/>
              <w:overflowPunct/>
              <w:topLinePunct w:val="0"/>
              <w:autoSpaceDE/>
              <w:autoSpaceDN/>
              <w:bidi w:val="0"/>
            </w:pPr>
          </w:p>
        </w:tc>
      </w:tr>
      <w:tr w14:paraId="32F5E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FC2754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2080505</w:t>
            </w:r>
          </w:p>
        </w:tc>
        <w:tc>
          <w:tcPr>
            <w:tcW w:w="3080" w:type="dxa"/>
            <w:vAlign w:val="center"/>
          </w:tcPr>
          <w:p w14:paraId="0B222A6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4E22D0E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1,153,956.38</w:t>
            </w:r>
          </w:p>
        </w:tc>
        <w:tc>
          <w:tcPr>
            <w:tcW w:w="1520" w:type="dxa"/>
            <w:vAlign w:val="center"/>
          </w:tcPr>
          <w:p w14:paraId="33FEC97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1,153,956.38</w:t>
            </w:r>
          </w:p>
        </w:tc>
        <w:tc>
          <w:tcPr>
            <w:tcW w:w="1520" w:type="dxa"/>
            <w:vAlign w:val="center"/>
          </w:tcPr>
          <w:p w14:paraId="415824BB">
            <w:pPr>
              <w:pageBreakBefore w:val="0"/>
              <w:kinsoku/>
              <w:wordWrap/>
              <w:overflowPunct/>
              <w:topLinePunct w:val="0"/>
              <w:autoSpaceDE/>
              <w:autoSpaceDN/>
              <w:bidi w:val="0"/>
            </w:pPr>
          </w:p>
        </w:tc>
        <w:tc>
          <w:tcPr>
            <w:tcW w:w="1520" w:type="dxa"/>
            <w:vAlign w:val="center"/>
          </w:tcPr>
          <w:p w14:paraId="0667215C">
            <w:pPr>
              <w:pageBreakBefore w:val="0"/>
              <w:kinsoku/>
              <w:wordWrap/>
              <w:overflowPunct/>
              <w:topLinePunct w:val="0"/>
              <w:autoSpaceDE/>
              <w:autoSpaceDN/>
              <w:bidi w:val="0"/>
            </w:pPr>
          </w:p>
        </w:tc>
        <w:tc>
          <w:tcPr>
            <w:tcW w:w="1520" w:type="dxa"/>
            <w:vAlign w:val="center"/>
          </w:tcPr>
          <w:p w14:paraId="5057C896">
            <w:pPr>
              <w:pageBreakBefore w:val="0"/>
              <w:kinsoku/>
              <w:wordWrap/>
              <w:overflowPunct/>
              <w:topLinePunct w:val="0"/>
              <w:autoSpaceDE/>
              <w:autoSpaceDN/>
              <w:bidi w:val="0"/>
            </w:pPr>
          </w:p>
        </w:tc>
        <w:tc>
          <w:tcPr>
            <w:tcW w:w="1518" w:type="dxa"/>
            <w:vAlign w:val="center"/>
          </w:tcPr>
          <w:p w14:paraId="1EED2178">
            <w:pPr>
              <w:pageBreakBefore w:val="0"/>
              <w:kinsoku/>
              <w:wordWrap/>
              <w:overflowPunct/>
              <w:topLinePunct w:val="0"/>
              <w:autoSpaceDE/>
              <w:autoSpaceDN/>
              <w:bidi w:val="0"/>
            </w:pPr>
          </w:p>
        </w:tc>
      </w:tr>
      <w:tr w14:paraId="607C3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1401E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2080506</w:t>
            </w:r>
          </w:p>
        </w:tc>
        <w:tc>
          <w:tcPr>
            <w:tcW w:w="3080" w:type="dxa"/>
            <w:vAlign w:val="center"/>
          </w:tcPr>
          <w:p w14:paraId="381F22F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2974F2FB">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580,039.71</w:t>
            </w:r>
          </w:p>
        </w:tc>
        <w:tc>
          <w:tcPr>
            <w:tcW w:w="1520" w:type="dxa"/>
            <w:vAlign w:val="center"/>
          </w:tcPr>
          <w:p w14:paraId="4052A8F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580,039.71</w:t>
            </w:r>
          </w:p>
        </w:tc>
        <w:tc>
          <w:tcPr>
            <w:tcW w:w="1520" w:type="dxa"/>
            <w:vAlign w:val="center"/>
          </w:tcPr>
          <w:p w14:paraId="4020FA3D">
            <w:pPr>
              <w:pageBreakBefore w:val="0"/>
              <w:kinsoku/>
              <w:wordWrap/>
              <w:overflowPunct/>
              <w:topLinePunct w:val="0"/>
              <w:autoSpaceDE/>
              <w:autoSpaceDN/>
              <w:bidi w:val="0"/>
            </w:pPr>
          </w:p>
        </w:tc>
        <w:tc>
          <w:tcPr>
            <w:tcW w:w="1520" w:type="dxa"/>
            <w:vAlign w:val="center"/>
          </w:tcPr>
          <w:p w14:paraId="001B74C0">
            <w:pPr>
              <w:pageBreakBefore w:val="0"/>
              <w:kinsoku/>
              <w:wordWrap/>
              <w:overflowPunct/>
              <w:topLinePunct w:val="0"/>
              <w:autoSpaceDE/>
              <w:autoSpaceDN/>
              <w:bidi w:val="0"/>
            </w:pPr>
          </w:p>
        </w:tc>
        <w:tc>
          <w:tcPr>
            <w:tcW w:w="1520" w:type="dxa"/>
            <w:vAlign w:val="center"/>
          </w:tcPr>
          <w:p w14:paraId="1EC077ED">
            <w:pPr>
              <w:pageBreakBefore w:val="0"/>
              <w:kinsoku/>
              <w:wordWrap/>
              <w:overflowPunct/>
              <w:topLinePunct w:val="0"/>
              <w:autoSpaceDE/>
              <w:autoSpaceDN/>
              <w:bidi w:val="0"/>
            </w:pPr>
          </w:p>
        </w:tc>
        <w:tc>
          <w:tcPr>
            <w:tcW w:w="1518" w:type="dxa"/>
            <w:vAlign w:val="center"/>
          </w:tcPr>
          <w:p w14:paraId="6B23B180">
            <w:pPr>
              <w:pageBreakBefore w:val="0"/>
              <w:kinsoku/>
              <w:wordWrap/>
              <w:overflowPunct/>
              <w:topLinePunct w:val="0"/>
              <w:autoSpaceDE/>
              <w:autoSpaceDN/>
              <w:bidi w:val="0"/>
            </w:pPr>
          </w:p>
        </w:tc>
      </w:tr>
      <w:tr w14:paraId="5978C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B625B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w:t>
            </w:r>
          </w:p>
        </w:tc>
        <w:tc>
          <w:tcPr>
            <w:tcW w:w="3080" w:type="dxa"/>
            <w:vAlign w:val="center"/>
          </w:tcPr>
          <w:p w14:paraId="3826315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卫生健康支出</w:t>
            </w:r>
          </w:p>
        </w:tc>
        <w:tc>
          <w:tcPr>
            <w:tcW w:w="1520" w:type="dxa"/>
            <w:vAlign w:val="center"/>
          </w:tcPr>
          <w:p w14:paraId="5ECA475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39,632,712.03</w:t>
            </w:r>
          </w:p>
        </w:tc>
        <w:tc>
          <w:tcPr>
            <w:tcW w:w="1520" w:type="dxa"/>
            <w:vAlign w:val="center"/>
          </w:tcPr>
          <w:p w14:paraId="548DF8E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32,924,321.74</w:t>
            </w:r>
          </w:p>
        </w:tc>
        <w:tc>
          <w:tcPr>
            <w:tcW w:w="1520" w:type="dxa"/>
            <w:vAlign w:val="center"/>
          </w:tcPr>
          <w:p w14:paraId="5026F09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6,708,390.29</w:t>
            </w:r>
          </w:p>
        </w:tc>
        <w:tc>
          <w:tcPr>
            <w:tcW w:w="1520" w:type="dxa"/>
            <w:vAlign w:val="center"/>
          </w:tcPr>
          <w:p w14:paraId="33680DA1">
            <w:pPr>
              <w:pageBreakBefore w:val="0"/>
              <w:kinsoku/>
              <w:wordWrap/>
              <w:overflowPunct/>
              <w:topLinePunct w:val="0"/>
              <w:autoSpaceDE/>
              <w:autoSpaceDN/>
              <w:bidi w:val="0"/>
            </w:pPr>
          </w:p>
        </w:tc>
        <w:tc>
          <w:tcPr>
            <w:tcW w:w="1520" w:type="dxa"/>
            <w:vAlign w:val="center"/>
          </w:tcPr>
          <w:p w14:paraId="27F3EE00">
            <w:pPr>
              <w:pageBreakBefore w:val="0"/>
              <w:kinsoku/>
              <w:wordWrap/>
              <w:overflowPunct/>
              <w:topLinePunct w:val="0"/>
              <w:autoSpaceDE/>
              <w:autoSpaceDN/>
              <w:bidi w:val="0"/>
            </w:pPr>
          </w:p>
        </w:tc>
        <w:tc>
          <w:tcPr>
            <w:tcW w:w="1518" w:type="dxa"/>
            <w:vAlign w:val="center"/>
          </w:tcPr>
          <w:p w14:paraId="0C836D68">
            <w:pPr>
              <w:pageBreakBefore w:val="0"/>
              <w:kinsoku/>
              <w:wordWrap/>
              <w:overflowPunct/>
              <w:topLinePunct w:val="0"/>
              <w:autoSpaceDE/>
              <w:autoSpaceDN/>
              <w:bidi w:val="0"/>
            </w:pPr>
          </w:p>
        </w:tc>
      </w:tr>
      <w:tr w14:paraId="3F5EC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51472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w:t>
            </w:r>
          </w:p>
        </w:tc>
        <w:tc>
          <w:tcPr>
            <w:tcW w:w="3080" w:type="dxa"/>
            <w:vAlign w:val="center"/>
          </w:tcPr>
          <w:p w14:paraId="1E7963B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公立医院</w:t>
            </w:r>
          </w:p>
        </w:tc>
        <w:tc>
          <w:tcPr>
            <w:tcW w:w="1520" w:type="dxa"/>
            <w:vAlign w:val="center"/>
          </w:tcPr>
          <w:p w14:paraId="515D1FF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30,765,086.13</w:t>
            </w:r>
          </w:p>
        </w:tc>
        <w:tc>
          <w:tcPr>
            <w:tcW w:w="1520" w:type="dxa"/>
            <w:vAlign w:val="center"/>
          </w:tcPr>
          <w:p w14:paraId="750E2D8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30,681,966.13</w:t>
            </w:r>
          </w:p>
        </w:tc>
        <w:tc>
          <w:tcPr>
            <w:tcW w:w="1520" w:type="dxa"/>
            <w:vAlign w:val="center"/>
          </w:tcPr>
          <w:p w14:paraId="21C959E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7FF0DFB2">
            <w:pPr>
              <w:pageBreakBefore w:val="0"/>
              <w:kinsoku/>
              <w:wordWrap/>
              <w:overflowPunct/>
              <w:topLinePunct w:val="0"/>
              <w:autoSpaceDE/>
              <w:autoSpaceDN/>
              <w:bidi w:val="0"/>
            </w:pPr>
          </w:p>
        </w:tc>
        <w:tc>
          <w:tcPr>
            <w:tcW w:w="1520" w:type="dxa"/>
            <w:vAlign w:val="center"/>
          </w:tcPr>
          <w:p w14:paraId="0A3C5C77">
            <w:pPr>
              <w:pageBreakBefore w:val="0"/>
              <w:kinsoku/>
              <w:wordWrap/>
              <w:overflowPunct/>
              <w:topLinePunct w:val="0"/>
              <w:autoSpaceDE/>
              <w:autoSpaceDN/>
              <w:bidi w:val="0"/>
            </w:pPr>
          </w:p>
        </w:tc>
        <w:tc>
          <w:tcPr>
            <w:tcW w:w="1518" w:type="dxa"/>
            <w:vAlign w:val="center"/>
          </w:tcPr>
          <w:p w14:paraId="4DDBBFD5">
            <w:pPr>
              <w:pageBreakBefore w:val="0"/>
              <w:kinsoku/>
              <w:wordWrap/>
              <w:overflowPunct/>
              <w:topLinePunct w:val="0"/>
              <w:autoSpaceDE/>
              <w:autoSpaceDN/>
              <w:bidi w:val="0"/>
            </w:pPr>
          </w:p>
        </w:tc>
      </w:tr>
      <w:tr w14:paraId="6DA99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87286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2100201</w:t>
            </w:r>
          </w:p>
        </w:tc>
        <w:tc>
          <w:tcPr>
            <w:tcW w:w="3080" w:type="dxa"/>
            <w:vAlign w:val="center"/>
          </w:tcPr>
          <w:p w14:paraId="3CD9F45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综合医院</w:t>
            </w:r>
          </w:p>
        </w:tc>
        <w:tc>
          <w:tcPr>
            <w:tcW w:w="1520" w:type="dxa"/>
            <w:vAlign w:val="center"/>
          </w:tcPr>
          <w:p w14:paraId="5414BF1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30,681,966.13</w:t>
            </w:r>
          </w:p>
        </w:tc>
        <w:tc>
          <w:tcPr>
            <w:tcW w:w="1520" w:type="dxa"/>
            <w:vAlign w:val="center"/>
          </w:tcPr>
          <w:p w14:paraId="666E7B0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30,681,966.13</w:t>
            </w:r>
          </w:p>
        </w:tc>
        <w:tc>
          <w:tcPr>
            <w:tcW w:w="1520" w:type="dxa"/>
            <w:vAlign w:val="center"/>
          </w:tcPr>
          <w:p w14:paraId="39B322F7">
            <w:pPr>
              <w:pageBreakBefore w:val="0"/>
              <w:kinsoku/>
              <w:wordWrap/>
              <w:overflowPunct/>
              <w:topLinePunct w:val="0"/>
              <w:autoSpaceDE/>
              <w:autoSpaceDN/>
              <w:bidi w:val="0"/>
            </w:pPr>
          </w:p>
        </w:tc>
        <w:tc>
          <w:tcPr>
            <w:tcW w:w="1520" w:type="dxa"/>
            <w:vAlign w:val="center"/>
          </w:tcPr>
          <w:p w14:paraId="0506CBB1">
            <w:pPr>
              <w:pageBreakBefore w:val="0"/>
              <w:kinsoku/>
              <w:wordWrap/>
              <w:overflowPunct/>
              <w:topLinePunct w:val="0"/>
              <w:autoSpaceDE/>
              <w:autoSpaceDN/>
              <w:bidi w:val="0"/>
            </w:pPr>
          </w:p>
        </w:tc>
        <w:tc>
          <w:tcPr>
            <w:tcW w:w="1520" w:type="dxa"/>
            <w:vAlign w:val="center"/>
          </w:tcPr>
          <w:p w14:paraId="78471B41">
            <w:pPr>
              <w:pageBreakBefore w:val="0"/>
              <w:kinsoku/>
              <w:wordWrap/>
              <w:overflowPunct/>
              <w:topLinePunct w:val="0"/>
              <w:autoSpaceDE/>
              <w:autoSpaceDN/>
              <w:bidi w:val="0"/>
            </w:pPr>
          </w:p>
        </w:tc>
        <w:tc>
          <w:tcPr>
            <w:tcW w:w="1518" w:type="dxa"/>
            <w:vAlign w:val="center"/>
          </w:tcPr>
          <w:p w14:paraId="7410181B">
            <w:pPr>
              <w:pageBreakBefore w:val="0"/>
              <w:kinsoku/>
              <w:wordWrap/>
              <w:overflowPunct/>
              <w:topLinePunct w:val="0"/>
              <w:autoSpaceDE/>
              <w:autoSpaceDN/>
              <w:bidi w:val="0"/>
            </w:pPr>
          </w:p>
        </w:tc>
      </w:tr>
      <w:tr w14:paraId="48070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4E775B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2100299</w:t>
            </w:r>
          </w:p>
        </w:tc>
        <w:tc>
          <w:tcPr>
            <w:tcW w:w="3080" w:type="dxa"/>
            <w:vAlign w:val="center"/>
          </w:tcPr>
          <w:p w14:paraId="1A3770A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其他公立医院支出</w:t>
            </w:r>
          </w:p>
        </w:tc>
        <w:tc>
          <w:tcPr>
            <w:tcW w:w="1520" w:type="dxa"/>
            <w:vAlign w:val="center"/>
          </w:tcPr>
          <w:p w14:paraId="0809591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2DA00C69">
            <w:pPr>
              <w:pageBreakBefore w:val="0"/>
              <w:kinsoku/>
              <w:wordWrap/>
              <w:overflowPunct/>
              <w:topLinePunct w:val="0"/>
              <w:autoSpaceDE/>
              <w:autoSpaceDN/>
              <w:bidi w:val="0"/>
            </w:pPr>
          </w:p>
        </w:tc>
        <w:tc>
          <w:tcPr>
            <w:tcW w:w="1520" w:type="dxa"/>
            <w:vAlign w:val="center"/>
          </w:tcPr>
          <w:p w14:paraId="78C82BD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20193377">
            <w:pPr>
              <w:pageBreakBefore w:val="0"/>
              <w:kinsoku/>
              <w:wordWrap/>
              <w:overflowPunct/>
              <w:topLinePunct w:val="0"/>
              <w:autoSpaceDE/>
              <w:autoSpaceDN/>
              <w:bidi w:val="0"/>
            </w:pPr>
          </w:p>
        </w:tc>
        <w:tc>
          <w:tcPr>
            <w:tcW w:w="1520" w:type="dxa"/>
            <w:vAlign w:val="center"/>
          </w:tcPr>
          <w:p w14:paraId="29AC185C">
            <w:pPr>
              <w:pageBreakBefore w:val="0"/>
              <w:kinsoku/>
              <w:wordWrap/>
              <w:overflowPunct/>
              <w:topLinePunct w:val="0"/>
              <w:autoSpaceDE/>
              <w:autoSpaceDN/>
              <w:bidi w:val="0"/>
            </w:pPr>
          </w:p>
        </w:tc>
        <w:tc>
          <w:tcPr>
            <w:tcW w:w="1518" w:type="dxa"/>
            <w:vAlign w:val="center"/>
          </w:tcPr>
          <w:p w14:paraId="5D585402">
            <w:pPr>
              <w:pageBreakBefore w:val="0"/>
              <w:kinsoku/>
              <w:wordWrap/>
              <w:overflowPunct/>
              <w:topLinePunct w:val="0"/>
              <w:autoSpaceDE/>
              <w:autoSpaceDN/>
              <w:bidi w:val="0"/>
            </w:pPr>
          </w:p>
        </w:tc>
      </w:tr>
      <w:tr w14:paraId="4AC3F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78E217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w:t>
            </w:r>
          </w:p>
        </w:tc>
        <w:tc>
          <w:tcPr>
            <w:tcW w:w="3080" w:type="dxa"/>
            <w:vAlign w:val="center"/>
          </w:tcPr>
          <w:p w14:paraId="75EE20F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基层医疗卫生机构</w:t>
            </w:r>
          </w:p>
        </w:tc>
        <w:tc>
          <w:tcPr>
            <w:tcW w:w="1520" w:type="dxa"/>
            <w:vAlign w:val="center"/>
          </w:tcPr>
          <w:p w14:paraId="08D7B6B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1,866,106.54</w:t>
            </w:r>
          </w:p>
        </w:tc>
        <w:tc>
          <w:tcPr>
            <w:tcW w:w="1520" w:type="dxa"/>
            <w:vAlign w:val="center"/>
          </w:tcPr>
          <w:p w14:paraId="49AAFC8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1,388,714.45</w:t>
            </w:r>
          </w:p>
        </w:tc>
        <w:tc>
          <w:tcPr>
            <w:tcW w:w="1520" w:type="dxa"/>
            <w:vAlign w:val="center"/>
          </w:tcPr>
          <w:p w14:paraId="236FEF1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477,392.09</w:t>
            </w:r>
          </w:p>
        </w:tc>
        <w:tc>
          <w:tcPr>
            <w:tcW w:w="1520" w:type="dxa"/>
            <w:vAlign w:val="center"/>
          </w:tcPr>
          <w:p w14:paraId="53364D7A">
            <w:pPr>
              <w:pageBreakBefore w:val="0"/>
              <w:kinsoku/>
              <w:wordWrap/>
              <w:overflowPunct/>
              <w:topLinePunct w:val="0"/>
              <w:autoSpaceDE/>
              <w:autoSpaceDN/>
              <w:bidi w:val="0"/>
            </w:pPr>
          </w:p>
        </w:tc>
        <w:tc>
          <w:tcPr>
            <w:tcW w:w="1520" w:type="dxa"/>
            <w:vAlign w:val="center"/>
          </w:tcPr>
          <w:p w14:paraId="2FE7D2D1">
            <w:pPr>
              <w:pageBreakBefore w:val="0"/>
              <w:kinsoku/>
              <w:wordWrap/>
              <w:overflowPunct/>
              <w:topLinePunct w:val="0"/>
              <w:autoSpaceDE/>
              <w:autoSpaceDN/>
              <w:bidi w:val="0"/>
            </w:pPr>
          </w:p>
        </w:tc>
        <w:tc>
          <w:tcPr>
            <w:tcW w:w="1518" w:type="dxa"/>
            <w:vAlign w:val="center"/>
          </w:tcPr>
          <w:p w14:paraId="28AF0563">
            <w:pPr>
              <w:pageBreakBefore w:val="0"/>
              <w:kinsoku/>
              <w:wordWrap/>
              <w:overflowPunct/>
              <w:topLinePunct w:val="0"/>
              <w:autoSpaceDE/>
              <w:autoSpaceDN/>
              <w:bidi w:val="0"/>
            </w:pPr>
          </w:p>
        </w:tc>
      </w:tr>
      <w:tr w14:paraId="2DA3F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30E83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080" w:type="dxa"/>
            <w:vAlign w:val="center"/>
          </w:tcPr>
          <w:p w14:paraId="4271133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城市社区卫生机构</w:t>
            </w:r>
          </w:p>
        </w:tc>
        <w:tc>
          <w:tcPr>
            <w:tcW w:w="1520" w:type="dxa"/>
            <w:vAlign w:val="center"/>
          </w:tcPr>
          <w:p w14:paraId="4CAFAAF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1,407,347.45</w:t>
            </w:r>
          </w:p>
        </w:tc>
        <w:tc>
          <w:tcPr>
            <w:tcW w:w="1520" w:type="dxa"/>
            <w:vAlign w:val="center"/>
          </w:tcPr>
          <w:p w14:paraId="6FCDD1A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1,388,714.45</w:t>
            </w:r>
          </w:p>
        </w:tc>
        <w:tc>
          <w:tcPr>
            <w:tcW w:w="1520" w:type="dxa"/>
            <w:vAlign w:val="center"/>
          </w:tcPr>
          <w:p w14:paraId="3618A58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18,633.00</w:t>
            </w:r>
          </w:p>
        </w:tc>
        <w:tc>
          <w:tcPr>
            <w:tcW w:w="1520" w:type="dxa"/>
            <w:vAlign w:val="center"/>
          </w:tcPr>
          <w:p w14:paraId="76522D92">
            <w:pPr>
              <w:pageBreakBefore w:val="0"/>
              <w:kinsoku/>
              <w:wordWrap/>
              <w:overflowPunct/>
              <w:topLinePunct w:val="0"/>
              <w:autoSpaceDE/>
              <w:autoSpaceDN/>
              <w:bidi w:val="0"/>
            </w:pPr>
          </w:p>
        </w:tc>
        <w:tc>
          <w:tcPr>
            <w:tcW w:w="1520" w:type="dxa"/>
            <w:vAlign w:val="center"/>
          </w:tcPr>
          <w:p w14:paraId="3A89D7A3">
            <w:pPr>
              <w:pageBreakBefore w:val="0"/>
              <w:kinsoku/>
              <w:wordWrap/>
              <w:overflowPunct/>
              <w:topLinePunct w:val="0"/>
              <w:autoSpaceDE/>
              <w:autoSpaceDN/>
              <w:bidi w:val="0"/>
            </w:pPr>
          </w:p>
        </w:tc>
        <w:tc>
          <w:tcPr>
            <w:tcW w:w="1518" w:type="dxa"/>
            <w:vAlign w:val="center"/>
          </w:tcPr>
          <w:p w14:paraId="654BBDB1">
            <w:pPr>
              <w:pageBreakBefore w:val="0"/>
              <w:kinsoku/>
              <w:wordWrap/>
              <w:overflowPunct/>
              <w:topLinePunct w:val="0"/>
              <w:autoSpaceDE/>
              <w:autoSpaceDN/>
              <w:bidi w:val="0"/>
            </w:pPr>
          </w:p>
        </w:tc>
      </w:tr>
      <w:tr w14:paraId="65382B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AED55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080" w:type="dxa"/>
            <w:vAlign w:val="center"/>
          </w:tcPr>
          <w:p w14:paraId="789748C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其他基层医疗卫生机构支出</w:t>
            </w:r>
          </w:p>
        </w:tc>
        <w:tc>
          <w:tcPr>
            <w:tcW w:w="1520" w:type="dxa"/>
            <w:vAlign w:val="center"/>
          </w:tcPr>
          <w:p w14:paraId="324E3BC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458,759.09</w:t>
            </w:r>
          </w:p>
        </w:tc>
        <w:tc>
          <w:tcPr>
            <w:tcW w:w="1520" w:type="dxa"/>
            <w:vAlign w:val="center"/>
          </w:tcPr>
          <w:p w14:paraId="49375095">
            <w:pPr>
              <w:pageBreakBefore w:val="0"/>
              <w:kinsoku/>
              <w:wordWrap/>
              <w:overflowPunct/>
              <w:topLinePunct w:val="0"/>
              <w:autoSpaceDE/>
              <w:autoSpaceDN/>
              <w:bidi w:val="0"/>
            </w:pPr>
          </w:p>
        </w:tc>
        <w:tc>
          <w:tcPr>
            <w:tcW w:w="1520" w:type="dxa"/>
            <w:vAlign w:val="center"/>
          </w:tcPr>
          <w:p w14:paraId="42D7564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458,759.09</w:t>
            </w:r>
          </w:p>
        </w:tc>
        <w:tc>
          <w:tcPr>
            <w:tcW w:w="1520" w:type="dxa"/>
            <w:vAlign w:val="center"/>
          </w:tcPr>
          <w:p w14:paraId="05EEA109">
            <w:pPr>
              <w:pageBreakBefore w:val="0"/>
              <w:kinsoku/>
              <w:wordWrap/>
              <w:overflowPunct/>
              <w:topLinePunct w:val="0"/>
              <w:autoSpaceDE/>
              <w:autoSpaceDN/>
              <w:bidi w:val="0"/>
            </w:pPr>
          </w:p>
        </w:tc>
        <w:tc>
          <w:tcPr>
            <w:tcW w:w="1520" w:type="dxa"/>
            <w:vAlign w:val="center"/>
          </w:tcPr>
          <w:p w14:paraId="6B8B4FBB">
            <w:pPr>
              <w:pageBreakBefore w:val="0"/>
              <w:kinsoku/>
              <w:wordWrap/>
              <w:overflowPunct/>
              <w:topLinePunct w:val="0"/>
              <w:autoSpaceDE/>
              <w:autoSpaceDN/>
              <w:bidi w:val="0"/>
            </w:pPr>
          </w:p>
        </w:tc>
        <w:tc>
          <w:tcPr>
            <w:tcW w:w="1518" w:type="dxa"/>
            <w:vAlign w:val="center"/>
          </w:tcPr>
          <w:p w14:paraId="72E925F9">
            <w:pPr>
              <w:pageBreakBefore w:val="0"/>
              <w:kinsoku/>
              <w:wordWrap/>
              <w:overflowPunct/>
              <w:topLinePunct w:val="0"/>
              <w:autoSpaceDE/>
              <w:autoSpaceDN/>
              <w:bidi w:val="0"/>
            </w:pPr>
          </w:p>
        </w:tc>
      </w:tr>
      <w:tr w14:paraId="0F56A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B3268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w:t>
            </w:r>
          </w:p>
        </w:tc>
        <w:tc>
          <w:tcPr>
            <w:tcW w:w="3080" w:type="dxa"/>
            <w:vAlign w:val="center"/>
          </w:tcPr>
          <w:p w14:paraId="797DE17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公共卫生</w:t>
            </w:r>
          </w:p>
        </w:tc>
        <w:tc>
          <w:tcPr>
            <w:tcW w:w="1520" w:type="dxa"/>
            <w:vAlign w:val="center"/>
          </w:tcPr>
          <w:p w14:paraId="1183A76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6,147,878.20</w:t>
            </w:r>
          </w:p>
        </w:tc>
        <w:tc>
          <w:tcPr>
            <w:tcW w:w="1520" w:type="dxa"/>
            <w:vAlign w:val="center"/>
          </w:tcPr>
          <w:p w14:paraId="01561406">
            <w:pPr>
              <w:pageBreakBefore w:val="0"/>
              <w:kinsoku/>
              <w:wordWrap/>
              <w:overflowPunct/>
              <w:topLinePunct w:val="0"/>
              <w:autoSpaceDE/>
              <w:autoSpaceDN/>
              <w:bidi w:val="0"/>
            </w:pPr>
          </w:p>
        </w:tc>
        <w:tc>
          <w:tcPr>
            <w:tcW w:w="1520" w:type="dxa"/>
            <w:vAlign w:val="center"/>
          </w:tcPr>
          <w:p w14:paraId="6FE0BC7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6,147,878.20</w:t>
            </w:r>
          </w:p>
        </w:tc>
        <w:tc>
          <w:tcPr>
            <w:tcW w:w="1520" w:type="dxa"/>
            <w:vAlign w:val="center"/>
          </w:tcPr>
          <w:p w14:paraId="5EF5E2BD">
            <w:pPr>
              <w:pageBreakBefore w:val="0"/>
              <w:kinsoku/>
              <w:wordWrap/>
              <w:overflowPunct/>
              <w:topLinePunct w:val="0"/>
              <w:autoSpaceDE/>
              <w:autoSpaceDN/>
              <w:bidi w:val="0"/>
            </w:pPr>
          </w:p>
        </w:tc>
        <w:tc>
          <w:tcPr>
            <w:tcW w:w="1520" w:type="dxa"/>
            <w:vAlign w:val="center"/>
          </w:tcPr>
          <w:p w14:paraId="324C955E">
            <w:pPr>
              <w:pageBreakBefore w:val="0"/>
              <w:kinsoku/>
              <w:wordWrap/>
              <w:overflowPunct/>
              <w:topLinePunct w:val="0"/>
              <w:autoSpaceDE/>
              <w:autoSpaceDN/>
              <w:bidi w:val="0"/>
            </w:pPr>
          </w:p>
        </w:tc>
        <w:tc>
          <w:tcPr>
            <w:tcW w:w="1518" w:type="dxa"/>
            <w:vAlign w:val="center"/>
          </w:tcPr>
          <w:p w14:paraId="07781620">
            <w:pPr>
              <w:pageBreakBefore w:val="0"/>
              <w:kinsoku/>
              <w:wordWrap/>
              <w:overflowPunct/>
              <w:topLinePunct w:val="0"/>
              <w:autoSpaceDE/>
              <w:autoSpaceDN/>
              <w:bidi w:val="0"/>
            </w:pPr>
          </w:p>
        </w:tc>
      </w:tr>
      <w:tr w14:paraId="61392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54FE4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080" w:type="dxa"/>
            <w:vAlign w:val="center"/>
          </w:tcPr>
          <w:p w14:paraId="69F9F54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w:t>
            </w:r>
          </w:p>
        </w:tc>
        <w:tc>
          <w:tcPr>
            <w:tcW w:w="1520" w:type="dxa"/>
            <w:vAlign w:val="center"/>
          </w:tcPr>
          <w:p w14:paraId="049F712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5,990,236.80</w:t>
            </w:r>
          </w:p>
        </w:tc>
        <w:tc>
          <w:tcPr>
            <w:tcW w:w="1520" w:type="dxa"/>
            <w:vAlign w:val="center"/>
          </w:tcPr>
          <w:p w14:paraId="7C5739E4">
            <w:pPr>
              <w:pageBreakBefore w:val="0"/>
              <w:kinsoku/>
              <w:wordWrap/>
              <w:overflowPunct/>
              <w:topLinePunct w:val="0"/>
              <w:autoSpaceDE/>
              <w:autoSpaceDN/>
              <w:bidi w:val="0"/>
            </w:pPr>
          </w:p>
        </w:tc>
        <w:tc>
          <w:tcPr>
            <w:tcW w:w="1520" w:type="dxa"/>
            <w:vAlign w:val="center"/>
          </w:tcPr>
          <w:p w14:paraId="4F67549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5,990,236.80</w:t>
            </w:r>
          </w:p>
        </w:tc>
        <w:tc>
          <w:tcPr>
            <w:tcW w:w="1520" w:type="dxa"/>
            <w:vAlign w:val="center"/>
          </w:tcPr>
          <w:p w14:paraId="14A07F2F">
            <w:pPr>
              <w:pageBreakBefore w:val="0"/>
              <w:kinsoku/>
              <w:wordWrap/>
              <w:overflowPunct/>
              <w:topLinePunct w:val="0"/>
              <w:autoSpaceDE/>
              <w:autoSpaceDN/>
              <w:bidi w:val="0"/>
            </w:pPr>
          </w:p>
        </w:tc>
        <w:tc>
          <w:tcPr>
            <w:tcW w:w="1520" w:type="dxa"/>
            <w:vAlign w:val="center"/>
          </w:tcPr>
          <w:p w14:paraId="733F149B">
            <w:pPr>
              <w:pageBreakBefore w:val="0"/>
              <w:kinsoku/>
              <w:wordWrap/>
              <w:overflowPunct/>
              <w:topLinePunct w:val="0"/>
              <w:autoSpaceDE/>
              <w:autoSpaceDN/>
              <w:bidi w:val="0"/>
            </w:pPr>
          </w:p>
        </w:tc>
        <w:tc>
          <w:tcPr>
            <w:tcW w:w="1518" w:type="dxa"/>
            <w:vAlign w:val="center"/>
          </w:tcPr>
          <w:p w14:paraId="67DB3900">
            <w:pPr>
              <w:pageBreakBefore w:val="0"/>
              <w:kinsoku/>
              <w:wordWrap/>
              <w:overflowPunct/>
              <w:topLinePunct w:val="0"/>
              <w:autoSpaceDE/>
              <w:autoSpaceDN/>
              <w:bidi w:val="0"/>
            </w:pPr>
          </w:p>
        </w:tc>
      </w:tr>
      <w:tr w14:paraId="4F930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E19458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080" w:type="dxa"/>
            <w:vAlign w:val="center"/>
          </w:tcPr>
          <w:p w14:paraId="0B3799A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重大公共卫生服务</w:t>
            </w:r>
          </w:p>
        </w:tc>
        <w:tc>
          <w:tcPr>
            <w:tcW w:w="1520" w:type="dxa"/>
            <w:vAlign w:val="center"/>
          </w:tcPr>
          <w:p w14:paraId="60C488E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157,641.40</w:t>
            </w:r>
          </w:p>
        </w:tc>
        <w:tc>
          <w:tcPr>
            <w:tcW w:w="1520" w:type="dxa"/>
            <w:vAlign w:val="center"/>
          </w:tcPr>
          <w:p w14:paraId="3C7D4116">
            <w:pPr>
              <w:pageBreakBefore w:val="0"/>
              <w:kinsoku/>
              <w:wordWrap/>
              <w:overflowPunct/>
              <w:topLinePunct w:val="0"/>
              <w:autoSpaceDE/>
              <w:autoSpaceDN/>
              <w:bidi w:val="0"/>
            </w:pPr>
          </w:p>
        </w:tc>
        <w:tc>
          <w:tcPr>
            <w:tcW w:w="1520" w:type="dxa"/>
            <w:vAlign w:val="center"/>
          </w:tcPr>
          <w:p w14:paraId="24C1E0A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157,641.40</w:t>
            </w:r>
          </w:p>
        </w:tc>
        <w:tc>
          <w:tcPr>
            <w:tcW w:w="1520" w:type="dxa"/>
            <w:vAlign w:val="center"/>
          </w:tcPr>
          <w:p w14:paraId="03BA2EA2">
            <w:pPr>
              <w:pageBreakBefore w:val="0"/>
              <w:kinsoku/>
              <w:wordWrap/>
              <w:overflowPunct/>
              <w:topLinePunct w:val="0"/>
              <w:autoSpaceDE/>
              <w:autoSpaceDN/>
              <w:bidi w:val="0"/>
            </w:pPr>
          </w:p>
        </w:tc>
        <w:tc>
          <w:tcPr>
            <w:tcW w:w="1520" w:type="dxa"/>
            <w:vAlign w:val="center"/>
          </w:tcPr>
          <w:p w14:paraId="0F7448E5">
            <w:pPr>
              <w:pageBreakBefore w:val="0"/>
              <w:kinsoku/>
              <w:wordWrap/>
              <w:overflowPunct/>
              <w:topLinePunct w:val="0"/>
              <w:autoSpaceDE/>
              <w:autoSpaceDN/>
              <w:bidi w:val="0"/>
            </w:pPr>
          </w:p>
        </w:tc>
        <w:tc>
          <w:tcPr>
            <w:tcW w:w="1518" w:type="dxa"/>
            <w:vAlign w:val="center"/>
          </w:tcPr>
          <w:p w14:paraId="508DB9B4">
            <w:pPr>
              <w:pageBreakBefore w:val="0"/>
              <w:kinsoku/>
              <w:wordWrap/>
              <w:overflowPunct/>
              <w:topLinePunct w:val="0"/>
              <w:autoSpaceDE/>
              <w:autoSpaceDN/>
              <w:bidi w:val="0"/>
            </w:pPr>
          </w:p>
        </w:tc>
      </w:tr>
      <w:tr w14:paraId="72F82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85941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w:t>
            </w:r>
          </w:p>
        </w:tc>
        <w:tc>
          <w:tcPr>
            <w:tcW w:w="3080" w:type="dxa"/>
            <w:vAlign w:val="center"/>
          </w:tcPr>
          <w:p w14:paraId="215AC85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行政事业单位医疗</w:t>
            </w:r>
          </w:p>
        </w:tc>
        <w:tc>
          <w:tcPr>
            <w:tcW w:w="1520" w:type="dxa"/>
            <w:vAlign w:val="center"/>
          </w:tcPr>
          <w:p w14:paraId="4C80A86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853,641.16</w:t>
            </w:r>
          </w:p>
        </w:tc>
        <w:tc>
          <w:tcPr>
            <w:tcW w:w="1520" w:type="dxa"/>
            <w:vAlign w:val="center"/>
          </w:tcPr>
          <w:p w14:paraId="4D4B5B2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853,641.16</w:t>
            </w:r>
          </w:p>
        </w:tc>
        <w:tc>
          <w:tcPr>
            <w:tcW w:w="1520" w:type="dxa"/>
            <w:vAlign w:val="center"/>
          </w:tcPr>
          <w:p w14:paraId="766282C2">
            <w:pPr>
              <w:pageBreakBefore w:val="0"/>
              <w:kinsoku/>
              <w:wordWrap/>
              <w:overflowPunct/>
              <w:topLinePunct w:val="0"/>
              <w:autoSpaceDE/>
              <w:autoSpaceDN/>
              <w:bidi w:val="0"/>
            </w:pPr>
          </w:p>
        </w:tc>
        <w:tc>
          <w:tcPr>
            <w:tcW w:w="1520" w:type="dxa"/>
            <w:vAlign w:val="center"/>
          </w:tcPr>
          <w:p w14:paraId="59E3569B">
            <w:pPr>
              <w:pageBreakBefore w:val="0"/>
              <w:kinsoku/>
              <w:wordWrap/>
              <w:overflowPunct/>
              <w:topLinePunct w:val="0"/>
              <w:autoSpaceDE/>
              <w:autoSpaceDN/>
              <w:bidi w:val="0"/>
            </w:pPr>
          </w:p>
        </w:tc>
        <w:tc>
          <w:tcPr>
            <w:tcW w:w="1520" w:type="dxa"/>
            <w:vAlign w:val="center"/>
          </w:tcPr>
          <w:p w14:paraId="4045D598">
            <w:pPr>
              <w:pageBreakBefore w:val="0"/>
              <w:kinsoku/>
              <w:wordWrap/>
              <w:overflowPunct/>
              <w:topLinePunct w:val="0"/>
              <w:autoSpaceDE/>
              <w:autoSpaceDN/>
              <w:bidi w:val="0"/>
            </w:pPr>
          </w:p>
        </w:tc>
        <w:tc>
          <w:tcPr>
            <w:tcW w:w="1518" w:type="dxa"/>
            <w:vAlign w:val="center"/>
          </w:tcPr>
          <w:p w14:paraId="685CFB9F">
            <w:pPr>
              <w:pageBreakBefore w:val="0"/>
              <w:kinsoku/>
              <w:wordWrap/>
              <w:overflowPunct/>
              <w:topLinePunct w:val="0"/>
              <w:autoSpaceDE/>
              <w:autoSpaceDN/>
              <w:bidi w:val="0"/>
            </w:pPr>
          </w:p>
        </w:tc>
      </w:tr>
      <w:tr w14:paraId="4E8CE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E8CAADA">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2101102</w:t>
            </w:r>
          </w:p>
        </w:tc>
        <w:tc>
          <w:tcPr>
            <w:tcW w:w="3080" w:type="dxa"/>
            <w:vAlign w:val="center"/>
          </w:tcPr>
          <w:p w14:paraId="37B14A1A">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事业单位医疗</w:t>
            </w:r>
          </w:p>
        </w:tc>
        <w:tc>
          <w:tcPr>
            <w:tcW w:w="1520" w:type="dxa"/>
            <w:vAlign w:val="center"/>
          </w:tcPr>
          <w:p w14:paraId="3B7FA8E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731,148.16</w:t>
            </w:r>
          </w:p>
        </w:tc>
        <w:tc>
          <w:tcPr>
            <w:tcW w:w="1520" w:type="dxa"/>
            <w:vAlign w:val="center"/>
          </w:tcPr>
          <w:p w14:paraId="08000B1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731,148.16</w:t>
            </w:r>
          </w:p>
        </w:tc>
        <w:tc>
          <w:tcPr>
            <w:tcW w:w="1520" w:type="dxa"/>
            <w:vAlign w:val="center"/>
          </w:tcPr>
          <w:p w14:paraId="63D7302C">
            <w:pPr>
              <w:pageBreakBefore w:val="0"/>
              <w:kinsoku/>
              <w:wordWrap/>
              <w:overflowPunct/>
              <w:topLinePunct w:val="0"/>
              <w:autoSpaceDE/>
              <w:autoSpaceDN/>
              <w:bidi w:val="0"/>
            </w:pPr>
          </w:p>
        </w:tc>
        <w:tc>
          <w:tcPr>
            <w:tcW w:w="1520" w:type="dxa"/>
            <w:vAlign w:val="center"/>
          </w:tcPr>
          <w:p w14:paraId="0C75715A">
            <w:pPr>
              <w:pageBreakBefore w:val="0"/>
              <w:kinsoku/>
              <w:wordWrap/>
              <w:overflowPunct/>
              <w:topLinePunct w:val="0"/>
              <w:autoSpaceDE/>
              <w:autoSpaceDN/>
              <w:bidi w:val="0"/>
            </w:pPr>
          </w:p>
        </w:tc>
        <w:tc>
          <w:tcPr>
            <w:tcW w:w="1520" w:type="dxa"/>
            <w:vAlign w:val="center"/>
          </w:tcPr>
          <w:p w14:paraId="2FF022FE">
            <w:pPr>
              <w:pageBreakBefore w:val="0"/>
              <w:kinsoku/>
              <w:wordWrap/>
              <w:overflowPunct/>
              <w:topLinePunct w:val="0"/>
              <w:autoSpaceDE/>
              <w:autoSpaceDN/>
              <w:bidi w:val="0"/>
            </w:pPr>
          </w:p>
        </w:tc>
        <w:tc>
          <w:tcPr>
            <w:tcW w:w="1518" w:type="dxa"/>
            <w:vAlign w:val="center"/>
          </w:tcPr>
          <w:p w14:paraId="65C02CD2">
            <w:pPr>
              <w:pageBreakBefore w:val="0"/>
              <w:kinsoku/>
              <w:wordWrap/>
              <w:overflowPunct/>
              <w:topLinePunct w:val="0"/>
              <w:autoSpaceDE/>
              <w:autoSpaceDN/>
              <w:bidi w:val="0"/>
            </w:pPr>
          </w:p>
        </w:tc>
      </w:tr>
      <w:tr w14:paraId="3199A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ADB55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2101199</w:t>
            </w:r>
          </w:p>
        </w:tc>
        <w:tc>
          <w:tcPr>
            <w:tcW w:w="3080" w:type="dxa"/>
            <w:vAlign w:val="center"/>
          </w:tcPr>
          <w:p w14:paraId="6412AEB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其他行政事业单位医疗支出</w:t>
            </w:r>
          </w:p>
        </w:tc>
        <w:tc>
          <w:tcPr>
            <w:tcW w:w="1520" w:type="dxa"/>
            <w:vAlign w:val="center"/>
          </w:tcPr>
          <w:p w14:paraId="2389148B">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122,493.00</w:t>
            </w:r>
          </w:p>
        </w:tc>
        <w:tc>
          <w:tcPr>
            <w:tcW w:w="1520" w:type="dxa"/>
            <w:vAlign w:val="center"/>
          </w:tcPr>
          <w:p w14:paraId="0BAF90F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122,493.00</w:t>
            </w:r>
          </w:p>
        </w:tc>
        <w:tc>
          <w:tcPr>
            <w:tcW w:w="1520" w:type="dxa"/>
            <w:vAlign w:val="center"/>
          </w:tcPr>
          <w:p w14:paraId="7AEABAC7">
            <w:pPr>
              <w:pageBreakBefore w:val="0"/>
              <w:kinsoku/>
              <w:wordWrap/>
              <w:overflowPunct/>
              <w:topLinePunct w:val="0"/>
              <w:autoSpaceDE/>
              <w:autoSpaceDN/>
              <w:bidi w:val="0"/>
            </w:pPr>
          </w:p>
        </w:tc>
        <w:tc>
          <w:tcPr>
            <w:tcW w:w="1520" w:type="dxa"/>
            <w:vAlign w:val="center"/>
          </w:tcPr>
          <w:p w14:paraId="64A5DFDE">
            <w:pPr>
              <w:pageBreakBefore w:val="0"/>
              <w:kinsoku/>
              <w:wordWrap/>
              <w:overflowPunct/>
              <w:topLinePunct w:val="0"/>
              <w:autoSpaceDE/>
              <w:autoSpaceDN/>
              <w:bidi w:val="0"/>
            </w:pPr>
          </w:p>
        </w:tc>
        <w:tc>
          <w:tcPr>
            <w:tcW w:w="1520" w:type="dxa"/>
            <w:vAlign w:val="center"/>
          </w:tcPr>
          <w:p w14:paraId="59293475">
            <w:pPr>
              <w:pageBreakBefore w:val="0"/>
              <w:kinsoku/>
              <w:wordWrap/>
              <w:overflowPunct/>
              <w:topLinePunct w:val="0"/>
              <w:autoSpaceDE/>
              <w:autoSpaceDN/>
              <w:bidi w:val="0"/>
            </w:pPr>
          </w:p>
        </w:tc>
        <w:tc>
          <w:tcPr>
            <w:tcW w:w="1518" w:type="dxa"/>
            <w:vAlign w:val="center"/>
          </w:tcPr>
          <w:p w14:paraId="5CE95093">
            <w:pPr>
              <w:pageBreakBefore w:val="0"/>
              <w:kinsoku/>
              <w:wordWrap/>
              <w:overflowPunct/>
              <w:topLinePunct w:val="0"/>
              <w:autoSpaceDE/>
              <w:autoSpaceDN/>
              <w:bidi w:val="0"/>
            </w:pPr>
          </w:p>
        </w:tc>
      </w:tr>
      <w:tr w14:paraId="5FC11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95E749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221</w:t>
            </w:r>
          </w:p>
        </w:tc>
        <w:tc>
          <w:tcPr>
            <w:tcW w:w="3080" w:type="dxa"/>
            <w:vAlign w:val="center"/>
          </w:tcPr>
          <w:p w14:paraId="10147F7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住房保障支出</w:t>
            </w:r>
          </w:p>
        </w:tc>
        <w:tc>
          <w:tcPr>
            <w:tcW w:w="1520" w:type="dxa"/>
            <w:vAlign w:val="center"/>
          </w:tcPr>
          <w:p w14:paraId="0C2ECC7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50C6F8B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15C0F706">
            <w:pPr>
              <w:pageBreakBefore w:val="0"/>
              <w:kinsoku/>
              <w:wordWrap/>
              <w:overflowPunct/>
              <w:topLinePunct w:val="0"/>
              <w:autoSpaceDE/>
              <w:autoSpaceDN/>
              <w:bidi w:val="0"/>
            </w:pPr>
          </w:p>
        </w:tc>
        <w:tc>
          <w:tcPr>
            <w:tcW w:w="1520" w:type="dxa"/>
            <w:vAlign w:val="center"/>
          </w:tcPr>
          <w:p w14:paraId="06080F66">
            <w:pPr>
              <w:pageBreakBefore w:val="0"/>
              <w:kinsoku/>
              <w:wordWrap/>
              <w:overflowPunct/>
              <w:topLinePunct w:val="0"/>
              <w:autoSpaceDE/>
              <w:autoSpaceDN/>
              <w:bidi w:val="0"/>
            </w:pPr>
          </w:p>
        </w:tc>
        <w:tc>
          <w:tcPr>
            <w:tcW w:w="1520" w:type="dxa"/>
            <w:vAlign w:val="center"/>
          </w:tcPr>
          <w:p w14:paraId="6FD3C033">
            <w:pPr>
              <w:pageBreakBefore w:val="0"/>
              <w:kinsoku/>
              <w:wordWrap/>
              <w:overflowPunct/>
              <w:topLinePunct w:val="0"/>
              <w:autoSpaceDE/>
              <w:autoSpaceDN/>
              <w:bidi w:val="0"/>
            </w:pPr>
          </w:p>
        </w:tc>
        <w:tc>
          <w:tcPr>
            <w:tcW w:w="1518" w:type="dxa"/>
            <w:vAlign w:val="center"/>
          </w:tcPr>
          <w:p w14:paraId="6262E2EA">
            <w:pPr>
              <w:pageBreakBefore w:val="0"/>
              <w:kinsoku/>
              <w:wordWrap/>
              <w:overflowPunct/>
              <w:topLinePunct w:val="0"/>
              <w:autoSpaceDE/>
              <w:autoSpaceDN/>
              <w:bidi w:val="0"/>
            </w:pPr>
          </w:p>
        </w:tc>
      </w:tr>
      <w:tr w14:paraId="69433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B5AF6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22102</w:t>
            </w:r>
          </w:p>
        </w:tc>
        <w:tc>
          <w:tcPr>
            <w:tcW w:w="3080" w:type="dxa"/>
            <w:vAlign w:val="center"/>
          </w:tcPr>
          <w:p w14:paraId="63BBA80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住房改革支出</w:t>
            </w:r>
          </w:p>
        </w:tc>
        <w:tc>
          <w:tcPr>
            <w:tcW w:w="1520" w:type="dxa"/>
            <w:vAlign w:val="center"/>
          </w:tcPr>
          <w:p w14:paraId="1DECFBE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2FD9B49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437C346E">
            <w:pPr>
              <w:pageBreakBefore w:val="0"/>
              <w:kinsoku/>
              <w:wordWrap/>
              <w:overflowPunct/>
              <w:topLinePunct w:val="0"/>
              <w:autoSpaceDE/>
              <w:autoSpaceDN/>
              <w:bidi w:val="0"/>
            </w:pPr>
          </w:p>
        </w:tc>
        <w:tc>
          <w:tcPr>
            <w:tcW w:w="1520" w:type="dxa"/>
            <w:vAlign w:val="center"/>
          </w:tcPr>
          <w:p w14:paraId="57D9F5CD">
            <w:pPr>
              <w:pageBreakBefore w:val="0"/>
              <w:kinsoku/>
              <w:wordWrap/>
              <w:overflowPunct/>
              <w:topLinePunct w:val="0"/>
              <w:autoSpaceDE/>
              <w:autoSpaceDN/>
              <w:bidi w:val="0"/>
            </w:pPr>
          </w:p>
        </w:tc>
        <w:tc>
          <w:tcPr>
            <w:tcW w:w="1520" w:type="dxa"/>
            <w:vAlign w:val="center"/>
          </w:tcPr>
          <w:p w14:paraId="2F3823DC">
            <w:pPr>
              <w:pageBreakBefore w:val="0"/>
              <w:kinsoku/>
              <w:wordWrap/>
              <w:overflowPunct/>
              <w:topLinePunct w:val="0"/>
              <w:autoSpaceDE/>
              <w:autoSpaceDN/>
              <w:bidi w:val="0"/>
            </w:pPr>
          </w:p>
        </w:tc>
        <w:tc>
          <w:tcPr>
            <w:tcW w:w="1518" w:type="dxa"/>
            <w:vAlign w:val="center"/>
          </w:tcPr>
          <w:p w14:paraId="4154BC7F">
            <w:pPr>
              <w:pageBreakBefore w:val="0"/>
              <w:kinsoku/>
              <w:wordWrap/>
              <w:overflowPunct/>
              <w:topLinePunct w:val="0"/>
              <w:autoSpaceDE/>
              <w:autoSpaceDN/>
              <w:bidi w:val="0"/>
            </w:pPr>
          </w:p>
        </w:tc>
      </w:tr>
      <w:tr w14:paraId="3EA3B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19CBDA">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2210201</w:t>
            </w:r>
          </w:p>
        </w:tc>
        <w:tc>
          <w:tcPr>
            <w:tcW w:w="3080" w:type="dxa"/>
            <w:vAlign w:val="center"/>
          </w:tcPr>
          <w:p w14:paraId="5A9D5BC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住房公积金</w:t>
            </w:r>
          </w:p>
        </w:tc>
        <w:tc>
          <w:tcPr>
            <w:tcW w:w="1520" w:type="dxa"/>
            <w:vAlign w:val="center"/>
          </w:tcPr>
          <w:p w14:paraId="39EC6AD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49A55B6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3,998,458.00</w:t>
            </w:r>
          </w:p>
        </w:tc>
        <w:tc>
          <w:tcPr>
            <w:tcW w:w="1520" w:type="dxa"/>
            <w:vAlign w:val="center"/>
          </w:tcPr>
          <w:p w14:paraId="336E0DEF">
            <w:pPr>
              <w:pageBreakBefore w:val="0"/>
              <w:kinsoku/>
              <w:wordWrap/>
              <w:overflowPunct/>
              <w:topLinePunct w:val="0"/>
              <w:autoSpaceDE/>
              <w:autoSpaceDN/>
              <w:bidi w:val="0"/>
            </w:pPr>
          </w:p>
        </w:tc>
        <w:tc>
          <w:tcPr>
            <w:tcW w:w="1520" w:type="dxa"/>
            <w:vAlign w:val="center"/>
          </w:tcPr>
          <w:p w14:paraId="774FCCCD">
            <w:pPr>
              <w:pageBreakBefore w:val="0"/>
              <w:kinsoku/>
              <w:wordWrap/>
              <w:overflowPunct/>
              <w:topLinePunct w:val="0"/>
              <w:autoSpaceDE/>
              <w:autoSpaceDN/>
              <w:bidi w:val="0"/>
            </w:pPr>
          </w:p>
        </w:tc>
        <w:tc>
          <w:tcPr>
            <w:tcW w:w="1520" w:type="dxa"/>
            <w:vAlign w:val="center"/>
          </w:tcPr>
          <w:p w14:paraId="15FFF8F2">
            <w:pPr>
              <w:pageBreakBefore w:val="0"/>
              <w:kinsoku/>
              <w:wordWrap/>
              <w:overflowPunct/>
              <w:topLinePunct w:val="0"/>
              <w:autoSpaceDE/>
              <w:autoSpaceDN/>
              <w:bidi w:val="0"/>
            </w:pPr>
          </w:p>
        </w:tc>
        <w:tc>
          <w:tcPr>
            <w:tcW w:w="1518" w:type="dxa"/>
            <w:vAlign w:val="center"/>
          </w:tcPr>
          <w:p w14:paraId="3F0352D6">
            <w:pPr>
              <w:pageBreakBefore w:val="0"/>
              <w:kinsoku/>
              <w:wordWrap/>
              <w:overflowPunct/>
              <w:topLinePunct w:val="0"/>
              <w:autoSpaceDE/>
              <w:autoSpaceDN/>
              <w:bidi w:val="0"/>
            </w:pPr>
          </w:p>
        </w:tc>
      </w:tr>
      <w:tr w14:paraId="6FF54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E48268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注：本表反映本年度各项支出情况。</w:t>
            </w:r>
          </w:p>
        </w:tc>
      </w:tr>
    </w:tbl>
    <w:p w14:paraId="2E2E5F3A">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7FA5431">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4068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1970B86">
            <w:pPr>
              <w:pageBreakBefore w:val="0"/>
              <w:kinsoku/>
              <w:wordWrap/>
              <w:overflowPunct/>
              <w:topLinePunct w:val="0"/>
              <w:autoSpaceDE/>
              <w:autoSpaceDN/>
              <w:bidi w:val="0"/>
            </w:pPr>
          </w:p>
        </w:tc>
      </w:tr>
      <w:tr w14:paraId="5C443DE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C06C12A">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678D0523">
            <w:pPr>
              <w:pageBreakBefore w:val="0"/>
              <w:kinsoku/>
              <w:wordWrap/>
              <w:overflowPunct/>
              <w:topLinePunct w:val="0"/>
              <w:autoSpaceDE/>
              <w:autoSpaceDN/>
              <w:bidi w:val="0"/>
              <w:jc w:val="center"/>
            </w:pPr>
          </w:p>
        </w:tc>
        <w:tc>
          <w:tcPr>
            <w:tcW w:w="5619" w:type="dxa"/>
          </w:tcPr>
          <w:p w14:paraId="757FE711">
            <w:pPr>
              <w:pageBreakBefore w:val="0"/>
              <w:kinsoku/>
              <w:wordWrap/>
              <w:overflowPunct/>
              <w:topLinePunct w:val="0"/>
              <w:autoSpaceDE/>
              <w:autoSpaceDN/>
              <w:bidi w:val="0"/>
              <w:jc w:val="right"/>
            </w:pPr>
            <w:r>
              <w:rPr>
                <w:rFonts w:ascii="宋体" w:hAnsi="宋体" w:eastAsia="宋体" w:cs="宋体"/>
                <w:sz w:val="20"/>
              </w:rPr>
              <w:t>单位：元</w:t>
            </w:r>
          </w:p>
        </w:tc>
      </w:tr>
    </w:tbl>
    <w:p w14:paraId="4940EC73">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0074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ABD2195">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收入</w:t>
            </w:r>
          </w:p>
        </w:tc>
        <w:tc>
          <w:tcPr>
            <w:tcW w:w="8398" w:type="dxa"/>
            <w:gridSpan w:val="5"/>
            <w:vAlign w:val="center"/>
          </w:tcPr>
          <w:p w14:paraId="12F05FF7">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支出</w:t>
            </w:r>
          </w:p>
        </w:tc>
      </w:tr>
      <w:tr w14:paraId="2DE94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9C32823">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14:paraId="20D982C6">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金额</w:t>
            </w:r>
          </w:p>
        </w:tc>
        <w:tc>
          <w:tcPr>
            <w:tcW w:w="2760" w:type="dxa"/>
            <w:vAlign w:val="center"/>
          </w:tcPr>
          <w:p w14:paraId="4C7F32F3">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项    目</w:t>
            </w:r>
          </w:p>
        </w:tc>
        <w:tc>
          <w:tcPr>
            <w:tcW w:w="1420" w:type="dxa"/>
            <w:vAlign w:val="center"/>
          </w:tcPr>
          <w:p w14:paraId="6AD12F7D">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合计</w:t>
            </w:r>
          </w:p>
        </w:tc>
        <w:tc>
          <w:tcPr>
            <w:tcW w:w="1420" w:type="dxa"/>
            <w:vAlign w:val="center"/>
          </w:tcPr>
          <w:p w14:paraId="6C4BC4E2">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一般公共预算财政拨款</w:t>
            </w:r>
          </w:p>
        </w:tc>
        <w:tc>
          <w:tcPr>
            <w:tcW w:w="1420" w:type="dxa"/>
            <w:vAlign w:val="center"/>
          </w:tcPr>
          <w:p w14:paraId="4069347B">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政府性基金预算财政拨款</w:t>
            </w:r>
          </w:p>
        </w:tc>
        <w:tc>
          <w:tcPr>
            <w:tcW w:w="1378" w:type="dxa"/>
            <w:vAlign w:val="center"/>
          </w:tcPr>
          <w:p w14:paraId="2CE69790">
            <w:pPr>
              <w:pageBreakBefore w:val="0"/>
              <w:kinsoku/>
              <w:wordWrap/>
              <w:overflowPunct/>
              <w:topLinePunct w:val="0"/>
              <w:autoSpaceDE/>
              <w:autoSpaceDN/>
              <w:bidi w:val="0"/>
              <w:snapToGrid w:val="0"/>
              <w:jc w:val="center"/>
            </w:pPr>
            <w:r>
              <w:rPr>
                <w:rFonts w:ascii="宋体" w:hAnsi="宋体" w:eastAsia="宋体" w:cs="宋体"/>
                <w:b w:val="0"/>
                <w:i w:val="0"/>
                <w:color w:val="000000"/>
                <w:sz w:val="16"/>
              </w:rPr>
              <w:t>国有资本经营预算财政拨款</w:t>
            </w:r>
          </w:p>
        </w:tc>
      </w:tr>
      <w:tr w14:paraId="13D36B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98E876">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一、一般公共预算财政拨款</w:t>
            </w:r>
          </w:p>
        </w:tc>
        <w:tc>
          <w:tcPr>
            <w:tcW w:w="1420" w:type="dxa"/>
            <w:vAlign w:val="center"/>
          </w:tcPr>
          <w:p w14:paraId="212BE229">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2760" w:type="dxa"/>
            <w:vAlign w:val="center"/>
          </w:tcPr>
          <w:p w14:paraId="1DA44AC0">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一、一般公共服务支出</w:t>
            </w:r>
          </w:p>
        </w:tc>
        <w:tc>
          <w:tcPr>
            <w:tcW w:w="1420" w:type="dxa"/>
            <w:vAlign w:val="center"/>
          </w:tcPr>
          <w:p w14:paraId="3EBE30F1">
            <w:pPr>
              <w:pageBreakBefore w:val="0"/>
              <w:kinsoku/>
              <w:wordWrap/>
              <w:overflowPunct/>
              <w:topLinePunct w:val="0"/>
              <w:autoSpaceDE/>
              <w:autoSpaceDN/>
              <w:bidi w:val="0"/>
            </w:pPr>
          </w:p>
        </w:tc>
        <w:tc>
          <w:tcPr>
            <w:tcW w:w="1420" w:type="dxa"/>
            <w:vAlign w:val="center"/>
          </w:tcPr>
          <w:p w14:paraId="464B1044">
            <w:pPr>
              <w:pageBreakBefore w:val="0"/>
              <w:kinsoku/>
              <w:wordWrap/>
              <w:overflowPunct/>
              <w:topLinePunct w:val="0"/>
              <w:autoSpaceDE/>
              <w:autoSpaceDN/>
              <w:bidi w:val="0"/>
            </w:pPr>
          </w:p>
        </w:tc>
        <w:tc>
          <w:tcPr>
            <w:tcW w:w="1420" w:type="dxa"/>
            <w:vAlign w:val="center"/>
          </w:tcPr>
          <w:p w14:paraId="6CF73629">
            <w:pPr>
              <w:pageBreakBefore w:val="0"/>
              <w:kinsoku/>
              <w:wordWrap/>
              <w:overflowPunct/>
              <w:topLinePunct w:val="0"/>
              <w:autoSpaceDE/>
              <w:autoSpaceDN/>
              <w:bidi w:val="0"/>
            </w:pPr>
          </w:p>
        </w:tc>
        <w:tc>
          <w:tcPr>
            <w:tcW w:w="1378" w:type="dxa"/>
            <w:vAlign w:val="center"/>
          </w:tcPr>
          <w:p w14:paraId="62650C5F">
            <w:pPr>
              <w:pageBreakBefore w:val="0"/>
              <w:kinsoku/>
              <w:wordWrap/>
              <w:overflowPunct/>
              <w:topLinePunct w:val="0"/>
              <w:autoSpaceDE/>
              <w:autoSpaceDN/>
              <w:bidi w:val="0"/>
            </w:pPr>
          </w:p>
        </w:tc>
      </w:tr>
      <w:tr w14:paraId="03415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341C65">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二、政府性基金预算财政拨款</w:t>
            </w:r>
          </w:p>
        </w:tc>
        <w:tc>
          <w:tcPr>
            <w:tcW w:w="1420" w:type="dxa"/>
            <w:vAlign w:val="center"/>
          </w:tcPr>
          <w:p w14:paraId="55C052C4">
            <w:pPr>
              <w:pageBreakBefore w:val="0"/>
              <w:kinsoku/>
              <w:wordWrap/>
              <w:overflowPunct/>
              <w:topLinePunct w:val="0"/>
              <w:autoSpaceDE/>
              <w:autoSpaceDN/>
              <w:bidi w:val="0"/>
            </w:pPr>
          </w:p>
        </w:tc>
        <w:tc>
          <w:tcPr>
            <w:tcW w:w="2760" w:type="dxa"/>
            <w:vAlign w:val="center"/>
          </w:tcPr>
          <w:p w14:paraId="58B7B57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二、公共安全支出</w:t>
            </w:r>
          </w:p>
        </w:tc>
        <w:tc>
          <w:tcPr>
            <w:tcW w:w="1420" w:type="dxa"/>
            <w:vAlign w:val="center"/>
          </w:tcPr>
          <w:p w14:paraId="014F3571">
            <w:pPr>
              <w:pageBreakBefore w:val="0"/>
              <w:kinsoku/>
              <w:wordWrap/>
              <w:overflowPunct/>
              <w:topLinePunct w:val="0"/>
              <w:autoSpaceDE/>
              <w:autoSpaceDN/>
              <w:bidi w:val="0"/>
            </w:pPr>
          </w:p>
        </w:tc>
        <w:tc>
          <w:tcPr>
            <w:tcW w:w="1420" w:type="dxa"/>
            <w:vAlign w:val="center"/>
          </w:tcPr>
          <w:p w14:paraId="376D543F">
            <w:pPr>
              <w:pageBreakBefore w:val="0"/>
              <w:kinsoku/>
              <w:wordWrap/>
              <w:overflowPunct/>
              <w:topLinePunct w:val="0"/>
              <w:autoSpaceDE/>
              <w:autoSpaceDN/>
              <w:bidi w:val="0"/>
            </w:pPr>
          </w:p>
        </w:tc>
        <w:tc>
          <w:tcPr>
            <w:tcW w:w="1420" w:type="dxa"/>
            <w:vAlign w:val="center"/>
          </w:tcPr>
          <w:p w14:paraId="55941F81">
            <w:pPr>
              <w:pageBreakBefore w:val="0"/>
              <w:kinsoku/>
              <w:wordWrap/>
              <w:overflowPunct/>
              <w:topLinePunct w:val="0"/>
              <w:autoSpaceDE/>
              <w:autoSpaceDN/>
              <w:bidi w:val="0"/>
            </w:pPr>
          </w:p>
        </w:tc>
        <w:tc>
          <w:tcPr>
            <w:tcW w:w="1378" w:type="dxa"/>
            <w:vAlign w:val="center"/>
          </w:tcPr>
          <w:p w14:paraId="0E1D9936">
            <w:pPr>
              <w:pageBreakBefore w:val="0"/>
              <w:kinsoku/>
              <w:wordWrap/>
              <w:overflowPunct/>
              <w:topLinePunct w:val="0"/>
              <w:autoSpaceDE/>
              <w:autoSpaceDN/>
              <w:bidi w:val="0"/>
            </w:pPr>
          </w:p>
        </w:tc>
      </w:tr>
      <w:tr w14:paraId="763FE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0AAD9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76AE4E1">
            <w:pPr>
              <w:pageBreakBefore w:val="0"/>
              <w:kinsoku/>
              <w:wordWrap/>
              <w:overflowPunct/>
              <w:topLinePunct w:val="0"/>
              <w:autoSpaceDE/>
              <w:autoSpaceDN/>
              <w:bidi w:val="0"/>
            </w:pPr>
          </w:p>
        </w:tc>
        <w:tc>
          <w:tcPr>
            <w:tcW w:w="2760" w:type="dxa"/>
            <w:vAlign w:val="center"/>
          </w:tcPr>
          <w:p w14:paraId="645AE98E">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三、教育支出</w:t>
            </w:r>
          </w:p>
        </w:tc>
        <w:tc>
          <w:tcPr>
            <w:tcW w:w="1420" w:type="dxa"/>
            <w:vAlign w:val="center"/>
          </w:tcPr>
          <w:p w14:paraId="550E1C78">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31,977.62</w:t>
            </w:r>
          </w:p>
        </w:tc>
        <w:tc>
          <w:tcPr>
            <w:tcW w:w="1420" w:type="dxa"/>
            <w:vAlign w:val="center"/>
          </w:tcPr>
          <w:p w14:paraId="35B07793">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31,977.62</w:t>
            </w:r>
          </w:p>
        </w:tc>
        <w:tc>
          <w:tcPr>
            <w:tcW w:w="1420" w:type="dxa"/>
            <w:vAlign w:val="center"/>
          </w:tcPr>
          <w:p w14:paraId="653E9E93">
            <w:pPr>
              <w:pageBreakBefore w:val="0"/>
              <w:kinsoku/>
              <w:wordWrap/>
              <w:overflowPunct/>
              <w:topLinePunct w:val="0"/>
              <w:autoSpaceDE/>
              <w:autoSpaceDN/>
              <w:bidi w:val="0"/>
            </w:pPr>
          </w:p>
        </w:tc>
        <w:tc>
          <w:tcPr>
            <w:tcW w:w="1378" w:type="dxa"/>
            <w:vAlign w:val="center"/>
          </w:tcPr>
          <w:p w14:paraId="25952FBB">
            <w:pPr>
              <w:pageBreakBefore w:val="0"/>
              <w:kinsoku/>
              <w:wordWrap/>
              <w:overflowPunct/>
              <w:topLinePunct w:val="0"/>
              <w:autoSpaceDE/>
              <w:autoSpaceDN/>
              <w:bidi w:val="0"/>
            </w:pPr>
          </w:p>
        </w:tc>
      </w:tr>
      <w:tr w14:paraId="38D54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C19ECB">
            <w:pPr>
              <w:pageBreakBefore w:val="0"/>
              <w:kinsoku/>
              <w:wordWrap/>
              <w:overflowPunct/>
              <w:topLinePunct w:val="0"/>
              <w:autoSpaceDE/>
              <w:autoSpaceDN/>
              <w:bidi w:val="0"/>
            </w:pPr>
          </w:p>
        </w:tc>
        <w:tc>
          <w:tcPr>
            <w:tcW w:w="1420" w:type="dxa"/>
            <w:vAlign w:val="center"/>
          </w:tcPr>
          <w:p w14:paraId="4BAB2A0F">
            <w:pPr>
              <w:pageBreakBefore w:val="0"/>
              <w:kinsoku/>
              <w:wordWrap/>
              <w:overflowPunct/>
              <w:topLinePunct w:val="0"/>
              <w:autoSpaceDE/>
              <w:autoSpaceDN/>
              <w:bidi w:val="0"/>
            </w:pPr>
          </w:p>
        </w:tc>
        <w:tc>
          <w:tcPr>
            <w:tcW w:w="2760" w:type="dxa"/>
            <w:vAlign w:val="center"/>
          </w:tcPr>
          <w:p w14:paraId="777BB17D">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四、科学技术支出</w:t>
            </w:r>
          </w:p>
        </w:tc>
        <w:tc>
          <w:tcPr>
            <w:tcW w:w="1420" w:type="dxa"/>
            <w:vAlign w:val="center"/>
          </w:tcPr>
          <w:p w14:paraId="3AA20B8F">
            <w:pPr>
              <w:pageBreakBefore w:val="0"/>
              <w:kinsoku/>
              <w:wordWrap/>
              <w:overflowPunct/>
              <w:topLinePunct w:val="0"/>
              <w:autoSpaceDE/>
              <w:autoSpaceDN/>
              <w:bidi w:val="0"/>
            </w:pPr>
          </w:p>
        </w:tc>
        <w:tc>
          <w:tcPr>
            <w:tcW w:w="1420" w:type="dxa"/>
            <w:vAlign w:val="center"/>
          </w:tcPr>
          <w:p w14:paraId="010CA1AE">
            <w:pPr>
              <w:pageBreakBefore w:val="0"/>
              <w:kinsoku/>
              <w:wordWrap/>
              <w:overflowPunct/>
              <w:topLinePunct w:val="0"/>
              <w:autoSpaceDE/>
              <w:autoSpaceDN/>
              <w:bidi w:val="0"/>
            </w:pPr>
          </w:p>
        </w:tc>
        <w:tc>
          <w:tcPr>
            <w:tcW w:w="1420" w:type="dxa"/>
            <w:vAlign w:val="center"/>
          </w:tcPr>
          <w:p w14:paraId="443F7784">
            <w:pPr>
              <w:pageBreakBefore w:val="0"/>
              <w:kinsoku/>
              <w:wordWrap/>
              <w:overflowPunct/>
              <w:topLinePunct w:val="0"/>
              <w:autoSpaceDE/>
              <w:autoSpaceDN/>
              <w:bidi w:val="0"/>
            </w:pPr>
          </w:p>
        </w:tc>
        <w:tc>
          <w:tcPr>
            <w:tcW w:w="1378" w:type="dxa"/>
            <w:vAlign w:val="center"/>
          </w:tcPr>
          <w:p w14:paraId="01317C50">
            <w:pPr>
              <w:pageBreakBefore w:val="0"/>
              <w:kinsoku/>
              <w:wordWrap/>
              <w:overflowPunct/>
              <w:topLinePunct w:val="0"/>
              <w:autoSpaceDE/>
              <w:autoSpaceDN/>
              <w:bidi w:val="0"/>
            </w:pPr>
          </w:p>
        </w:tc>
      </w:tr>
      <w:tr w14:paraId="218DA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DDAC29">
            <w:pPr>
              <w:pageBreakBefore w:val="0"/>
              <w:kinsoku/>
              <w:wordWrap/>
              <w:overflowPunct/>
              <w:topLinePunct w:val="0"/>
              <w:autoSpaceDE/>
              <w:autoSpaceDN/>
              <w:bidi w:val="0"/>
            </w:pPr>
          </w:p>
        </w:tc>
        <w:tc>
          <w:tcPr>
            <w:tcW w:w="1420" w:type="dxa"/>
            <w:vAlign w:val="center"/>
          </w:tcPr>
          <w:p w14:paraId="146DB555">
            <w:pPr>
              <w:pageBreakBefore w:val="0"/>
              <w:kinsoku/>
              <w:wordWrap/>
              <w:overflowPunct/>
              <w:topLinePunct w:val="0"/>
              <w:autoSpaceDE/>
              <w:autoSpaceDN/>
              <w:bidi w:val="0"/>
            </w:pPr>
          </w:p>
        </w:tc>
        <w:tc>
          <w:tcPr>
            <w:tcW w:w="2760" w:type="dxa"/>
            <w:vAlign w:val="center"/>
          </w:tcPr>
          <w:p w14:paraId="6EE0242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五、文化旅游体育与传媒支出</w:t>
            </w:r>
          </w:p>
        </w:tc>
        <w:tc>
          <w:tcPr>
            <w:tcW w:w="1420" w:type="dxa"/>
            <w:vAlign w:val="center"/>
          </w:tcPr>
          <w:p w14:paraId="0D142A6B">
            <w:pPr>
              <w:pageBreakBefore w:val="0"/>
              <w:kinsoku/>
              <w:wordWrap/>
              <w:overflowPunct/>
              <w:topLinePunct w:val="0"/>
              <w:autoSpaceDE/>
              <w:autoSpaceDN/>
              <w:bidi w:val="0"/>
            </w:pPr>
          </w:p>
        </w:tc>
        <w:tc>
          <w:tcPr>
            <w:tcW w:w="1420" w:type="dxa"/>
            <w:vAlign w:val="center"/>
          </w:tcPr>
          <w:p w14:paraId="6A5F5936">
            <w:pPr>
              <w:pageBreakBefore w:val="0"/>
              <w:kinsoku/>
              <w:wordWrap/>
              <w:overflowPunct/>
              <w:topLinePunct w:val="0"/>
              <w:autoSpaceDE/>
              <w:autoSpaceDN/>
              <w:bidi w:val="0"/>
            </w:pPr>
          </w:p>
        </w:tc>
        <w:tc>
          <w:tcPr>
            <w:tcW w:w="1420" w:type="dxa"/>
            <w:vAlign w:val="center"/>
          </w:tcPr>
          <w:p w14:paraId="745043A2">
            <w:pPr>
              <w:pageBreakBefore w:val="0"/>
              <w:kinsoku/>
              <w:wordWrap/>
              <w:overflowPunct/>
              <w:topLinePunct w:val="0"/>
              <w:autoSpaceDE/>
              <w:autoSpaceDN/>
              <w:bidi w:val="0"/>
            </w:pPr>
          </w:p>
        </w:tc>
        <w:tc>
          <w:tcPr>
            <w:tcW w:w="1378" w:type="dxa"/>
            <w:vAlign w:val="center"/>
          </w:tcPr>
          <w:p w14:paraId="777BF9B6">
            <w:pPr>
              <w:pageBreakBefore w:val="0"/>
              <w:kinsoku/>
              <w:wordWrap/>
              <w:overflowPunct/>
              <w:topLinePunct w:val="0"/>
              <w:autoSpaceDE/>
              <w:autoSpaceDN/>
              <w:bidi w:val="0"/>
            </w:pPr>
          </w:p>
        </w:tc>
      </w:tr>
      <w:tr w14:paraId="16791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88D425">
            <w:pPr>
              <w:pageBreakBefore w:val="0"/>
              <w:kinsoku/>
              <w:wordWrap/>
              <w:overflowPunct/>
              <w:topLinePunct w:val="0"/>
              <w:autoSpaceDE/>
              <w:autoSpaceDN/>
              <w:bidi w:val="0"/>
            </w:pPr>
          </w:p>
        </w:tc>
        <w:tc>
          <w:tcPr>
            <w:tcW w:w="1420" w:type="dxa"/>
            <w:vAlign w:val="center"/>
          </w:tcPr>
          <w:p w14:paraId="1BF06DC6">
            <w:pPr>
              <w:pageBreakBefore w:val="0"/>
              <w:kinsoku/>
              <w:wordWrap/>
              <w:overflowPunct/>
              <w:topLinePunct w:val="0"/>
              <w:autoSpaceDE/>
              <w:autoSpaceDN/>
              <w:bidi w:val="0"/>
            </w:pPr>
          </w:p>
        </w:tc>
        <w:tc>
          <w:tcPr>
            <w:tcW w:w="2760" w:type="dxa"/>
            <w:vAlign w:val="center"/>
          </w:tcPr>
          <w:p w14:paraId="0390450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六、社会保障和就业支出</w:t>
            </w:r>
          </w:p>
        </w:tc>
        <w:tc>
          <w:tcPr>
            <w:tcW w:w="1420" w:type="dxa"/>
            <w:vAlign w:val="center"/>
          </w:tcPr>
          <w:p w14:paraId="3EC4876C">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2,092,526.74</w:t>
            </w:r>
          </w:p>
        </w:tc>
        <w:tc>
          <w:tcPr>
            <w:tcW w:w="1420" w:type="dxa"/>
            <w:vAlign w:val="center"/>
          </w:tcPr>
          <w:p w14:paraId="4BFDCCFD">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2,092,526.74</w:t>
            </w:r>
          </w:p>
        </w:tc>
        <w:tc>
          <w:tcPr>
            <w:tcW w:w="1420" w:type="dxa"/>
            <w:vAlign w:val="center"/>
          </w:tcPr>
          <w:p w14:paraId="4AF9E4B3">
            <w:pPr>
              <w:pageBreakBefore w:val="0"/>
              <w:kinsoku/>
              <w:wordWrap/>
              <w:overflowPunct/>
              <w:topLinePunct w:val="0"/>
              <w:autoSpaceDE/>
              <w:autoSpaceDN/>
              <w:bidi w:val="0"/>
            </w:pPr>
          </w:p>
        </w:tc>
        <w:tc>
          <w:tcPr>
            <w:tcW w:w="1378" w:type="dxa"/>
            <w:vAlign w:val="center"/>
          </w:tcPr>
          <w:p w14:paraId="05077864">
            <w:pPr>
              <w:pageBreakBefore w:val="0"/>
              <w:kinsoku/>
              <w:wordWrap/>
              <w:overflowPunct/>
              <w:topLinePunct w:val="0"/>
              <w:autoSpaceDE/>
              <w:autoSpaceDN/>
              <w:bidi w:val="0"/>
            </w:pPr>
          </w:p>
        </w:tc>
      </w:tr>
      <w:tr w14:paraId="53BE1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750547">
            <w:pPr>
              <w:pageBreakBefore w:val="0"/>
              <w:kinsoku/>
              <w:wordWrap/>
              <w:overflowPunct/>
              <w:topLinePunct w:val="0"/>
              <w:autoSpaceDE/>
              <w:autoSpaceDN/>
              <w:bidi w:val="0"/>
            </w:pPr>
          </w:p>
        </w:tc>
        <w:tc>
          <w:tcPr>
            <w:tcW w:w="1420" w:type="dxa"/>
            <w:vAlign w:val="center"/>
          </w:tcPr>
          <w:p w14:paraId="4634D3E2">
            <w:pPr>
              <w:pageBreakBefore w:val="0"/>
              <w:kinsoku/>
              <w:wordWrap/>
              <w:overflowPunct/>
              <w:topLinePunct w:val="0"/>
              <w:autoSpaceDE/>
              <w:autoSpaceDN/>
              <w:bidi w:val="0"/>
            </w:pPr>
          </w:p>
        </w:tc>
        <w:tc>
          <w:tcPr>
            <w:tcW w:w="2760" w:type="dxa"/>
            <w:vAlign w:val="center"/>
          </w:tcPr>
          <w:p w14:paraId="1A49F71B">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七、卫生健康支出</w:t>
            </w:r>
          </w:p>
        </w:tc>
        <w:tc>
          <w:tcPr>
            <w:tcW w:w="1420" w:type="dxa"/>
            <w:vAlign w:val="center"/>
          </w:tcPr>
          <w:p w14:paraId="3E1DB67D">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19,993,100.66</w:t>
            </w:r>
          </w:p>
        </w:tc>
        <w:tc>
          <w:tcPr>
            <w:tcW w:w="1420" w:type="dxa"/>
            <w:vAlign w:val="center"/>
          </w:tcPr>
          <w:p w14:paraId="21403FB1">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19,993,100.66</w:t>
            </w:r>
          </w:p>
        </w:tc>
        <w:tc>
          <w:tcPr>
            <w:tcW w:w="1420" w:type="dxa"/>
            <w:vAlign w:val="center"/>
          </w:tcPr>
          <w:p w14:paraId="6BEB14D1">
            <w:pPr>
              <w:pageBreakBefore w:val="0"/>
              <w:kinsoku/>
              <w:wordWrap/>
              <w:overflowPunct/>
              <w:topLinePunct w:val="0"/>
              <w:autoSpaceDE/>
              <w:autoSpaceDN/>
              <w:bidi w:val="0"/>
            </w:pPr>
          </w:p>
        </w:tc>
        <w:tc>
          <w:tcPr>
            <w:tcW w:w="1378" w:type="dxa"/>
            <w:vAlign w:val="center"/>
          </w:tcPr>
          <w:p w14:paraId="34876ED4">
            <w:pPr>
              <w:pageBreakBefore w:val="0"/>
              <w:kinsoku/>
              <w:wordWrap/>
              <w:overflowPunct/>
              <w:topLinePunct w:val="0"/>
              <w:autoSpaceDE/>
              <w:autoSpaceDN/>
              <w:bidi w:val="0"/>
            </w:pPr>
          </w:p>
        </w:tc>
      </w:tr>
      <w:tr w14:paraId="45E10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5741A5">
            <w:pPr>
              <w:pageBreakBefore w:val="0"/>
              <w:kinsoku/>
              <w:wordWrap/>
              <w:overflowPunct/>
              <w:topLinePunct w:val="0"/>
              <w:autoSpaceDE/>
              <w:autoSpaceDN/>
              <w:bidi w:val="0"/>
            </w:pPr>
          </w:p>
        </w:tc>
        <w:tc>
          <w:tcPr>
            <w:tcW w:w="1420" w:type="dxa"/>
            <w:vAlign w:val="center"/>
          </w:tcPr>
          <w:p w14:paraId="27606046">
            <w:pPr>
              <w:pageBreakBefore w:val="0"/>
              <w:kinsoku/>
              <w:wordWrap/>
              <w:overflowPunct/>
              <w:topLinePunct w:val="0"/>
              <w:autoSpaceDE/>
              <w:autoSpaceDN/>
              <w:bidi w:val="0"/>
            </w:pPr>
          </w:p>
        </w:tc>
        <w:tc>
          <w:tcPr>
            <w:tcW w:w="2760" w:type="dxa"/>
            <w:vAlign w:val="center"/>
          </w:tcPr>
          <w:p w14:paraId="7D5C535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八、节能环保支出</w:t>
            </w:r>
          </w:p>
        </w:tc>
        <w:tc>
          <w:tcPr>
            <w:tcW w:w="1420" w:type="dxa"/>
            <w:vAlign w:val="center"/>
          </w:tcPr>
          <w:p w14:paraId="79769749">
            <w:pPr>
              <w:pageBreakBefore w:val="0"/>
              <w:kinsoku/>
              <w:wordWrap/>
              <w:overflowPunct/>
              <w:topLinePunct w:val="0"/>
              <w:autoSpaceDE/>
              <w:autoSpaceDN/>
              <w:bidi w:val="0"/>
            </w:pPr>
          </w:p>
        </w:tc>
        <w:tc>
          <w:tcPr>
            <w:tcW w:w="1420" w:type="dxa"/>
            <w:vAlign w:val="center"/>
          </w:tcPr>
          <w:p w14:paraId="432269B3">
            <w:pPr>
              <w:pageBreakBefore w:val="0"/>
              <w:kinsoku/>
              <w:wordWrap/>
              <w:overflowPunct/>
              <w:topLinePunct w:val="0"/>
              <w:autoSpaceDE/>
              <w:autoSpaceDN/>
              <w:bidi w:val="0"/>
            </w:pPr>
          </w:p>
        </w:tc>
        <w:tc>
          <w:tcPr>
            <w:tcW w:w="1420" w:type="dxa"/>
            <w:vAlign w:val="center"/>
          </w:tcPr>
          <w:p w14:paraId="1FDEFCDA">
            <w:pPr>
              <w:pageBreakBefore w:val="0"/>
              <w:kinsoku/>
              <w:wordWrap/>
              <w:overflowPunct/>
              <w:topLinePunct w:val="0"/>
              <w:autoSpaceDE/>
              <w:autoSpaceDN/>
              <w:bidi w:val="0"/>
            </w:pPr>
          </w:p>
        </w:tc>
        <w:tc>
          <w:tcPr>
            <w:tcW w:w="1378" w:type="dxa"/>
            <w:vAlign w:val="center"/>
          </w:tcPr>
          <w:p w14:paraId="55D4CA2F">
            <w:pPr>
              <w:pageBreakBefore w:val="0"/>
              <w:kinsoku/>
              <w:wordWrap/>
              <w:overflowPunct/>
              <w:topLinePunct w:val="0"/>
              <w:autoSpaceDE/>
              <w:autoSpaceDN/>
              <w:bidi w:val="0"/>
            </w:pPr>
          </w:p>
        </w:tc>
      </w:tr>
      <w:tr w14:paraId="60DAD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040252">
            <w:pPr>
              <w:pageBreakBefore w:val="0"/>
              <w:kinsoku/>
              <w:wordWrap/>
              <w:overflowPunct/>
              <w:topLinePunct w:val="0"/>
              <w:autoSpaceDE/>
              <w:autoSpaceDN/>
              <w:bidi w:val="0"/>
            </w:pPr>
          </w:p>
        </w:tc>
        <w:tc>
          <w:tcPr>
            <w:tcW w:w="1420" w:type="dxa"/>
            <w:vAlign w:val="center"/>
          </w:tcPr>
          <w:p w14:paraId="7770C2BD">
            <w:pPr>
              <w:pageBreakBefore w:val="0"/>
              <w:kinsoku/>
              <w:wordWrap/>
              <w:overflowPunct/>
              <w:topLinePunct w:val="0"/>
              <w:autoSpaceDE/>
              <w:autoSpaceDN/>
              <w:bidi w:val="0"/>
            </w:pPr>
          </w:p>
        </w:tc>
        <w:tc>
          <w:tcPr>
            <w:tcW w:w="2760" w:type="dxa"/>
            <w:vAlign w:val="center"/>
          </w:tcPr>
          <w:p w14:paraId="5D80FB3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九、城乡社区支出</w:t>
            </w:r>
          </w:p>
        </w:tc>
        <w:tc>
          <w:tcPr>
            <w:tcW w:w="1420" w:type="dxa"/>
            <w:vAlign w:val="center"/>
          </w:tcPr>
          <w:p w14:paraId="36A2815A">
            <w:pPr>
              <w:pageBreakBefore w:val="0"/>
              <w:kinsoku/>
              <w:wordWrap/>
              <w:overflowPunct/>
              <w:topLinePunct w:val="0"/>
              <w:autoSpaceDE/>
              <w:autoSpaceDN/>
              <w:bidi w:val="0"/>
            </w:pPr>
          </w:p>
        </w:tc>
        <w:tc>
          <w:tcPr>
            <w:tcW w:w="1420" w:type="dxa"/>
            <w:vAlign w:val="center"/>
          </w:tcPr>
          <w:p w14:paraId="7DC7E0FF">
            <w:pPr>
              <w:pageBreakBefore w:val="0"/>
              <w:kinsoku/>
              <w:wordWrap/>
              <w:overflowPunct/>
              <w:topLinePunct w:val="0"/>
              <w:autoSpaceDE/>
              <w:autoSpaceDN/>
              <w:bidi w:val="0"/>
            </w:pPr>
          </w:p>
        </w:tc>
        <w:tc>
          <w:tcPr>
            <w:tcW w:w="1420" w:type="dxa"/>
            <w:vAlign w:val="center"/>
          </w:tcPr>
          <w:p w14:paraId="0316820C">
            <w:pPr>
              <w:pageBreakBefore w:val="0"/>
              <w:kinsoku/>
              <w:wordWrap/>
              <w:overflowPunct/>
              <w:topLinePunct w:val="0"/>
              <w:autoSpaceDE/>
              <w:autoSpaceDN/>
              <w:bidi w:val="0"/>
            </w:pPr>
          </w:p>
        </w:tc>
        <w:tc>
          <w:tcPr>
            <w:tcW w:w="1378" w:type="dxa"/>
            <w:vAlign w:val="center"/>
          </w:tcPr>
          <w:p w14:paraId="129C9F33">
            <w:pPr>
              <w:pageBreakBefore w:val="0"/>
              <w:kinsoku/>
              <w:wordWrap/>
              <w:overflowPunct/>
              <w:topLinePunct w:val="0"/>
              <w:autoSpaceDE/>
              <w:autoSpaceDN/>
              <w:bidi w:val="0"/>
            </w:pPr>
          </w:p>
        </w:tc>
      </w:tr>
      <w:tr w14:paraId="5C986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78C75F">
            <w:pPr>
              <w:pageBreakBefore w:val="0"/>
              <w:kinsoku/>
              <w:wordWrap/>
              <w:overflowPunct/>
              <w:topLinePunct w:val="0"/>
              <w:autoSpaceDE/>
              <w:autoSpaceDN/>
              <w:bidi w:val="0"/>
            </w:pPr>
          </w:p>
        </w:tc>
        <w:tc>
          <w:tcPr>
            <w:tcW w:w="1420" w:type="dxa"/>
            <w:vAlign w:val="center"/>
          </w:tcPr>
          <w:p w14:paraId="02DC22AC">
            <w:pPr>
              <w:pageBreakBefore w:val="0"/>
              <w:kinsoku/>
              <w:wordWrap/>
              <w:overflowPunct/>
              <w:topLinePunct w:val="0"/>
              <w:autoSpaceDE/>
              <w:autoSpaceDN/>
              <w:bidi w:val="0"/>
            </w:pPr>
          </w:p>
        </w:tc>
        <w:tc>
          <w:tcPr>
            <w:tcW w:w="2760" w:type="dxa"/>
            <w:vAlign w:val="center"/>
          </w:tcPr>
          <w:p w14:paraId="0033894D">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十、农林水支出</w:t>
            </w:r>
          </w:p>
        </w:tc>
        <w:tc>
          <w:tcPr>
            <w:tcW w:w="1420" w:type="dxa"/>
            <w:vAlign w:val="center"/>
          </w:tcPr>
          <w:p w14:paraId="6E346ED1">
            <w:pPr>
              <w:pageBreakBefore w:val="0"/>
              <w:kinsoku/>
              <w:wordWrap/>
              <w:overflowPunct/>
              <w:topLinePunct w:val="0"/>
              <w:autoSpaceDE/>
              <w:autoSpaceDN/>
              <w:bidi w:val="0"/>
            </w:pPr>
          </w:p>
        </w:tc>
        <w:tc>
          <w:tcPr>
            <w:tcW w:w="1420" w:type="dxa"/>
            <w:vAlign w:val="center"/>
          </w:tcPr>
          <w:p w14:paraId="1D29B205">
            <w:pPr>
              <w:pageBreakBefore w:val="0"/>
              <w:kinsoku/>
              <w:wordWrap/>
              <w:overflowPunct/>
              <w:topLinePunct w:val="0"/>
              <w:autoSpaceDE/>
              <w:autoSpaceDN/>
              <w:bidi w:val="0"/>
            </w:pPr>
          </w:p>
        </w:tc>
        <w:tc>
          <w:tcPr>
            <w:tcW w:w="1420" w:type="dxa"/>
            <w:vAlign w:val="center"/>
          </w:tcPr>
          <w:p w14:paraId="708C850F">
            <w:pPr>
              <w:pageBreakBefore w:val="0"/>
              <w:kinsoku/>
              <w:wordWrap/>
              <w:overflowPunct/>
              <w:topLinePunct w:val="0"/>
              <w:autoSpaceDE/>
              <w:autoSpaceDN/>
              <w:bidi w:val="0"/>
            </w:pPr>
          </w:p>
        </w:tc>
        <w:tc>
          <w:tcPr>
            <w:tcW w:w="1378" w:type="dxa"/>
            <w:vAlign w:val="center"/>
          </w:tcPr>
          <w:p w14:paraId="2F180993">
            <w:pPr>
              <w:pageBreakBefore w:val="0"/>
              <w:kinsoku/>
              <w:wordWrap/>
              <w:overflowPunct/>
              <w:topLinePunct w:val="0"/>
              <w:autoSpaceDE/>
              <w:autoSpaceDN/>
              <w:bidi w:val="0"/>
            </w:pPr>
          </w:p>
        </w:tc>
      </w:tr>
      <w:tr w14:paraId="7CEC1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8FA87D">
            <w:pPr>
              <w:pageBreakBefore w:val="0"/>
              <w:kinsoku/>
              <w:wordWrap/>
              <w:overflowPunct/>
              <w:topLinePunct w:val="0"/>
              <w:autoSpaceDE/>
              <w:autoSpaceDN/>
              <w:bidi w:val="0"/>
            </w:pPr>
          </w:p>
        </w:tc>
        <w:tc>
          <w:tcPr>
            <w:tcW w:w="1420" w:type="dxa"/>
            <w:vAlign w:val="center"/>
          </w:tcPr>
          <w:p w14:paraId="5DEEC909">
            <w:pPr>
              <w:pageBreakBefore w:val="0"/>
              <w:kinsoku/>
              <w:wordWrap/>
              <w:overflowPunct/>
              <w:topLinePunct w:val="0"/>
              <w:autoSpaceDE/>
              <w:autoSpaceDN/>
              <w:bidi w:val="0"/>
            </w:pPr>
          </w:p>
        </w:tc>
        <w:tc>
          <w:tcPr>
            <w:tcW w:w="2760" w:type="dxa"/>
            <w:vAlign w:val="center"/>
          </w:tcPr>
          <w:p w14:paraId="3FC7E1C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十一、交通运输支出</w:t>
            </w:r>
          </w:p>
        </w:tc>
        <w:tc>
          <w:tcPr>
            <w:tcW w:w="1420" w:type="dxa"/>
            <w:vAlign w:val="center"/>
          </w:tcPr>
          <w:p w14:paraId="3DA0C049">
            <w:pPr>
              <w:pageBreakBefore w:val="0"/>
              <w:kinsoku/>
              <w:wordWrap/>
              <w:overflowPunct/>
              <w:topLinePunct w:val="0"/>
              <w:autoSpaceDE/>
              <w:autoSpaceDN/>
              <w:bidi w:val="0"/>
            </w:pPr>
          </w:p>
        </w:tc>
        <w:tc>
          <w:tcPr>
            <w:tcW w:w="1420" w:type="dxa"/>
            <w:vAlign w:val="center"/>
          </w:tcPr>
          <w:p w14:paraId="269784F5">
            <w:pPr>
              <w:pageBreakBefore w:val="0"/>
              <w:kinsoku/>
              <w:wordWrap/>
              <w:overflowPunct/>
              <w:topLinePunct w:val="0"/>
              <w:autoSpaceDE/>
              <w:autoSpaceDN/>
              <w:bidi w:val="0"/>
            </w:pPr>
          </w:p>
        </w:tc>
        <w:tc>
          <w:tcPr>
            <w:tcW w:w="1420" w:type="dxa"/>
            <w:vAlign w:val="center"/>
          </w:tcPr>
          <w:p w14:paraId="5D5CCA35">
            <w:pPr>
              <w:pageBreakBefore w:val="0"/>
              <w:kinsoku/>
              <w:wordWrap/>
              <w:overflowPunct/>
              <w:topLinePunct w:val="0"/>
              <w:autoSpaceDE/>
              <w:autoSpaceDN/>
              <w:bidi w:val="0"/>
            </w:pPr>
          </w:p>
        </w:tc>
        <w:tc>
          <w:tcPr>
            <w:tcW w:w="1378" w:type="dxa"/>
            <w:vAlign w:val="center"/>
          </w:tcPr>
          <w:p w14:paraId="2D178EDD">
            <w:pPr>
              <w:pageBreakBefore w:val="0"/>
              <w:kinsoku/>
              <w:wordWrap/>
              <w:overflowPunct/>
              <w:topLinePunct w:val="0"/>
              <w:autoSpaceDE/>
              <w:autoSpaceDN/>
              <w:bidi w:val="0"/>
            </w:pPr>
          </w:p>
        </w:tc>
      </w:tr>
      <w:tr w14:paraId="409F9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90708C">
            <w:pPr>
              <w:pageBreakBefore w:val="0"/>
              <w:kinsoku/>
              <w:wordWrap/>
              <w:overflowPunct/>
              <w:topLinePunct w:val="0"/>
              <w:autoSpaceDE/>
              <w:autoSpaceDN/>
              <w:bidi w:val="0"/>
            </w:pPr>
          </w:p>
        </w:tc>
        <w:tc>
          <w:tcPr>
            <w:tcW w:w="1420" w:type="dxa"/>
            <w:vAlign w:val="center"/>
          </w:tcPr>
          <w:p w14:paraId="5A657CD0">
            <w:pPr>
              <w:pageBreakBefore w:val="0"/>
              <w:kinsoku/>
              <w:wordWrap/>
              <w:overflowPunct/>
              <w:topLinePunct w:val="0"/>
              <w:autoSpaceDE/>
              <w:autoSpaceDN/>
              <w:bidi w:val="0"/>
            </w:pPr>
          </w:p>
        </w:tc>
        <w:tc>
          <w:tcPr>
            <w:tcW w:w="2760" w:type="dxa"/>
            <w:vAlign w:val="center"/>
          </w:tcPr>
          <w:p w14:paraId="5131717F">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12117EA">
            <w:pPr>
              <w:pageBreakBefore w:val="0"/>
              <w:kinsoku/>
              <w:wordWrap/>
              <w:overflowPunct/>
              <w:topLinePunct w:val="0"/>
              <w:autoSpaceDE/>
              <w:autoSpaceDN/>
              <w:bidi w:val="0"/>
            </w:pPr>
          </w:p>
        </w:tc>
        <w:tc>
          <w:tcPr>
            <w:tcW w:w="1420" w:type="dxa"/>
            <w:vAlign w:val="center"/>
          </w:tcPr>
          <w:p w14:paraId="528B1D86">
            <w:pPr>
              <w:pageBreakBefore w:val="0"/>
              <w:kinsoku/>
              <w:wordWrap/>
              <w:overflowPunct/>
              <w:topLinePunct w:val="0"/>
              <w:autoSpaceDE/>
              <w:autoSpaceDN/>
              <w:bidi w:val="0"/>
            </w:pPr>
          </w:p>
        </w:tc>
        <w:tc>
          <w:tcPr>
            <w:tcW w:w="1420" w:type="dxa"/>
            <w:vAlign w:val="center"/>
          </w:tcPr>
          <w:p w14:paraId="1A7BA186">
            <w:pPr>
              <w:pageBreakBefore w:val="0"/>
              <w:kinsoku/>
              <w:wordWrap/>
              <w:overflowPunct/>
              <w:topLinePunct w:val="0"/>
              <w:autoSpaceDE/>
              <w:autoSpaceDN/>
              <w:bidi w:val="0"/>
            </w:pPr>
          </w:p>
        </w:tc>
        <w:tc>
          <w:tcPr>
            <w:tcW w:w="1378" w:type="dxa"/>
            <w:vAlign w:val="center"/>
          </w:tcPr>
          <w:p w14:paraId="40D6100F">
            <w:pPr>
              <w:pageBreakBefore w:val="0"/>
              <w:kinsoku/>
              <w:wordWrap/>
              <w:overflowPunct/>
              <w:topLinePunct w:val="0"/>
              <w:autoSpaceDE/>
              <w:autoSpaceDN/>
              <w:bidi w:val="0"/>
            </w:pPr>
          </w:p>
        </w:tc>
      </w:tr>
      <w:tr w14:paraId="3C4DC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B5296C">
            <w:pPr>
              <w:pageBreakBefore w:val="0"/>
              <w:kinsoku/>
              <w:wordWrap/>
              <w:overflowPunct/>
              <w:topLinePunct w:val="0"/>
              <w:autoSpaceDE/>
              <w:autoSpaceDN/>
              <w:bidi w:val="0"/>
            </w:pPr>
          </w:p>
        </w:tc>
        <w:tc>
          <w:tcPr>
            <w:tcW w:w="1420" w:type="dxa"/>
            <w:vAlign w:val="center"/>
          </w:tcPr>
          <w:p w14:paraId="125C50A9">
            <w:pPr>
              <w:pageBreakBefore w:val="0"/>
              <w:kinsoku/>
              <w:wordWrap/>
              <w:overflowPunct/>
              <w:topLinePunct w:val="0"/>
              <w:autoSpaceDE/>
              <w:autoSpaceDN/>
              <w:bidi w:val="0"/>
            </w:pPr>
          </w:p>
        </w:tc>
        <w:tc>
          <w:tcPr>
            <w:tcW w:w="2760" w:type="dxa"/>
            <w:vAlign w:val="center"/>
          </w:tcPr>
          <w:p w14:paraId="0EBEDBEC">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十三、商业服务业等支出</w:t>
            </w:r>
          </w:p>
        </w:tc>
        <w:tc>
          <w:tcPr>
            <w:tcW w:w="1420" w:type="dxa"/>
            <w:vAlign w:val="center"/>
          </w:tcPr>
          <w:p w14:paraId="759221FE">
            <w:pPr>
              <w:pageBreakBefore w:val="0"/>
              <w:kinsoku/>
              <w:wordWrap/>
              <w:overflowPunct/>
              <w:topLinePunct w:val="0"/>
              <w:autoSpaceDE/>
              <w:autoSpaceDN/>
              <w:bidi w:val="0"/>
            </w:pPr>
          </w:p>
        </w:tc>
        <w:tc>
          <w:tcPr>
            <w:tcW w:w="1420" w:type="dxa"/>
            <w:vAlign w:val="center"/>
          </w:tcPr>
          <w:p w14:paraId="7510A9E7">
            <w:pPr>
              <w:pageBreakBefore w:val="0"/>
              <w:kinsoku/>
              <w:wordWrap/>
              <w:overflowPunct/>
              <w:topLinePunct w:val="0"/>
              <w:autoSpaceDE/>
              <w:autoSpaceDN/>
              <w:bidi w:val="0"/>
            </w:pPr>
          </w:p>
        </w:tc>
        <w:tc>
          <w:tcPr>
            <w:tcW w:w="1420" w:type="dxa"/>
            <w:vAlign w:val="center"/>
          </w:tcPr>
          <w:p w14:paraId="4A387F9D">
            <w:pPr>
              <w:pageBreakBefore w:val="0"/>
              <w:kinsoku/>
              <w:wordWrap/>
              <w:overflowPunct/>
              <w:topLinePunct w:val="0"/>
              <w:autoSpaceDE/>
              <w:autoSpaceDN/>
              <w:bidi w:val="0"/>
            </w:pPr>
          </w:p>
        </w:tc>
        <w:tc>
          <w:tcPr>
            <w:tcW w:w="1378" w:type="dxa"/>
            <w:vAlign w:val="center"/>
          </w:tcPr>
          <w:p w14:paraId="30D6B716">
            <w:pPr>
              <w:pageBreakBefore w:val="0"/>
              <w:kinsoku/>
              <w:wordWrap/>
              <w:overflowPunct/>
              <w:topLinePunct w:val="0"/>
              <w:autoSpaceDE/>
              <w:autoSpaceDN/>
              <w:bidi w:val="0"/>
            </w:pPr>
          </w:p>
        </w:tc>
      </w:tr>
      <w:tr w14:paraId="38B49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AD780E">
            <w:pPr>
              <w:pageBreakBefore w:val="0"/>
              <w:kinsoku/>
              <w:wordWrap/>
              <w:overflowPunct/>
              <w:topLinePunct w:val="0"/>
              <w:autoSpaceDE/>
              <w:autoSpaceDN/>
              <w:bidi w:val="0"/>
            </w:pPr>
          </w:p>
        </w:tc>
        <w:tc>
          <w:tcPr>
            <w:tcW w:w="1420" w:type="dxa"/>
            <w:vAlign w:val="center"/>
          </w:tcPr>
          <w:p w14:paraId="1E03DB89">
            <w:pPr>
              <w:pageBreakBefore w:val="0"/>
              <w:kinsoku/>
              <w:wordWrap/>
              <w:overflowPunct/>
              <w:topLinePunct w:val="0"/>
              <w:autoSpaceDE/>
              <w:autoSpaceDN/>
              <w:bidi w:val="0"/>
            </w:pPr>
          </w:p>
        </w:tc>
        <w:tc>
          <w:tcPr>
            <w:tcW w:w="2760" w:type="dxa"/>
            <w:vAlign w:val="center"/>
          </w:tcPr>
          <w:p w14:paraId="0E7E4642">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十四、金融支出</w:t>
            </w:r>
          </w:p>
        </w:tc>
        <w:tc>
          <w:tcPr>
            <w:tcW w:w="1420" w:type="dxa"/>
            <w:vAlign w:val="center"/>
          </w:tcPr>
          <w:p w14:paraId="2CD4F973">
            <w:pPr>
              <w:pageBreakBefore w:val="0"/>
              <w:kinsoku/>
              <w:wordWrap/>
              <w:overflowPunct/>
              <w:topLinePunct w:val="0"/>
              <w:autoSpaceDE/>
              <w:autoSpaceDN/>
              <w:bidi w:val="0"/>
            </w:pPr>
          </w:p>
        </w:tc>
        <w:tc>
          <w:tcPr>
            <w:tcW w:w="1420" w:type="dxa"/>
            <w:vAlign w:val="center"/>
          </w:tcPr>
          <w:p w14:paraId="79D4D8A9">
            <w:pPr>
              <w:pageBreakBefore w:val="0"/>
              <w:kinsoku/>
              <w:wordWrap/>
              <w:overflowPunct/>
              <w:topLinePunct w:val="0"/>
              <w:autoSpaceDE/>
              <w:autoSpaceDN/>
              <w:bidi w:val="0"/>
            </w:pPr>
          </w:p>
        </w:tc>
        <w:tc>
          <w:tcPr>
            <w:tcW w:w="1420" w:type="dxa"/>
            <w:vAlign w:val="center"/>
          </w:tcPr>
          <w:p w14:paraId="03057ACA">
            <w:pPr>
              <w:pageBreakBefore w:val="0"/>
              <w:kinsoku/>
              <w:wordWrap/>
              <w:overflowPunct/>
              <w:topLinePunct w:val="0"/>
              <w:autoSpaceDE/>
              <w:autoSpaceDN/>
              <w:bidi w:val="0"/>
            </w:pPr>
          </w:p>
        </w:tc>
        <w:tc>
          <w:tcPr>
            <w:tcW w:w="1378" w:type="dxa"/>
            <w:vAlign w:val="center"/>
          </w:tcPr>
          <w:p w14:paraId="12D500E5">
            <w:pPr>
              <w:pageBreakBefore w:val="0"/>
              <w:kinsoku/>
              <w:wordWrap/>
              <w:overflowPunct/>
              <w:topLinePunct w:val="0"/>
              <w:autoSpaceDE/>
              <w:autoSpaceDN/>
              <w:bidi w:val="0"/>
            </w:pPr>
          </w:p>
        </w:tc>
      </w:tr>
      <w:tr w14:paraId="126A8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EEA7E2">
            <w:pPr>
              <w:pageBreakBefore w:val="0"/>
              <w:kinsoku/>
              <w:wordWrap/>
              <w:overflowPunct/>
              <w:topLinePunct w:val="0"/>
              <w:autoSpaceDE/>
              <w:autoSpaceDN/>
              <w:bidi w:val="0"/>
            </w:pPr>
          </w:p>
        </w:tc>
        <w:tc>
          <w:tcPr>
            <w:tcW w:w="1420" w:type="dxa"/>
            <w:vAlign w:val="center"/>
          </w:tcPr>
          <w:p w14:paraId="716168C2">
            <w:pPr>
              <w:pageBreakBefore w:val="0"/>
              <w:kinsoku/>
              <w:wordWrap/>
              <w:overflowPunct/>
              <w:topLinePunct w:val="0"/>
              <w:autoSpaceDE/>
              <w:autoSpaceDN/>
              <w:bidi w:val="0"/>
            </w:pPr>
          </w:p>
        </w:tc>
        <w:tc>
          <w:tcPr>
            <w:tcW w:w="2760" w:type="dxa"/>
            <w:vAlign w:val="center"/>
          </w:tcPr>
          <w:p w14:paraId="24DC7054">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十五、援助其他地区支出</w:t>
            </w:r>
          </w:p>
        </w:tc>
        <w:tc>
          <w:tcPr>
            <w:tcW w:w="1420" w:type="dxa"/>
            <w:vAlign w:val="center"/>
          </w:tcPr>
          <w:p w14:paraId="727B556E">
            <w:pPr>
              <w:pageBreakBefore w:val="0"/>
              <w:kinsoku/>
              <w:wordWrap/>
              <w:overflowPunct/>
              <w:topLinePunct w:val="0"/>
              <w:autoSpaceDE/>
              <w:autoSpaceDN/>
              <w:bidi w:val="0"/>
            </w:pPr>
          </w:p>
        </w:tc>
        <w:tc>
          <w:tcPr>
            <w:tcW w:w="1420" w:type="dxa"/>
            <w:vAlign w:val="center"/>
          </w:tcPr>
          <w:p w14:paraId="33A32823">
            <w:pPr>
              <w:pageBreakBefore w:val="0"/>
              <w:kinsoku/>
              <w:wordWrap/>
              <w:overflowPunct/>
              <w:topLinePunct w:val="0"/>
              <w:autoSpaceDE/>
              <w:autoSpaceDN/>
              <w:bidi w:val="0"/>
            </w:pPr>
          </w:p>
        </w:tc>
        <w:tc>
          <w:tcPr>
            <w:tcW w:w="1420" w:type="dxa"/>
            <w:vAlign w:val="center"/>
          </w:tcPr>
          <w:p w14:paraId="441169BB">
            <w:pPr>
              <w:pageBreakBefore w:val="0"/>
              <w:kinsoku/>
              <w:wordWrap/>
              <w:overflowPunct/>
              <w:topLinePunct w:val="0"/>
              <w:autoSpaceDE/>
              <w:autoSpaceDN/>
              <w:bidi w:val="0"/>
            </w:pPr>
          </w:p>
        </w:tc>
        <w:tc>
          <w:tcPr>
            <w:tcW w:w="1378" w:type="dxa"/>
            <w:vAlign w:val="center"/>
          </w:tcPr>
          <w:p w14:paraId="2822C2C3">
            <w:pPr>
              <w:pageBreakBefore w:val="0"/>
              <w:kinsoku/>
              <w:wordWrap/>
              <w:overflowPunct/>
              <w:topLinePunct w:val="0"/>
              <w:autoSpaceDE/>
              <w:autoSpaceDN/>
              <w:bidi w:val="0"/>
            </w:pPr>
          </w:p>
        </w:tc>
      </w:tr>
      <w:tr w14:paraId="20159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09DD96">
            <w:pPr>
              <w:pageBreakBefore w:val="0"/>
              <w:kinsoku/>
              <w:wordWrap/>
              <w:overflowPunct/>
              <w:topLinePunct w:val="0"/>
              <w:autoSpaceDE/>
              <w:autoSpaceDN/>
              <w:bidi w:val="0"/>
            </w:pPr>
          </w:p>
        </w:tc>
        <w:tc>
          <w:tcPr>
            <w:tcW w:w="1420" w:type="dxa"/>
            <w:vAlign w:val="center"/>
          </w:tcPr>
          <w:p w14:paraId="0AF1F36C">
            <w:pPr>
              <w:pageBreakBefore w:val="0"/>
              <w:kinsoku/>
              <w:wordWrap/>
              <w:overflowPunct/>
              <w:topLinePunct w:val="0"/>
              <w:autoSpaceDE/>
              <w:autoSpaceDN/>
              <w:bidi w:val="0"/>
            </w:pPr>
          </w:p>
        </w:tc>
        <w:tc>
          <w:tcPr>
            <w:tcW w:w="2760" w:type="dxa"/>
            <w:vAlign w:val="center"/>
          </w:tcPr>
          <w:p w14:paraId="12985F31">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4BD3278">
            <w:pPr>
              <w:pageBreakBefore w:val="0"/>
              <w:kinsoku/>
              <w:wordWrap/>
              <w:overflowPunct/>
              <w:topLinePunct w:val="0"/>
              <w:autoSpaceDE/>
              <w:autoSpaceDN/>
              <w:bidi w:val="0"/>
            </w:pPr>
          </w:p>
        </w:tc>
        <w:tc>
          <w:tcPr>
            <w:tcW w:w="1420" w:type="dxa"/>
            <w:vAlign w:val="center"/>
          </w:tcPr>
          <w:p w14:paraId="23D9B6F9">
            <w:pPr>
              <w:pageBreakBefore w:val="0"/>
              <w:kinsoku/>
              <w:wordWrap/>
              <w:overflowPunct/>
              <w:topLinePunct w:val="0"/>
              <w:autoSpaceDE/>
              <w:autoSpaceDN/>
              <w:bidi w:val="0"/>
            </w:pPr>
          </w:p>
        </w:tc>
        <w:tc>
          <w:tcPr>
            <w:tcW w:w="1420" w:type="dxa"/>
            <w:vAlign w:val="center"/>
          </w:tcPr>
          <w:p w14:paraId="2B59F95F">
            <w:pPr>
              <w:pageBreakBefore w:val="0"/>
              <w:kinsoku/>
              <w:wordWrap/>
              <w:overflowPunct/>
              <w:topLinePunct w:val="0"/>
              <w:autoSpaceDE/>
              <w:autoSpaceDN/>
              <w:bidi w:val="0"/>
            </w:pPr>
          </w:p>
        </w:tc>
        <w:tc>
          <w:tcPr>
            <w:tcW w:w="1378" w:type="dxa"/>
            <w:vAlign w:val="center"/>
          </w:tcPr>
          <w:p w14:paraId="0D86C52D">
            <w:pPr>
              <w:pageBreakBefore w:val="0"/>
              <w:kinsoku/>
              <w:wordWrap/>
              <w:overflowPunct/>
              <w:topLinePunct w:val="0"/>
              <w:autoSpaceDE/>
              <w:autoSpaceDN/>
              <w:bidi w:val="0"/>
            </w:pPr>
          </w:p>
        </w:tc>
      </w:tr>
      <w:tr w14:paraId="2AF40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7350EB">
            <w:pPr>
              <w:pageBreakBefore w:val="0"/>
              <w:kinsoku/>
              <w:wordWrap/>
              <w:overflowPunct/>
              <w:topLinePunct w:val="0"/>
              <w:autoSpaceDE/>
              <w:autoSpaceDN/>
              <w:bidi w:val="0"/>
            </w:pPr>
          </w:p>
        </w:tc>
        <w:tc>
          <w:tcPr>
            <w:tcW w:w="1420" w:type="dxa"/>
            <w:vAlign w:val="center"/>
          </w:tcPr>
          <w:p w14:paraId="54241727">
            <w:pPr>
              <w:pageBreakBefore w:val="0"/>
              <w:kinsoku/>
              <w:wordWrap/>
              <w:overflowPunct/>
              <w:topLinePunct w:val="0"/>
              <w:autoSpaceDE/>
              <w:autoSpaceDN/>
              <w:bidi w:val="0"/>
            </w:pPr>
          </w:p>
        </w:tc>
        <w:tc>
          <w:tcPr>
            <w:tcW w:w="2760" w:type="dxa"/>
            <w:vAlign w:val="center"/>
          </w:tcPr>
          <w:p w14:paraId="4258F74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十七、住房保障支出</w:t>
            </w:r>
          </w:p>
        </w:tc>
        <w:tc>
          <w:tcPr>
            <w:tcW w:w="1420" w:type="dxa"/>
            <w:vAlign w:val="center"/>
          </w:tcPr>
          <w:p w14:paraId="6AC83207">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3,998,458.00</w:t>
            </w:r>
          </w:p>
        </w:tc>
        <w:tc>
          <w:tcPr>
            <w:tcW w:w="1420" w:type="dxa"/>
            <w:vAlign w:val="center"/>
          </w:tcPr>
          <w:p w14:paraId="70C91B84">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3,998,458.00</w:t>
            </w:r>
          </w:p>
        </w:tc>
        <w:tc>
          <w:tcPr>
            <w:tcW w:w="1420" w:type="dxa"/>
            <w:vAlign w:val="center"/>
          </w:tcPr>
          <w:p w14:paraId="30E42368">
            <w:pPr>
              <w:pageBreakBefore w:val="0"/>
              <w:kinsoku/>
              <w:wordWrap/>
              <w:overflowPunct/>
              <w:topLinePunct w:val="0"/>
              <w:autoSpaceDE/>
              <w:autoSpaceDN/>
              <w:bidi w:val="0"/>
            </w:pPr>
          </w:p>
        </w:tc>
        <w:tc>
          <w:tcPr>
            <w:tcW w:w="1378" w:type="dxa"/>
            <w:vAlign w:val="center"/>
          </w:tcPr>
          <w:p w14:paraId="077D1DB1">
            <w:pPr>
              <w:pageBreakBefore w:val="0"/>
              <w:kinsoku/>
              <w:wordWrap/>
              <w:overflowPunct/>
              <w:topLinePunct w:val="0"/>
              <w:autoSpaceDE/>
              <w:autoSpaceDN/>
              <w:bidi w:val="0"/>
            </w:pPr>
          </w:p>
        </w:tc>
      </w:tr>
      <w:tr w14:paraId="4FE2B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FE024B">
            <w:pPr>
              <w:pageBreakBefore w:val="0"/>
              <w:kinsoku/>
              <w:wordWrap/>
              <w:overflowPunct/>
              <w:topLinePunct w:val="0"/>
              <w:autoSpaceDE/>
              <w:autoSpaceDN/>
              <w:bidi w:val="0"/>
            </w:pPr>
          </w:p>
        </w:tc>
        <w:tc>
          <w:tcPr>
            <w:tcW w:w="1420" w:type="dxa"/>
            <w:vAlign w:val="center"/>
          </w:tcPr>
          <w:p w14:paraId="5DF8A7AF">
            <w:pPr>
              <w:pageBreakBefore w:val="0"/>
              <w:kinsoku/>
              <w:wordWrap/>
              <w:overflowPunct/>
              <w:topLinePunct w:val="0"/>
              <w:autoSpaceDE/>
              <w:autoSpaceDN/>
              <w:bidi w:val="0"/>
            </w:pPr>
          </w:p>
        </w:tc>
        <w:tc>
          <w:tcPr>
            <w:tcW w:w="2760" w:type="dxa"/>
            <w:vAlign w:val="center"/>
          </w:tcPr>
          <w:p w14:paraId="2A51547D">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十八、粮油物资储备支出</w:t>
            </w:r>
          </w:p>
        </w:tc>
        <w:tc>
          <w:tcPr>
            <w:tcW w:w="1420" w:type="dxa"/>
            <w:vAlign w:val="center"/>
          </w:tcPr>
          <w:p w14:paraId="1C9D941A">
            <w:pPr>
              <w:pageBreakBefore w:val="0"/>
              <w:kinsoku/>
              <w:wordWrap/>
              <w:overflowPunct/>
              <w:topLinePunct w:val="0"/>
              <w:autoSpaceDE/>
              <w:autoSpaceDN/>
              <w:bidi w:val="0"/>
            </w:pPr>
          </w:p>
        </w:tc>
        <w:tc>
          <w:tcPr>
            <w:tcW w:w="1420" w:type="dxa"/>
            <w:vAlign w:val="center"/>
          </w:tcPr>
          <w:p w14:paraId="70E0796C">
            <w:pPr>
              <w:pageBreakBefore w:val="0"/>
              <w:kinsoku/>
              <w:wordWrap/>
              <w:overflowPunct/>
              <w:topLinePunct w:val="0"/>
              <w:autoSpaceDE/>
              <w:autoSpaceDN/>
              <w:bidi w:val="0"/>
            </w:pPr>
          </w:p>
        </w:tc>
        <w:tc>
          <w:tcPr>
            <w:tcW w:w="1420" w:type="dxa"/>
            <w:vAlign w:val="center"/>
          </w:tcPr>
          <w:p w14:paraId="682CC1A9">
            <w:pPr>
              <w:pageBreakBefore w:val="0"/>
              <w:kinsoku/>
              <w:wordWrap/>
              <w:overflowPunct/>
              <w:topLinePunct w:val="0"/>
              <w:autoSpaceDE/>
              <w:autoSpaceDN/>
              <w:bidi w:val="0"/>
            </w:pPr>
          </w:p>
        </w:tc>
        <w:tc>
          <w:tcPr>
            <w:tcW w:w="1378" w:type="dxa"/>
            <w:vAlign w:val="center"/>
          </w:tcPr>
          <w:p w14:paraId="1C423EC2">
            <w:pPr>
              <w:pageBreakBefore w:val="0"/>
              <w:kinsoku/>
              <w:wordWrap/>
              <w:overflowPunct/>
              <w:topLinePunct w:val="0"/>
              <w:autoSpaceDE/>
              <w:autoSpaceDN/>
              <w:bidi w:val="0"/>
            </w:pPr>
          </w:p>
        </w:tc>
      </w:tr>
      <w:tr w14:paraId="132FA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A34D65">
            <w:pPr>
              <w:pageBreakBefore w:val="0"/>
              <w:kinsoku/>
              <w:wordWrap/>
              <w:overflowPunct/>
              <w:topLinePunct w:val="0"/>
              <w:autoSpaceDE/>
              <w:autoSpaceDN/>
              <w:bidi w:val="0"/>
            </w:pPr>
          </w:p>
        </w:tc>
        <w:tc>
          <w:tcPr>
            <w:tcW w:w="1420" w:type="dxa"/>
            <w:vAlign w:val="center"/>
          </w:tcPr>
          <w:p w14:paraId="62CEB3DD">
            <w:pPr>
              <w:pageBreakBefore w:val="0"/>
              <w:kinsoku/>
              <w:wordWrap/>
              <w:overflowPunct/>
              <w:topLinePunct w:val="0"/>
              <w:autoSpaceDE/>
              <w:autoSpaceDN/>
              <w:bidi w:val="0"/>
            </w:pPr>
          </w:p>
        </w:tc>
        <w:tc>
          <w:tcPr>
            <w:tcW w:w="2760" w:type="dxa"/>
            <w:vAlign w:val="center"/>
          </w:tcPr>
          <w:p w14:paraId="38C1791E">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十九、国有资本经营预算支出</w:t>
            </w:r>
          </w:p>
        </w:tc>
        <w:tc>
          <w:tcPr>
            <w:tcW w:w="1420" w:type="dxa"/>
            <w:vAlign w:val="center"/>
          </w:tcPr>
          <w:p w14:paraId="4B545CEF">
            <w:pPr>
              <w:pageBreakBefore w:val="0"/>
              <w:kinsoku/>
              <w:wordWrap/>
              <w:overflowPunct/>
              <w:topLinePunct w:val="0"/>
              <w:autoSpaceDE/>
              <w:autoSpaceDN/>
              <w:bidi w:val="0"/>
            </w:pPr>
          </w:p>
        </w:tc>
        <w:tc>
          <w:tcPr>
            <w:tcW w:w="1420" w:type="dxa"/>
            <w:vAlign w:val="center"/>
          </w:tcPr>
          <w:p w14:paraId="76F5BD82">
            <w:pPr>
              <w:pageBreakBefore w:val="0"/>
              <w:kinsoku/>
              <w:wordWrap/>
              <w:overflowPunct/>
              <w:topLinePunct w:val="0"/>
              <w:autoSpaceDE/>
              <w:autoSpaceDN/>
              <w:bidi w:val="0"/>
            </w:pPr>
          </w:p>
        </w:tc>
        <w:tc>
          <w:tcPr>
            <w:tcW w:w="1420" w:type="dxa"/>
            <w:vAlign w:val="center"/>
          </w:tcPr>
          <w:p w14:paraId="44A8434C">
            <w:pPr>
              <w:pageBreakBefore w:val="0"/>
              <w:kinsoku/>
              <w:wordWrap/>
              <w:overflowPunct/>
              <w:topLinePunct w:val="0"/>
              <w:autoSpaceDE/>
              <w:autoSpaceDN/>
              <w:bidi w:val="0"/>
            </w:pPr>
          </w:p>
        </w:tc>
        <w:tc>
          <w:tcPr>
            <w:tcW w:w="1378" w:type="dxa"/>
            <w:vAlign w:val="center"/>
          </w:tcPr>
          <w:p w14:paraId="706BE73C">
            <w:pPr>
              <w:pageBreakBefore w:val="0"/>
              <w:kinsoku/>
              <w:wordWrap/>
              <w:overflowPunct/>
              <w:topLinePunct w:val="0"/>
              <w:autoSpaceDE/>
              <w:autoSpaceDN/>
              <w:bidi w:val="0"/>
            </w:pPr>
          </w:p>
        </w:tc>
      </w:tr>
      <w:tr w14:paraId="255C0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30F1DC">
            <w:pPr>
              <w:pageBreakBefore w:val="0"/>
              <w:kinsoku/>
              <w:wordWrap/>
              <w:overflowPunct/>
              <w:topLinePunct w:val="0"/>
              <w:autoSpaceDE/>
              <w:autoSpaceDN/>
              <w:bidi w:val="0"/>
            </w:pPr>
          </w:p>
        </w:tc>
        <w:tc>
          <w:tcPr>
            <w:tcW w:w="1420" w:type="dxa"/>
            <w:vAlign w:val="center"/>
          </w:tcPr>
          <w:p w14:paraId="4785975B">
            <w:pPr>
              <w:pageBreakBefore w:val="0"/>
              <w:kinsoku/>
              <w:wordWrap/>
              <w:overflowPunct/>
              <w:topLinePunct w:val="0"/>
              <w:autoSpaceDE/>
              <w:autoSpaceDN/>
              <w:bidi w:val="0"/>
            </w:pPr>
          </w:p>
        </w:tc>
        <w:tc>
          <w:tcPr>
            <w:tcW w:w="2760" w:type="dxa"/>
            <w:vAlign w:val="center"/>
          </w:tcPr>
          <w:p w14:paraId="2DE90244">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2C36050">
            <w:pPr>
              <w:pageBreakBefore w:val="0"/>
              <w:kinsoku/>
              <w:wordWrap/>
              <w:overflowPunct/>
              <w:topLinePunct w:val="0"/>
              <w:autoSpaceDE/>
              <w:autoSpaceDN/>
              <w:bidi w:val="0"/>
            </w:pPr>
          </w:p>
        </w:tc>
        <w:tc>
          <w:tcPr>
            <w:tcW w:w="1420" w:type="dxa"/>
            <w:vAlign w:val="center"/>
          </w:tcPr>
          <w:p w14:paraId="42A3A2C8">
            <w:pPr>
              <w:pageBreakBefore w:val="0"/>
              <w:kinsoku/>
              <w:wordWrap/>
              <w:overflowPunct/>
              <w:topLinePunct w:val="0"/>
              <w:autoSpaceDE/>
              <w:autoSpaceDN/>
              <w:bidi w:val="0"/>
            </w:pPr>
          </w:p>
        </w:tc>
        <w:tc>
          <w:tcPr>
            <w:tcW w:w="1420" w:type="dxa"/>
            <w:vAlign w:val="center"/>
          </w:tcPr>
          <w:p w14:paraId="2010329E">
            <w:pPr>
              <w:pageBreakBefore w:val="0"/>
              <w:kinsoku/>
              <w:wordWrap/>
              <w:overflowPunct/>
              <w:topLinePunct w:val="0"/>
              <w:autoSpaceDE/>
              <w:autoSpaceDN/>
              <w:bidi w:val="0"/>
            </w:pPr>
          </w:p>
        </w:tc>
        <w:tc>
          <w:tcPr>
            <w:tcW w:w="1378" w:type="dxa"/>
            <w:vAlign w:val="center"/>
          </w:tcPr>
          <w:p w14:paraId="34C1E9C7">
            <w:pPr>
              <w:pageBreakBefore w:val="0"/>
              <w:kinsoku/>
              <w:wordWrap/>
              <w:overflowPunct/>
              <w:topLinePunct w:val="0"/>
              <w:autoSpaceDE/>
              <w:autoSpaceDN/>
              <w:bidi w:val="0"/>
            </w:pPr>
          </w:p>
        </w:tc>
      </w:tr>
      <w:tr w14:paraId="4DFA1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E503B5">
            <w:pPr>
              <w:pageBreakBefore w:val="0"/>
              <w:kinsoku/>
              <w:wordWrap/>
              <w:overflowPunct/>
              <w:topLinePunct w:val="0"/>
              <w:autoSpaceDE/>
              <w:autoSpaceDN/>
              <w:bidi w:val="0"/>
            </w:pPr>
          </w:p>
        </w:tc>
        <w:tc>
          <w:tcPr>
            <w:tcW w:w="1420" w:type="dxa"/>
            <w:vAlign w:val="center"/>
          </w:tcPr>
          <w:p w14:paraId="40EB7019">
            <w:pPr>
              <w:pageBreakBefore w:val="0"/>
              <w:kinsoku/>
              <w:wordWrap/>
              <w:overflowPunct/>
              <w:topLinePunct w:val="0"/>
              <w:autoSpaceDE/>
              <w:autoSpaceDN/>
              <w:bidi w:val="0"/>
            </w:pPr>
          </w:p>
        </w:tc>
        <w:tc>
          <w:tcPr>
            <w:tcW w:w="2760" w:type="dxa"/>
            <w:vAlign w:val="center"/>
          </w:tcPr>
          <w:p w14:paraId="240CA083">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二十一、其他支出</w:t>
            </w:r>
          </w:p>
        </w:tc>
        <w:tc>
          <w:tcPr>
            <w:tcW w:w="1420" w:type="dxa"/>
            <w:vAlign w:val="center"/>
          </w:tcPr>
          <w:p w14:paraId="0DB7897D">
            <w:pPr>
              <w:pageBreakBefore w:val="0"/>
              <w:kinsoku/>
              <w:wordWrap/>
              <w:overflowPunct/>
              <w:topLinePunct w:val="0"/>
              <w:autoSpaceDE/>
              <w:autoSpaceDN/>
              <w:bidi w:val="0"/>
            </w:pPr>
          </w:p>
        </w:tc>
        <w:tc>
          <w:tcPr>
            <w:tcW w:w="1420" w:type="dxa"/>
            <w:vAlign w:val="center"/>
          </w:tcPr>
          <w:p w14:paraId="2149ADDE">
            <w:pPr>
              <w:pageBreakBefore w:val="0"/>
              <w:kinsoku/>
              <w:wordWrap/>
              <w:overflowPunct/>
              <w:topLinePunct w:val="0"/>
              <w:autoSpaceDE/>
              <w:autoSpaceDN/>
              <w:bidi w:val="0"/>
            </w:pPr>
          </w:p>
        </w:tc>
        <w:tc>
          <w:tcPr>
            <w:tcW w:w="1420" w:type="dxa"/>
            <w:vAlign w:val="center"/>
          </w:tcPr>
          <w:p w14:paraId="4FC1DBE9">
            <w:pPr>
              <w:pageBreakBefore w:val="0"/>
              <w:kinsoku/>
              <w:wordWrap/>
              <w:overflowPunct/>
              <w:topLinePunct w:val="0"/>
              <w:autoSpaceDE/>
              <w:autoSpaceDN/>
              <w:bidi w:val="0"/>
            </w:pPr>
          </w:p>
        </w:tc>
        <w:tc>
          <w:tcPr>
            <w:tcW w:w="1378" w:type="dxa"/>
            <w:vAlign w:val="center"/>
          </w:tcPr>
          <w:p w14:paraId="0A3535BB">
            <w:pPr>
              <w:pageBreakBefore w:val="0"/>
              <w:kinsoku/>
              <w:wordWrap/>
              <w:overflowPunct/>
              <w:topLinePunct w:val="0"/>
              <w:autoSpaceDE/>
              <w:autoSpaceDN/>
              <w:bidi w:val="0"/>
            </w:pPr>
          </w:p>
        </w:tc>
      </w:tr>
      <w:tr w14:paraId="0A48C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6EDB8B">
            <w:pPr>
              <w:pageBreakBefore w:val="0"/>
              <w:kinsoku/>
              <w:wordWrap/>
              <w:overflowPunct/>
              <w:topLinePunct w:val="0"/>
              <w:autoSpaceDE/>
              <w:autoSpaceDN/>
              <w:bidi w:val="0"/>
            </w:pPr>
          </w:p>
        </w:tc>
        <w:tc>
          <w:tcPr>
            <w:tcW w:w="1420" w:type="dxa"/>
            <w:vAlign w:val="center"/>
          </w:tcPr>
          <w:p w14:paraId="391F56F2">
            <w:pPr>
              <w:pageBreakBefore w:val="0"/>
              <w:kinsoku/>
              <w:wordWrap/>
              <w:overflowPunct/>
              <w:topLinePunct w:val="0"/>
              <w:autoSpaceDE/>
              <w:autoSpaceDN/>
              <w:bidi w:val="0"/>
            </w:pPr>
          </w:p>
        </w:tc>
        <w:tc>
          <w:tcPr>
            <w:tcW w:w="2760" w:type="dxa"/>
            <w:vAlign w:val="center"/>
          </w:tcPr>
          <w:p w14:paraId="1ECA46D9">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二十二、债务付息支出</w:t>
            </w:r>
          </w:p>
        </w:tc>
        <w:tc>
          <w:tcPr>
            <w:tcW w:w="1420" w:type="dxa"/>
            <w:vAlign w:val="center"/>
          </w:tcPr>
          <w:p w14:paraId="7613A331">
            <w:pPr>
              <w:pageBreakBefore w:val="0"/>
              <w:kinsoku/>
              <w:wordWrap/>
              <w:overflowPunct/>
              <w:topLinePunct w:val="0"/>
              <w:autoSpaceDE/>
              <w:autoSpaceDN/>
              <w:bidi w:val="0"/>
            </w:pPr>
          </w:p>
        </w:tc>
        <w:tc>
          <w:tcPr>
            <w:tcW w:w="1420" w:type="dxa"/>
            <w:vAlign w:val="center"/>
          </w:tcPr>
          <w:p w14:paraId="4C306170">
            <w:pPr>
              <w:pageBreakBefore w:val="0"/>
              <w:kinsoku/>
              <w:wordWrap/>
              <w:overflowPunct/>
              <w:topLinePunct w:val="0"/>
              <w:autoSpaceDE/>
              <w:autoSpaceDN/>
              <w:bidi w:val="0"/>
            </w:pPr>
          </w:p>
        </w:tc>
        <w:tc>
          <w:tcPr>
            <w:tcW w:w="1420" w:type="dxa"/>
            <w:vAlign w:val="center"/>
          </w:tcPr>
          <w:p w14:paraId="08C1201C">
            <w:pPr>
              <w:pageBreakBefore w:val="0"/>
              <w:kinsoku/>
              <w:wordWrap/>
              <w:overflowPunct/>
              <w:topLinePunct w:val="0"/>
              <w:autoSpaceDE/>
              <w:autoSpaceDN/>
              <w:bidi w:val="0"/>
            </w:pPr>
          </w:p>
        </w:tc>
        <w:tc>
          <w:tcPr>
            <w:tcW w:w="1378" w:type="dxa"/>
            <w:vAlign w:val="center"/>
          </w:tcPr>
          <w:p w14:paraId="3CC1DD0C">
            <w:pPr>
              <w:pageBreakBefore w:val="0"/>
              <w:kinsoku/>
              <w:wordWrap/>
              <w:overflowPunct/>
              <w:topLinePunct w:val="0"/>
              <w:autoSpaceDE/>
              <w:autoSpaceDN/>
              <w:bidi w:val="0"/>
            </w:pPr>
          </w:p>
        </w:tc>
      </w:tr>
      <w:tr w14:paraId="4823C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A37600">
            <w:pPr>
              <w:pageBreakBefore w:val="0"/>
              <w:kinsoku/>
              <w:wordWrap/>
              <w:overflowPunct/>
              <w:topLinePunct w:val="0"/>
              <w:autoSpaceDE/>
              <w:autoSpaceDN/>
              <w:bidi w:val="0"/>
            </w:pPr>
          </w:p>
        </w:tc>
        <w:tc>
          <w:tcPr>
            <w:tcW w:w="1420" w:type="dxa"/>
            <w:vAlign w:val="center"/>
          </w:tcPr>
          <w:p w14:paraId="23702613">
            <w:pPr>
              <w:pageBreakBefore w:val="0"/>
              <w:kinsoku/>
              <w:wordWrap/>
              <w:overflowPunct/>
              <w:topLinePunct w:val="0"/>
              <w:autoSpaceDE/>
              <w:autoSpaceDN/>
              <w:bidi w:val="0"/>
            </w:pPr>
          </w:p>
        </w:tc>
        <w:tc>
          <w:tcPr>
            <w:tcW w:w="2760" w:type="dxa"/>
            <w:vAlign w:val="center"/>
          </w:tcPr>
          <w:p w14:paraId="2FA71D4B">
            <w:pPr>
              <w:pageBreakBefore w:val="0"/>
              <w:kinsoku/>
              <w:wordWrap/>
              <w:overflowPunct/>
              <w:topLinePunct w:val="0"/>
              <w:autoSpaceDE/>
              <w:autoSpaceDN/>
              <w:bidi w:val="0"/>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1C59858">
            <w:pPr>
              <w:pageBreakBefore w:val="0"/>
              <w:kinsoku/>
              <w:wordWrap/>
              <w:overflowPunct/>
              <w:topLinePunct w:val="0"/>
              <w:autoSpaceDE/>
              <w:autoSpaceDN/>
              <w:bidi w:val="0"/>
            </w:pPr>
          </w:p>
        </w:tc>
        <w:tc>
          <w:tcPr>
            <w:tcW w:w="1420" w:type="dxa"/>
            <w:vAlign w:val="center"/>
          </w:tcPr>
          <w:p w14:paraId="4246C0E3">
            <w:pPr>
              <w:pageBreakBefore w:val="0"/>
              <w:kinsoku/>
              <w:wordWrap/>
              <w:overflowPunct/>
              <w:topLinePunct w:val="0"/>
              <w:autoSpaceDE/>
              <w:autoSpaceDN/>
              <w:bidi w:val="0"/>
            </w:pPr>
          </w:p>
        </w:tc>
        <w:tc>
          <w:tcPr>
            <w:tcW w:w="1420" w:type="dxa"/>
            <w:vAlign w:val="center"/>
          </w:tcPr>
          <w:p w14:paraId="729E8CEF">
            <w:pPr>
              <w:pageBreakBefore w:val="0"/>
              <w:kinsoku/>
              <w:wordWrap/>
              <w:overflowPunct/>
              <w:topLinePunct w:val="0"/>
              <w:autoSpaceDE/>
              <w:autoSpaceDN/>
              <w:bidi w:val="0"/>
            </w:pPr>
          </w:p>
        </w:tc>
        <w:tc>
          <w:tcPr>
            <w:tcW w:w="1378" w:type="dxa"/>
            <w:vAlign w:val="center"/>
          </w:tcPr>
          <w:p w14:paraId="2C63ABB6">
            <w:pPr>
              <w:pageBreakBefore w:val="0"/>
              <w:kinsoku/>
              <w:wordWrap/>
              <w:overflowPunct/>
              <w:topLinePunct w:val="0"/>
              <w:autoSpaceDE/>
              <w:autoSpaceDN/>
              <w:bidi w:val="0"/>
            </w:pPr>
          </w:p>
        </w:tc>
      </w:tr>
      <w:tr w14:paraId="63557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A62B00">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本年收入合计</w:t>
            </w:r>
          </w:p>
        </w:tc>
        <w:tc>
          <w:tcPr>
            <w:tcW w:w="1420" w:type="dxa"/>
            <w:vAlign w:val="center"/>
          </w:tcPr>
          <w:p w14:paraId="7F7B8594">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2760" w:type="dxa"/>
            <w:vAlign w:val="center"/>
          </w:tcPr>
          <w:p w14:paraId="20C46E67">
            <w:pPr>
              <w:pageBreakBefore w:val="0"/>
              <w:kinsoku/>
              <w:wordWrap/>
              <w:overflowPunct/>
              <w:topLinePunct w:val="0"/>
              <w:autoSpaceDE/>
              <w:autoSpaceDN/>
              <w:bidi w:val="0"/>
              <w:snapToGrid w:val="0"/>
              <w:jc w:val="center"/>
            </w:pPr>
            <w:r>
              <w:rPr>
                <w:rFonts w:ascii="宋体" w:hAnsi="宋体" w:eastAsia="宋体" w:cs="宋体"/>
                <w:b/>
                <w:i w:val="0"/>
                <w:color w:val="000000"/>
                <w:sz w:val="16"/>
              </w:rPr>
              <w:t>本年支出合计</w:t>
            </w:r>
          </w:p>
        </w:tc>
        <w:tc>
          <w:tcPr>
            <w:tcW w:w="1420" w:type="dxa"/>
            <w:vAlign w:val="center"/>
          </w:tcPr>
          <w:p w14:paraId="78639B73">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1420" w:type="dxa"/>
            <w:vAlign w:val="center"/>
          </w:tcPr>
          <w:p w14:paraId="5D9DBA81">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1420" w:type="dxa"/>
            <w:vAlign w:val="center"/>
          </w:tcPr>
          <w:p w14:paraId="00A96AAA">
            <w:pPr>
              <w:pageBreakBefore w:val="0"/>
              <w:kinsoku/>
              <w:wordWrap/>
              <w:overflowPunct/>
              <w:topLinePunct w:val="0"/>
              <w:autoSpaceDE/>
              <w:autoSpaceDN/>
              <w:bidi w:val="0"/>
            </w:pPr>
          </w:p>
        </w:tc>
        <w:tc>
          <w:tcPr>
            <w:tcW w:w="1378" w:type="dxa"/>
            <w:vAlign w:val="center"/>
          </w:tcPr>
          <w:p w14:paraId="1FDDE33E">
            <w:pPr>
              <w:pageBreakBefore w:val="0"/>
              <w:kinsoku/>
              <w:wordWrap/>
              <w:overflowPunct/>
              <w:topLinePunct w:val="0"/>
              <w:autoSpaceDE/>
              <w:autoSpaceDN/>
              <w:bidi w:val="0"/>
            </w:pPr>
          </w:p>
        </w:tc>
      </w:tr>
      <w:tr w14:paraId="25BBC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832AFF">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12B08831">
            <w:pPr>
              <w:pageBreakBefore w:val="0"/>
              <w:kinsoku/>
              <w:wordWrap/>
              <w:overflowPunct/>
              <w:topLinePunct w:val="0"/>
              <w:autoSpaceDE/>
              <w:autoSpaceDN/>
              <w:bidi w:val="0"/>
            </w:pPr>
          </w:p>
        </w:tc>
        <w:tc>
          <w:tcPr>
            <w:tcW w:w="2760" w:type="dxa"/>
            <w:vAlign w:val="center"/>
          </w:tcPr>
          <w:p w14:paraId="0D0BE52D">
            <w:pPr>
              <w:pageBreakBefore w:val="0"/>
              <w:kinsoku/>
              <w:wordWrap/>
              <w:overflowPunct/>
              <w:topLinePunct w:val="0"/>
              <w:autoSpaceDE/>
              <w:autoSpaceDN/>
              <w:bidi w:val="0"/>
              <w:snapToGrid w:val="0"/>
              <w:jc w:val="left"/>
            </w:pPr>
            <w:r>
              <w:rPr>
                <w:rFonts w:ascii="宋体" w:hAnsi="宋体" w:eastAsia="宋体" w:cs="宋体"/>
                <w:b w:val="0"/>
                <w:i w:val="0"/>
                <w:color w:val="000000"/>
                <w:sz w:val="16"/>
              </w:rPr>
              <w:t>年末财政拨款结转和结余</w:t>
            </w:r>
          </w:p>
        </w:tc>
        <w:tc>
          <w:tcPr>
            <w:tcW w:w="1420" w:type="dxa"/>
            <w:vAlign w:val="center"/>
          </w:tcPr>
          <w:p w14:paraId="74202C5B">
            <w:pPr>
              <w:pageBreakBefore w:val="0"/>
              <w:kinsoku/>
              <w:wordWrap/>
              <w:overflowPunct/>
              <w:topLinePunct w:val="0"/>
              <w:autoSpaceDE/>
              <w:autoSpaceDN/>
              <w:bidi w:val="0"/>
            </w:pPr>
          </w:p>
        </w:tc>
        <w:tc>
          <w:tcPr>
            <w:tcW w:w="1420" w:type="dxa"/>
            <w:vAlign w:val="center"/>
          </w:tcPr>
          <w:p w14:paraId="68AF2B1F">
            <w:pPr>
              <w:pageBreakBefore w:val="0"/>
              <w:kinsoku/>
              <w:wordWrap/>
              <w:overflowPunct/>
              <w:topLinePunct w:val="0"/>
              <w:autoSpaceDE/>
              <w:autoSpaceDN/>
              <w:bidi w:val="0"/>
            </w:pPr>
          </w:p>
        </w:tc>
        <w:tc>
          <w:tcPr>
            <w:tcW w:w="1420" w:type="dxa"/>
            <w:vAlign w:val="center"/>
          </w:tcPr>
          <w:p w14:paraId="5AA73E20">
            <w:pPr>
              <w:pageBreakBefore w:val="0"/>
              <w:kinsoku/>
              <w:wordWrap/>
              <w:overflowPunct/>
              <w:topLinePunct w:val="0"/>
              <w:autoSpaceDE/>
              <w:autoSpaceDN/>
              <w:bidi w:val="0"/>
            </w:pPr>
          </w:p>
        </w:tc>
        <w:tc>
          <w:tcPr>
            <w:tcW w:w="1378" w:type="dxa"/>
            <w:vAlign w:val="center"/>
          </w:tcPr>
          <w:p w14:paraId="6C271BEC">
            <w:pPr>
              <w:pageBreakBefore w:val="0"/>
              <w:kinsoku/>
              <w:wordWrap/>
              <w:overflowPunct/>
              <w:topLinePunct w:val="0"/>
              <w:autoSpaceDE/>
              <w:autoSpaceDN/>
              <w:bidi w:val="0"/>
            </w:pPr>
          </w:p>
        </w:tc>
      </w:tr>
      <w:tr w14:paraId="5F56A2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D6C08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3DE4509">
            <w:pPr>
              <w:pageBreakBefore w:val="0"/>
              <w:kinsoku/>
              <w:wordWrap/>
              <w:overflowPunct/>
              <w:topLinePunct w:val="0"/>
              <w:autoSpaceDE/>
              <w:autoSpaceDN/>
              <w:bidi w:val="0"/>
            </w:pPr>
          </w:p>
        </w:tc>
        <w:tc>
          <w:tcPr>
            <w:tcW w:w="2760" w:type="dxa"/>
            <w:vAlign w:val="center"/>
          </w:tcPr>
          <w:p w14:paraId="2D122E2F">
            <w:pPr>
              <w:pageBreakBefore w:val="0"/>
              <w:kinsoku/>
              <w:wordWrap/>
              <w:overflowPunct/>
              <w:topLinePunct w:val="0"/>
              <w:autoSpaceDE/>
              <w:autoSpaceDN/>
              <w:bidi w:val="0"/>
            </w:pPr>
          </w:p>
        </w:tc>
        <w:tc>
          <w:tcPr>
            <w:tcW w:w="1420" w:type="dxa"/>
            <w:vAlign w:val="center"/>
          </w:tcPr>
          <w:p w14:paraId="6C6CACD5">
            <w:pPr>
              <w:pageBreakBefore w:val="0"/>
              <w:kinsoku/>
              <w:wordWrap/>
              <w:overflowPunct/>
              <w:topLinePunct w:val="0"/>
              <w:autoSpaceDE/>
              <w:autoSpaceDN/>
              <w:bidi w:val="0"/>
            </w:pPr>
          </w:p>
        </w:tc>
        <w:tc>
          <w:tcPr>
            <w:tcW w:w="1420" w:type="dxa"/>
            <w:vAlign w:val="center"/>
          </w:tcPr>
          <w:p w14:paraId="7A60527C">
            <w:pPr>
              <w:pageBreakBefore w:val="0"/>
              <w:kinsoku/>
              <w:wordWrap/>
              <w:overflowPunct/>
              <w:topLinePunct w:val="0"/>
              <w:autoSpaceDE/>
              <w:autoSpaceDN/>
              <w:bidi w:val="0"/>
            </w:pPr>
          </w:p>
        </w:tc>
        <w:tc>
          <w:tcPr>
            <w:tcW w:w="1420" w:type="dxa"/>
            <w:vAlign w:val="center"/>
          </w:tcPr>
          <w:p w14:paraId="28394007">
            <w:pPr>
              <w:pageBreakBefore w:val="0"/>
              <w:kinsoku/>
              <w:wordWrap/>
              <w:overflowPunct/>
              <w:topLinePunct w:val="0"/>
              <w:autoSpaceDE/>
              <w:autoSpaceDN/>
              <w:bidi w:val="0"/>
            </w:pPr>
          </w:p>
        </w:tc>
        <w:tc>
          <w:tcPr>
            <w:tcW w:w="1378" w:type="dxa"/>
            <w:vAlign w:val="center"/>
          </w:tcPr>
          <w:p w14:paraId="1AAB5069">
            <w:pPr>
              <w:pageBreakBefore w:val="0"/>
              <w:kinsoku/>
              <w:wordWrap/>
              <w:overflowPunct/>
              <w:topLinePunct w:val="0"/>
              <w:autoSpaceDE/>
              <w:autoSpaceDN/>
              <w:bidi w:val="0"/>
            </w:pPr>
          </w:p>
        </w:tc>
      </w:tr>
      <w:tr w14:paraId="4B6C4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A47A7A">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BA22261">
            <w:pPr>
              <w:pageBreakBefore w:val="0"/>
              <w:kinsoku/>
              <w:wordWrap/>
              <w:overflowPunct/>
              <w:topLinePunct w:val="0"/>
              <w:autoSpaceDE/>
              <w:autoSpaceDN/>
              <w:bidi w:val="0"/>
            </w:pPr>
          </w:p>
        </w:tc>
        <w:tc>
          <w:tcPr>
            <w:tcW w:w="2760" w:type="dxa"/>
            <w:vAlign w:val="center"/>
          </w:tcPr>
          <w:p w14:paraId="77A9D5D7">
            <w:pPr>
              <w:pageBreakBefore w:val="0"/>
              <w:kinsoku/>
              <w:wordWrap/>
              <w:overflowPunct/>
              <w:topLinePunct w:val="0"/>
              <w:autoSpaceDE/>
              <w:autoSpaceDN/>
              <w:bidi w:val="0"/>
            </w:pPr>
          </w:p>
        </w:tc>
        <w:tc>
          <w:tcPr>
            <w:tcW w:w="1420" w:type="dxa"/>
            <w:vAlign w:val="center"/>
          </w:tcPr>
          <w:p w14:paraId="7A3ECCFF">
            <w:pPr>
              <w:pageBreakBefore w:val="0"/>
              <w:kinsoku/>
              <w:wordWrap/>
              <w:overflowPunct/>
              <w:topLinePunct w:val="0"/>
              <w:autoSpaceDE/>
              <w:autoSpaceDN/>
              <w:bidi w:val="0"/>
            </w:pPr>
          </w:p>
        </w:tc>
        <w:tc>
          <w:tcPr>
            <w:tcW w:w="1420" w:type="dxa"/>
            <w:vAlign w:val="center"/>
          </w:tcPr>
          <w:p w14:paraId="449FF1E3">
            <w:pPr>
              <w:pageBreakBefore w:val="0"/>
              <w:kinsoku/>
              <w:wordWrap/>
              <w:overflowPunct/>
              <w:topLinePunct w:val="0"/>
              <w:autoSpaceDE/>
              <w:autoSpaceDN/>
              <w:bidi w:val="0"/>
            </w:pPr>
          </w:p>
        </w:tc>
        <w:tc>
          <w:tcPr>
            <w:tcW w:w="1420" w:type="dxa"/>
            <w:vAlign w:val="center"/>
          </w:tcPr>
          <w:p w14:paraId="47E6DA39">
            <w:pPr>
              <w:pageBreakBefore w:val="0"/>
              <w:kinsoku/>
              <w:wordWrap/>
              <w:overflowPunct/>
              <w:topLinePunct w:val="0"/>
              <w:autoSpaceDE/>
              <w:autoSpaceDN/>
              <w:bidi w:val="0"/>
            </w:pPr>
          </w:p>
        </w:tc>
        <w:tc>
          <w:tcPr>
            <w:tcW w:w="1378" w:type="dxa"/>
            <w:vAlign w:val="center"/>
          </w:tcPr>
          <w:p w14:paraId="4DB37A33">
            <w:pPr>
              <w:pageBreakBefore w:val="0"/>
              <w:kinsoku/>
              <w:wordWrap/>
              <w:overflowPunct/>
              <w:topLinePunct w:val="0"/>
              <w:autoSpaceDE/>
              <w:autoSpaceDN/>
              <w:bidi w:val="0"/>
            </w:pPr>
          </w:p>
        </w:tc>
      </w:tr>
      <w:tr w14:paraId="740D1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2FD633">
            <w:pPr>
              <w:pageBreakBefore w:val="0"/>
              <w:kinsoku/>
              <w:wordWrap/>
              <w:overflowPunct/>
              <w:topLinePunct w:val="0"/>
              <w:autoSpaceDE/>
              <w:autoSpaceDN/>
              <w:bidi w:val="0"/>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3F36A29">
            <w:pPr>
              <w:pageBreakBefore w:val="0"/>
              <w:kinsoku/>
              <w:wordWrap/>
              <w:overflowPunct/>
              <w:topLinePunct w:val="0"/>
              <w:autoSpaceDE/>
              <w:autoSpaceDN/>
              <w:bidi w:val="0"/>
            </w:pPr>
          </w:p>
        </w:tc>
        <w:tc>
          <w:tcPr>
            <w:tcW w:w="2760" w:type="dxa"/>
            <w:vAlign w:val="center"/>
          </w:tcPr>
          <w:p w14:paraId="5DB0237D">
            <w:pPr>
              <w:pageBreakBefore w:val="0"/>
              <w:kinsoku/>
              <w:wordWrap/>
              <w:overflowPunct/>
              <w:topLinePunct w:val="0"/>
              <w:autoSpaceDE/>
              <w:autoSpaceDN/>
              <w:bidi w:val="0"/>
            </w:pPr>
          </w:p>
        </w:tc>
        <w:tc>
          <w:tcPr>
            <w:tcW w:w="1420" w:type="dxa"/>
            <w:vAlign w:val="center"/>
          </w:tcPr>
          <w:p w14:paraId="12305CBB">
            <w:pPr>
              <w:pageBreakBefore w:val="0"/>
              <w:kinsoku/>
              <w:wordWrap/>
              <w:overflowPunct/>
              <w:topLinePunct w:val="0"/>
              <w:autoSpaceDE/>
              <w:autoSpaceDN/>
              <w:bidi w:val="0"/>
            </w:pPr>
          </w:p>
        </w:tc>
        <w:tc>
          <w:tcPr>
            <w:tcW w:w="1420" w:type="dxa"/>
            <w:vAlign w:val="center"/>
          </w:tcPr>
          <w:p w14:paraId="1C8C1C92">
            <w:pPr>
              <w:pageBreakBefore w:val="0"/>
              <w:kinsoku/>
              <w:wordWrap/>
              <w:overflowPunct/>
              <w:topLinePunct w:val="0"/>
              <w:autoSpaceDE/>
              <w:autoSpaceDN/>
              <w:bidi w:val="0"/>
            </w:pPr>
          </w:p>
        </w:tc>
        <w:tc>
          <w:tcPr>
            <w:tcW w:w="1420" w:type="dxa"/>
            <w:vAlign w:val="center"/>
          </w:tcPr>
          <w:p w14:paraId="52527EF9">
            <w:pPr>
              <w:pageBreakBefore w:val="0"/>
              <w:kinsoku/>
              <w:wordWrap/>
              <w:overflowPunct/>
              <w:topLinePunct w:val="0"/>
              <w:autoSpaceDE/>
              <w:autoSpaceDN/>
              <w:bidi w:val="0"/>
            </w:pPr>
          </w:p>
        </w:tc>
        <w:tc>
          <w:tcPr>
            <w:tcW w:w="1378" w:type="dxa"/>
            <w:vAlign w:val="center"/>
          </w:tcPr>
          <w:p w14:paraId="07F288B9">
            <w:pPr>
              <w:pageBreakBefore w:val="0"/>
              <w:kinsoku/>
              <w:wordWrap/>
              <w:overflowPunct/>
              <w:topLinePunct w:val="0"/>
              <w:autoSpaceDE/>
              <w:autoSpaceDN/>
              <w:bidi w:val="0"/>
            </w:pPr>
          </w:p>
        </w:tc>
      </w:tr>
      <w:tr w14:paraId="795B1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FDAD1D">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14:paraId="0B513AB1">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2760" w:type="dxa"/>
            <w:vAlign w:val="center"/>
          </w:tcPr>
          <w:p w14:paraId="187CD6FD">
            <w:pPr>
              <w:pageBreakBefore w:val="0"/>
              <w:kinsoku/>
              <w:wordWrap/>
              <w:overflowPunct/>
              <w:topLinePunct w:val="0"/>
              <w:autoSpaceDE/>
              <w:autoSpaceDN/>
              <w:bidi w:val="0"/>
              <w:snapToGrid w:val="0"/>
              <w:jc w:val="center"/>
            </w:pPr>
            <w:r>
              <w:rPr>
                <w:rFonts w:ascii="宋体" w:hAnsi="宋体" w:eastAsia="宋体" w:cs="宋体"/>
                <w:b/>
                <w:i w:val="0"/>
                <w:color w:val="000000"/>
                <w:sz w:val="16"/>
              </w:rPr>
              <w:t>合计</w:t>
            </w:r>
          </w:p>
        </w:tc>
        <w:tc>
          <w:tcPr>
            <w:tcW w:w="1420" w:type="dxa"/>
            <w:vAlign w:val="center"/>
          </w:tcPr>
          <w:p w14:paraId="31EE0A9E">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1420" w:type="dxa"/>
            <w:vAlign w:val="center"/>
          </w:tcPr>
          <w:p w14:paraId="350B81ED">
            <w:pPr>
              <w:pageBreakBefore w:val="0"/>
              <w:kinsoku/>
              <w:wordWrap/>
              <w:overflowPunct/>
              <w:topLinePunct w:val="0"/>
              <w:autoSpaceDE/>
              <w:autoSpaceDN/>
              <w:bidi w:val="0"/>
              <w:snapToGrid w:val="0"/>
              <w:jc w:val="right"/>
            </w:pPr>
            <w:r>
              <w:rPr>
                <w:rFonts w:ascii="宋体" w:hAnsi="宋体" w:eastAsia="宋体" w:cs="宋体"/>
                <w:b w:val="0"/>
                <w:i w:val="0"/>
                <w:color w:val="000000"/>
                <w:sz w:val="16"/>
              </w:rPr>
              <w:t>26,116,063.02</w:t>
            </w:r>
          </w:p>
        </w:tc>
        <w:tc>
          <w:tcPr>
            <w:tcW w:w="1420" w:type="dxa"/>
            <w:vAlign w:val="center"/>
          </w:tcPr>
          <w:p w14:paraId="6009940D">
            <w:pPr>
              <w:pageBreakBefore w:val="0"/>
              <w:kinsoku/>
              <w:wordWrap/>
              <w:overflowPunct/>
              <w:topLinePunct w:val="0"/>
              <w:autoSpaceDE/>
              <w:autoSpaceDN/>
              <w:bidi w:val="0"/>
            </w:pPr>
          </w:p>
        </w:tc>
        <w:tc>
          <w:tcPr>
            <w:tcW w:w="1378" w:type="dxa"/>
            <w:vAlign w:val="center"/>
          </w:tcPr>
          <w:p w14:paraId="08102D1F">
            <w:pPr>
              <w:pageBreakBefore w:val="0"/>
              <w:kinsoku/>
              <w:wordWrap/>
              <w:overflowPunct/>
              <w:topLinePunct w:val="0"/>
              <w:autoSpaceDE/>
              <w:autoSpaceDN/>
              <w:bidi w:val="0"/>
            </w:pPr>
          </w:p>
        </w:tc>
      </w:tr>
      <w:tr w14:paraId="3ABE4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BA7D3CD">
            <w:pPr>
              <w:pageBreakBefore w:val="0"/>
              <w:kinsoku/>
              <w:wordWrap/>
              <w:overflowPunct/>
              <w:topLinePunct w:val="0"/>
              <w:autoSpaceDE/>
              <w:autoSpaceDN/>
              <w:bidi w:val="0"/>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A842F60">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16C54A">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A035F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C533E5">
            <w:pPr>
              <w:pageBreakBefore w:val="0"/>
              <w:kinsoku/>
              <w:wordWrap/>
              <w:overflowPunct/>
              <w:topLinePunct w:val="0"/>
              <w:autoSpaceDE/>
              <w:autoSpaceDN/>
              <w:bidi w:val="0"/>
            </w:pPr>
          </w:p>
        </w:tc>
      </w:tr>
      <w:tr w14:paraId="2CA2CA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C6075E">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1FB0C598">
            <w:pPr>
              <w:pageBreakBefore w:val="0"/>
              <w:kinsoku/>
              <w:wordWrap/>
              <w:overflowPunct/>
              <w:topLinePunct w:val="0"/>
              <w:autoSpaceDE/>
              <w:autoSpaceDN/>
              <w:bidi w:val="0"/>
              <w:jc w:val="center"/>
            </w:pPr>
          </w:p>
        </w:tc>
        <w:tc>
          <w:tcPr>
            <w:tcW w:w="5619" w:type="dxa"/>
          </w:tcPr>
          <w:p w14:paraId="179D289A">
            <w:pPr>
              <w:pageBreakBefore w:val="0"/>
              <w:kinsoku/>
              <w:wordWrap/>
              <w:overflowPunct/>
              <w:topLinePunct w:val="0"/>
              <w:autoSpaceDE/>
              <w:autoSpaceDN/>
              <w:bidi w:val="0"/>
              <w:jc w:val="right"/>
            </w:pPr>
            <w:r>
              <w:rPr>
                <w:rFonts w:ascii="宋体" w:hAnsi="宋体" w:eastAsia="宋体" w:cs="宋体"/>
                <w:sz w:val="20"/>
              </w:rPr>
              <w:t>单位：元</w:t>
            </w:r>
          </w:p>
        </w:tc>
      </w:tr>
    </w:tbl>
    <w:p w14:paraId="562D4371">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C380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A390B25">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B7D847B">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5160" w:type="dxa"/>
            <w:gridSpan w:val="3"/>
            <w:vAlign w:val="center"/>
          </w:tcPr>
          <w:p w14:paraId="4522C9FC">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92025FA">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项目支出</w:t>
            </w:r>
          </w:p>
        </w:tc>
      </w:tr>
      <w:tr w14:paraId="739898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0A966EB">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科目编码</w:t>
            </w:r>
          </w:p>
        </w:tc>
        <w:tc>
          <w:tcPr>
            <w:tcW w:w="3480" w:type="dxa"/>
            <w:vAlign w:val="center"/>
          </w:tcPr>
          <w:p w14:paraId="606ADAC4">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科目名称</w:t>
            </w:r>
          </w:p>
        </w:tc>
        <w:tc>
          <w:tcPr>
            <w:tcW w:w="1720" w:type="dxa"/>
            <w:vMerge w:val="continue"/>
            <w:vAlign w:val="center"/>
          </w:tcPr>
          <w:p w14:paraId="500BE201">
            <w:pPr>
              <w:pageBreakBefore w:val="0"/>
              <w:kinsoku/>
              <w:wordWrap/>
              <w:overflowPunct/>
              <w:topLinePunct w:val="0"/>
              <w:autoSpaceDE/>
              <w:autoSpaceDN/>
              <w:bidi w:val="0"/>
            </w:pPr>
          </w:p>
        </w:tc>
        <w:tc>
          <w:tcPr>
            <w:tcW w:w="1720" w:type="dxa"/>
            <w:vAlign w:val="center"/>
          </w:tcPr>
          <w:p w14:paraId="00648AC9">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小计</w:t>
            </w:r>
          </w:p>
        </w:tc>
        <w:tc>
          <w:tcPr>
            <w:tcW w:w="1720" w:type="dxa"/>
            <w:vAlign w:val="center"/>
          </w:tcPr>
          <w:p w14:paraId="3A65D4D3">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人员经费</w:t>
            </w:r>
          </w:p>
        </w:tc>
        <w:tc>
          <w:tcPr>
            <w:tcW w:w="1720" w:type="dxa"/>
            <w:vAlign w:val="center"/>
          </w:tcPr>
          <w:p w14:paraId="39DC0587">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公用经费</w:t>
            </w:r>
          </w:p>
        </w:tc>
        <w:tc>
          <w:tcPr>
            <w:tcW w:w="1698" w:type="dxa"/>
            <w:vMerge w:val="continue"/>
            <w:vAlign w:val="center"/>
          </w:tcPr>
          <w:p w14:paraId="190C1D01">
            <w:pPr>
              <w:pageBreakBefore w:val="0"/>
              <w:kinsoku/>
              <w:wordWrap/>
              <w:overflowPunct/>
              <w:topLinePunct w:val="0"/>
              <w:autoSpaceDE/>
              <w:autoSpaceDN/>
              <w:bidi w:val="0"/>
            </w:pPr>
          </w:p>
        </w:tc>
      </w:tr>
      <w:tr w14:paraId="61F8F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9D6F511">
            <w:pPr>
              <w:pageBreakBefore w:val="0"/>
              <w:kinsoku/>
              <w:wordWrap/>
              <w:overflowPunct/>
              <w:topLinePunct w:val="0"/>
              <w:autoSpaceDE/>
              <w:autoSpaceDN/>
              <w:bidi w:val="0"/>
              <w:snapToGrid w:val="0"/>
              <w:jc w:val="center"/>
            </w:pPr>
            <w:r>
              <w:rPr>
                <w:rFonts w:ascii="宋体" w:hAnsi="宋体" w:eastAsia="宋体" w:cs="宋体"/>
                <w:b w:val="0"/>
                <w:i w:val="0"/>
                <w:color w:val="000000"/>
                <w:sz w:val="20"/>
              </w:rPr>
              <w:t>合计</w:t>
            </w:r>
          </w:p>
        </w:tc>
        <w:tc>
          <w:tcPr>
            <w:tcW w:w="1720" w:type="dxa"/>
            <w:vAlign w:val="center"/>
          </w:tcPr>
          <w:p w14:paraId="665AE25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26,116,063.02</w:t>
            </w:r>
          </w:p>
        </w:tc>
        <w:tc>
          <w:tcPr>
            <w:tcW w:w="1720" w:type="dxa"/>
            <w:vAlign w:val="center"/>
          </w:tcPr>
          <w:p w14:paraId="50C69A9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19,348,276.86</w:t>
            </w:r>
          </w:p>
        </w:tc>
        <w:tc>
          <w:tcPr>
            <w:tcW w:w="1720" w:type="dxa"/>
            <w:vAlign w:val="center"/>
          </w:tcPr>
          <w:p w14:paraId="59D8B23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18,887,185.30</w:t>
            </w:r>
          </w:p>
        </w:tc>
        <w:tc>
          <w:tcPr>
            <w:tcW w:w="1720" w:type="dxa"/>
            <w:vAlign w:val="center"/>
          </w:tcPr>
          <w:p w14:paraId="1E5A95B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461,091.56</w:t>
            </w:r>
          </w:p>
        </w:tc>
        <w:tc>
          <w:tcPr>
            <w:tcW w:w="1698" w:type="dxa"/>
            <w:vAlign w:val="center"/>
          </w:tcPr>
          <w:p w14:paraId="30DD4F3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6,767,786.16</w:t>
            </w:r>
          </w:p>
        </w:tc>
      </w:tr>
      <w:tr w14:paraId="1DF90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8FBBC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w:t>
            </w:r>
          </w:p>
        </w:tc>
        <w:tc>
          <w:tcPr>
            <w:tcW w:w="3480" w:type="dxa"/>
            <w:vAlign w:val="center"/>
          </w:tcPr>
          <w:p w14:paraId="4D3E9B91">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教育支出</w:t>
            </w:r>
          </w:p>
        </w:tc>
        <w:tc>
          <w:tcPr>
            <w:tcW w:w="1720" w:type="dxa"/>
            <w:vAlign w:val="center"/>
          </w:tcPr>
          <w:p w14:paraId="155F80E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c>
          <w:tcPr>
            <w:tcW w:w="1720" w:type="dxa"/>
            <w:vAlign w:val="center"/>
          </w:tcPr>
          <w:p w14:paraId="106962ED">
            <w:pPr>
              <w:pageBreakBefore w:val="0"/>
              <w:kinsoku/>
              <w:wordWrap/>
              <w:overflowPunct/>
              <w:topLinePunct w:val="0"/>
              <w:autoSpaceDE/>
              <w:autoSpaceDN/>
              <w:bidi w:val="0"/>
            </w:pPr>
          </w:p>
        </w:tc>
        <w:tc>
          <w:tcPr>
            <w:tcW w:w="1720" w:type="dxa"/>
            <w:vAlign w:val="center"/>
          </w:tcPr>
          <w:p w14:paraId="78F7559F">
            <w:pPr>
              <w:pageBreakBefore w:val="0"/>
              <w:kinsoku/>
              <w:wordWrap/>
              <w:overflowPunct/>
              <w:topLinePunct w:val="0"/>
              <w:autoSpaceDE/>
              <w:autoSpaceDN/>
              <w:bidi w:val="0"/>
            </w:pPr>
          </w:p>
        </w:tc>
        <w:tc>
          <w:tcPr>
            <w:tcW w:w="1720" w:type="dxa"/>
            <w:vAlign w:val="center"/>
          </w:tcPr>
          <w:p w14:paraId="793733E9">
            <w:pPr>
              <w:pageBreakBefore w:val="0"/>
              <w:kinsoku/>
              <w:wordWrap/>
              <w:overflowPunct/>
              <w:topLinePunct w:val="0"/>
              <w:autoSpaceDE/>
              <w:autoSpaceDN/>
              <w:bidi w:val="0"/>
            </w:pPr>
          </w:p>
        </w:tc>
        <w:tc>
          <w:tcPr>
            <w:tcW w:w="1698" w:type="dxa"/>
            <w:vAlign w:val="center"/>
          </w:tcPr>
          <w:p w14:paraId="5BFA31A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r>
      <w:tr w14:paraId="285AC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9C81E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20502</w:t>
            </w:r>
          </w:p>
        </w:tc>
        <w:tc>
          <w:tcPr>
            <w:tcW w:w="3480" w:type="dxa"/>
            <w:vAlign w:val="center"/>
          </w:tcPr>
          <w:p w14:paraId="4B8CA30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普通教育</w:t>
            </w:r>
          </w:p>
        </w:tc>
        <w:tc>
          <w:tcPr>
            <w:tcW w:w="1720" w:type="dxa"/>
            <w:vAlign w:val="center"/>
          </w:tcPr>
          <w:p w14:paraId="6B20B88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c>
          <w:tcPr>
            <w:tcW w:w="1720" w:type="dxa"/>
            <w:vAlign w:val="center"/>
          </w:tcPr>
          <w:p w14:paraId="434BA5B3">
            <w:pPr>
              <w:pageBreakBefore w:val="0"/>
              <w:kinsoku/>
              <w:wordWrap/>
              <w:overflowPunct/>
              <w:topLinePunct w:val="0"/>
              <w:autoSpaceDE/>
              <w:autoSpaceDN/>
              <w:bidi w:val="0"/>
            </w:pPr>
          </w:p>
        </w:tc>
        <w:tc>
          <w:tcPr>
            <w:tcW w:w="1720" w:type="dxa"/>
            <w:vAlign w:val="center"/>
          </w:tcPr>
          <w:p w14:paraId="16B93C2B">
            <w:pPr>
              <w:pageBreakBefore w:val="0"/>
              <w:kinsoku/>
              <w:wordWrap/>
              <w:overflowPunct/>
              <w:topLinePunct w:val="0"/>
              <w:autoSpaceDE/>
              <w:autoSpaceDN/>
              <w:bidi w:val="0"/>
            </w:pPr>
          </w:p>
        </w:tc>
        <w:tc>
          <w:tcPr>
            <w:tcW w:w="1720" w:type="dxa"/>
            <w:vAlign w:val="center"/>
          </w:tcPr>
          <w:p w14:paraId="60D4470D">
            <w:pPr>
              <w:pageBreakBefore w:val="0"/>
              <w:kinsoku/>
              <w:wordWrap/>
              <w:overflowPunct/>
              <w:topLinePunct w:val="0"/>
              <w:autoSpaceDE/>
              <w:autoSpaceDN/>
              <w:bidi w:val="0"/>
            </w:pPr>
          </w:p>
        </w:tc>
        <w:tc>
          <w:tcPr>
            <w:tcW w:w="1698" w:type="dxa"/>
            <w:vAlign w:val="center"/>
          </w:tcPr>
          <w:p w14:paraId="095250D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r>
      <w:tr w14:paraId="4AD1E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71632D">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2050299</w:t>
            </w:r>
          </w:p>
        </w:tc>
        <w:tc>
          <w:tcPr>
            <w:tcW w:w="3480" w:type="dxa"/>
            <w:vAlign w:val="center"/>
          </w:tcPr>
          <w:p w14:paraId="30C57402">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其他普通教育支出</w:t>
            </w:r>
          </w:p>
        </w:tc>
        <w:tc>
          <w:tcPr>
            <w:tcW w:w="1720" w:type="dxa"/>
            <w:vAlign w:val="center"/>
          </w:tcPr>
          <w:p w14:paraId="4BC0950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c>
          <w:tcPr>
            <w:tcW w:w="1720" w:type="dxa"/>
            <w:vAlign w:val="center"/>
          </w:tcPr>
          <w:p w14:paraId="3E0837E8">
            <w:pPr>
              <w:pageBreakBefore w:val="0"/>
              <w:kinsoku/>
              <w:wordWrap/>
              <w:overflowPunct/>
              <w:topLinePunct w:val="0"/>
              <w:autoSpaceDE/>
              <w:autoSpaceDN/>
              <w:bidi w:val="0"/>
            </w:pPr>
          </w:p>
        </w:tc>
        <w:tc>
          <w:tcPr>
            <w:tcW w:w="1720" w:type="dxa"/>
            <w:vAlign w:val="center"/>
          </w:tcPr>
          <w:p w14:paraId="5C6B751A">
            <w:pPr>
              <w:pageBreakBefore w:val="0"/>
              <w:kinsoku/>
              <w:wordWrap/>
              <w:overflowPunct/>
              <w:topLinePunct w:val="0"/>
              <w:autoSpaceDE/>
              <w:autoSpaceDN/>
              <w:bidi w:val="0"/>
            </w:pPr>
          </w:p>
        </w:tc>
        <w:tc>
          <w:tcPr>
            <w:tcW w:w="1720" w:type="dxa"/>
            <w:vAlign w:val="center"/>
          </w:tcPr>
          <w:p w14:paraId="7D4BEFDD">
            <w:pPr>
              <w:pageBreakBefore w:val="0"/>
              <w:kinsoku/>
              <w:wordWrap/>
              <w:overflowPunct/>
              <w:topLinePunct w:val="0"/>
              <w:autoSpaceDE/>
              <w:autoSpaceDN/>
              <w:bidi w:val="0"/>
            </w:pPr>
          </w:p>
        </w:tc>
        <w:tc>
          <w:tcPr>
            <w:tcW w:w="1698" w:type="dxa"/>
            <w:vAlign w:val="center"/>
          </w:tcPr>
          <w:p w14:paraId="727F87BC">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31,977.62</w:t>
            </w:r>
          </w:p>
        </w:tc>
      </w:tr>
      <w:tr w14:paraId="2F856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A61470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w:t>
            </w:r>
          </w:p>
        </w:tc>
        <w:tc>
          <w:tcPr>
            <w:tcW w:w="3480" w:type="dxa"/>
            <w:vAlign w:val="center"/>
          </w:tcPr>
          <w:p w14:paraId="474D720C">
            <w:pPr>
              <w:pageBreakBefore w:val="0"/>
              <w:kinsoku/>
              <w:wordWrap/>
              <w:overflowPunct/>
              <w:topLinePunct w:val="0"/>
              <w:autoSpaceDE/>
              <w:autoSpaceDN/>
              <w:bidi w:val="0"/>
              <w:snapToGrid w:val="0"/>
              <w:jc w:val="left"/>
            </w:pPr>
            <w:r>
              <w:rPr>
                <w:rFonts w:ascii="宋体" w:hAnsi="宋体" w:eastAsia="宋体" w:cs="宋体"/>
                <w:b w:val="0"/>
                <w:i w:val="0"/>
                <w:color w:val="000000"/>
                <w:sz w:val="20"/>
              </w:rPr>
              <w:t>社会保障和就业支出</w:t>
            </w:r>
          </w:p>
        </w:tc>
        <w:tc>
          <w:tcPr>
            <w:tcW w:w="1720" w:type="dxa"/>
            <w:vAlign w:val="center"/>
          </w:tcPr>
          <w:p w14:paraId="5FF4558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2,092,526.74</w:t>
            </w:r>
          </w:p>
        </w:tc>
        <w:tc>
          <w:tcPr>
            <w:tcW w:w="1720" w:type="dxa"/>
            <w:vAlign w:val="center"/>
          </w:tcPr>
          <w:p w14:paraId="414B3A0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2,065,108.49</w:t>
            </w:r>
          </w:p>
        </w:tc>
        <w:tc>
          <w:tcPr>
            <w:tcW w:w="1720" w:type="dxa"/>
            <w:vAlign w:val="center"/>
          </w:tcPr>
          <w:p w14:paraId="6D45842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2,065,108.49</w:t>
            </w:r>
          </w:p>
        </w:tc>
        <w:tc>
          <w:tcPr>
            <w:tcW w:w="1720" w:type="dxa"/>
            <w:vAlign w:val="center"/>
          </w:tcPr>
          <w:p w14:paraId="13791A86">
            <w:pPr>
              <w:pageBreakBefore w:val="0"/>
              <w:kinsoku/>
              <w:wordWrap/>
              <w:overflowPunct/>
              <w:topLinePunct w:val="0"/>
              <w:autoSpaceDE/>
              <w:autoSpaceDN/>
              <w:bidi w:val="0"/>
            </w:pPr>
          </w:p>
        </w:tc>
        <w:tc>
          <w:tcPr>
            <w:tcW w:w="1698" w:type="dxa"/>
            <w:vAlign w:val="center"/>
          </w:tcPr>
          <w:p w14:paraId="3DBDE0B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27,418.25</w:t>
            </w:r>
          </w:p>
        </w:tc>
      </w:tr>
      <w:tr w14:paraId="4578B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14450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20801</w:t>
            </w:r>
          </w:p>
        </w:tc>
        <w:tc>
          <w:tcPr>
            <w:tcW w:w="3480" w:type="dxa"/>
            <w:vAlign w:val="center"/>
          </w:tcPr>
          <w:p w14:paraId="6D195BF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人力资源和社会保障管理事务</w:t>
            </w:r>
          </w:p>
        </w:tc>
        <w:tc>
          <w:tcPr>
            <w:tcW w:w="1720" w:type="dxa"/>
            <w:vAlign w:val="center"/>
          </w:tcPr>
          <w:p w14:paraId="2490BEE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27,418.25</w:t>
            </w:r>
          </w:p>
        </w:tc>
        <w:tc>
          <w:tcPr>
            <w:tcW w:w="1720" w:type="dxa"/>
            <w:vAlign w:val="center"/>
          </w:tcPr>
          <w:p w14:paraId="56C09BE0">
            <w:pPr>
              <w:pageBreakBefore w:val="0"/>
              <w:kinsoku/>
              <w:wordWrap/>
              <w:overflowPunct/>
              <w:topLinePunct w:val="0"/>
              <w:autoSpaceDE/>
              <w:autoSpaceDN/>
              <w:bidi w:val="0"/>
            </w:pPr>
          </w:p>
        </w:tc>
        <w:tc>
          <w:tcPr>
            <w:tcW w:w="1720" w:type="dxa"/>
            <w:vAlign w:val="center"/>
          </w:tcPr>
          <w:p w14:paraId="514A0E06">
            <w:pPr>
              <w:pageBreakBefore w:val="0"/>
              <w:kinsoku/>
              <w:wordWrap/>
              <w:overflowPunct/>
              <w:topLinePunct w:val="0"/>
              <w:autoSpaceDE/>
              <w:autoSpaceDN/>
              <w:bidi w:val="0"/>
            </w:pPr>
          </w:p>
        </w:tc>
        <w:tc>
          <w:tcPr>
            <w:tcW w:w="1720" w:type="dxa"/>
            <w:vAlign w:val="center"/>
          </w:tcPr>
          <w:p w14:paraId="105C437B">
            <w:pPr>
              <w:pageBreakBefore w:val="0"/>
              <w:kinsoku/>
              <w:wordWrap/>
              <w:overflowPunct/>
              <w:topLinePunct w:val="0"/>
              <w:autoSpaceDE/>
              <w:autoSpaceDN/>
              <w:bidi w:val="0"/>
            </w:pPr>
          </w:p>
        </w:tc>
        <w:tc>
          <w:tcPr>
            <w:tcW w:w="1698" w:type="dxa"/>
            <w:vAlign w:val="center"/>
          </w:tcPr>
          <w:p w14:paraId="4FB2CC3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27,418.25</w:t>
            </w:r>
          </w:p>
        </w:tc>
      </w:tr>
      <w:tr w14:paraId="5F530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0DA337C">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2080199</w:t>
            </w:r>
          </w:p>
        </w:tc>
        <w:tc>
          <w:tcPr>
            <w:tcW w:w="3480" w:type="dxa"/>
            <w:vAlign w:val="center"/>
          </w:tcPr>
          <w:p w14:paraId="45FD8A6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1F008E6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27,418.25</w:t>
            </w:r>
          </w:p>
        </w:tc>
        <w:tc>
          <w:tcPr>
            <w:tcW w:w="1720" w:type="dxa"/>
            <w:vAlign w:val="center"/>
          </w:tcPr>
          <w:p w14:paraId="2AEB52E8">
            <w:pPr>
              <w:pageBreakBefore w:val="0"/>
              <w:kinsoku/>
              <w:wordWrap/>
              <w:overflowPunct/>
              <w:topLinePunct w:val="0"/>
              <w:autoSpaceDE/>
              <w:autoSpaceDN/>
              <w:bidi w:val="0"/>
            </w:pPr>
          </w:p>
        </w:tc>
        <w:tc>
          <w:tcPr>
            <w:tcW w:w="1720" w:type="dxa"/>
            <w:vAlign w:val="center"/>
          </w:tcPr>
          <w:p w14:paraId="4E296C8E">
            <w:pPr>
              <w:pageBreakBefore w:val="0"/>
              <w:kinsoku/>
              <w:wordWrap/>
              <w:overflowPunct/>
              <w:topLinePunct w:val="0"/>
              <w:autoSpaceDE/>
              <w:autoSpaceDN/>
              <w:bidi w:val="0"/>
            </w:pPr>
          </w:p>
        </w:tc>
        <w:tc>
          <w:tcPr>
            <w:tcW w:w="1720" w:type="dxa"/>
            <w:vAlign w:val="center"/>
          </w:tcPr>
          <w:p w14:paraId="09BB85A1">
            <w:pPr>
              <w:pageBreakBefore w:val="0"/>
              <w:kinsoku/>
              <w:wordWrap/>
              <w:overflowPunct/>
              <w:topLinePunct w:val="0"/>
              <w:autoSpaceDE/>
              <w:autoSpaceDN/>
              <w:bidi w:val="0"/>
            </w:pPr>
          </w:p>
        </w:tc>
        <w:tc>
          <w:tcPr>
            <w:tcW w:w="1698" w:type="dxa"/>
            <w:vAlign w:val="center"/>
          </w:tcPr>
          <w:p w14:paraId="5CAE9A7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27,418.25</w:t>
            </w:r>
          </w:p>
        </w:tc>
      </w:tr>
      <w:tr w14:paraId="7F7F4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6C87F2A">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w:t>
            </w:r>
          </w:p>
        </w:tc>
        <w:tc>
          <w:tcPr>
            <w:tcW w:w="3480" w:type="dxa"/>
            <w:vAlign w:val="center"/>
          </w:tcPr>
          <w:p w14:paraId="63950734">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行政事业单位养老支出</w:t>
            </w:r>
          </w:p>
        </w:tc>
        <w:tc>
          <w:tcPr>
            <w:tcW w:w="1720" w:type="dxa"/>
            <w:vAlign w:val="center"/>
          </w:tcPr>
          <w:p w14:paraId="521E6E7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2,065,108.49</w:t>
            </w:r>
          </w:p>
        </w:tc>
        <w:tc>
          <w:tcPr>
            <w:tcW w:w="1720" w:type="dxa"/>
            <w:vAlign w:val="center"/>
          </w:tcPr>
          <w:p w14:paraId="6833276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2,065,108.49</w:t>
            </w:r>
          </w:p>
        </w:tc>
        <w:tc>
          <w:tcPr>
            <w:tcW w:w="1720" w:type="dxa"/>
            <w:vAlign w:val="center"/>
          </w:tcPr>
          <w:p w14:paraId="02EDE28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2,065,108.49</w:t>
            </w:r>
          </w:p>
        </w:tc>
        <w:tc>
          <w:tcPr>
            <w:tcW w:w="1720" w:type="dxa"/>
            <w:vAlign w:val="center"/>
          </w:tcPr>
          <w:p w14:paraId="392C12F3">
            <w:pPr>
              <w:pageBreakBefore w:val="0"/>
              <w:kinsoku/>
              <w:wordWrap/>
              <w:overflowPunct/>
              <w:topLinePunct w:val="0"/>
              <w:autoSpaceDE/>
              <w:autoSpaceDN/>
              <w:bidi w:val="0"/>
            </w:pPr>
          </w:p>
        </w:tc>
        <w:tc>
          <w:tcPr>
            <w:tcW w:w="1698" w:type="dxa"/>
            <w:vAlign w:val="center"/>
          </w:tcPr>
          <w:p w14:paraId="47B1A858">
            <w:pPr>
              <w:pageBreakBefore w:val="0"/>
              <w:kinsoku/>
              <w:wordWrap/>
              <w:overflowPunct/>
              <w:topLinePunct w:val="0"/>
              <w:autoSpaceDE/>
              <w:autoSpaceDN/>
              <w:bidi w:val="0"/>
            </w:pPr>
          </w:p>
        </w:tc>
      </w:tr>
      <w:tr w14:paraId="68021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D2FF0E">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2080502</w:t>
            </w:r>
          </w:p>
        </w:tc>
        <w:tc>
          <w:tcPr>
            <w:tcW w:w="3480" w:type="dxa"/>
            <w:vAlign w:val="center"/>
          </w:tcPr>
          <w:p w14:paraId="0B7F793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事业单位离退休</w:t>
            </w:r>
          </w:p>
        </w:tc>
        <w:tc>
          <w:tcPr>
            <w:tcW w:w="1720" w:type="dxa"/>
            <w:vAlign w:val="center"/>
          </w:tcPr>
          <w:p w14:paraId="56AE4E1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331,112.40</w:t>
            </w:r>
          </w:p>
        </w:tc>
        <w:tc>
          <w:tcPr>
            <w:tcW w:w="1720" w:type="dxa"/>
            <w:vAlign w:val="center"/>
          </w:tcPr>
          <w:p w14:paraId="3B7918C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331,112.40</w:t>
            </w:r>
          </w:p>
        </w:tc>
        <w:tc>
          <w:tcPr>
            <w:tcW w:w="1720" w:type="dxa"/>
            <w:vAlign w:val="center"/>
          </w:tcPr>
          <w:p w14:paraId="4D579D9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331,112.40</w:t>
            </w:r>
          </w:p>
        </w:tc>
        <w:tc>
          <w:tcPr>
            <w:tcW w:w="1720" w:type="dxa"/>
            <w:vAlign w:val="center"/>
          </w:tcPr>
          <w:p w14:paraId="27EA89CA">
            <w:pPr>
              <w:pageBreakBefore w:val="0"/>
              <w:kinsoku/>
              <w:wordWrap/>
              <w:overflowPunct/>
              <w:topLinePunct w:val="0"/>
              <w:autoSpaceDE/>
              <w:autoSpaceDN/>
              <w:bidi w:val="0"/>
            </w:pPr>
          </w:p>
        </w:tc>
        <w:tc>
          <w:tcPr>
            <w:tcW w:w="1698" w:type="dxa"/>
            <w:vAlign w:val="center"/>
          </w:tcPr>
          <w:p w14:paraId="5899EF70">
            <w:pPr>
              <w:pageBreakBefore w:val="0"/>
              <w:kinsoku/>
              <w:wordWrap/>
              <w:overflowPunct/>
              <w:topLinePunct w:val="0"/>
              <w:autoSpaceDE/>
              <w:autoSpaceDN/>
              <w:bidi w:val="0"/>
            </w:pPr>
          </w:p>
        </w:tc>
      </w:tr>
      <w:tr w14:paraId="0C13D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10CE72">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2080505</w:t>
            </w:r>
          </w:p>
        </w:tc>
        <w:tc>
          <w:tcPr>
            <w:tcW w:w="3480" w:type="dxa"/>
            <w:vAlign w:val="center"/>
          </w:tcPr>
          <w:p w14:paraId="63DC78C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BB5FA2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1,153,956.38</w:t>
            </w:r>
          </w:p>
        </w:tc>
        <w:tc>
          <w:tcPr>
            <w:tcW w:w="1720" w:type="dxa"/>
            <w:vAlign w:val="center"/>
          </w:tcPr>
          <w:p w14:paraId="7D0EF70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1,153,956.38</w:t>
            </w:r>
          </w:p>
        </w:tc>
        <w:tc>
          <w:tcPr>
            <w:tcW w:w="1720" w:type="dxa"/>
            <w:vAlign w:val="center"/>
          </w:tcPr>
          <w:p w14:paraId="28789BE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1,153,956.38</w:t>
            </w:r>
          </w:p>
        </w:tc>
        <w:tc>
          <w:tcPr>
            <w:tcW w:w="1720" w:type="dxa"/>
            <w:vAlign w:val="center"/>
          </w:tcPr>
          <w:p w14:paraId="78CE7CD1">
            <w:pPr>
              <w:pageBreakBefore w:val="0"/>
              <w:kinsoku/>
              <w:wordWrap/>
              <w:overflowPunct/>
              <w:topLinePunct w:val="0"/>
              <w:autoSpaceDE/>
              <w:autoSpaceDN/>
              <w:bidi w:val="0"/>
            </w:pPr>
          </w:p>
        </w:tc>
        <w:tc>
          <w:tcPr>
            <w:tcW w:w="1698" w:type="dxa"/>
            <w:vAlign w:val="center"/>
          </w:tcPr>
          <w:p w14:paraId="7E2A5CDC">
            <w:pPr>
              <w:pageBreakBefore w:val="0"/>
              <w:kinsoku/>
              <w:wordWrap/>
              <w:overflowPunct/>
              <w:topLinePunct w:val="0"/>
              <w:autoSpaceDE/>
              <w:autoSpaceDN/>
              <w:bidi w:val="0"/>
            </w:pPr>
          </w:p>
        </w:tc>
      </w:tr>
      <w:tr w14:paraId="3A554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4AC8F2E">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2080506</w:t>
            </w:r>
          </w:p>
        </w:tc>
        <w:tc>
          <w:tcPr>
            <w:tcW w:w="3480" w:type="dxa"/>
            <w:vAlign w:val="center"/>
          </w:tcPr>
          <w:p w14:paraId="11E217FA">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1B8CD48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580,039.71</w:t>
            </w:r>
          </w:p>
        </w:tc>
        <w:tc>
          <w:tcPr>
            <w:tcW w:w="1720" w:type="dxa"/>
            <w:vAlign w:val="center"/>
          </w:tcPr>
          <w:p w14:paraId="2491EAF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580,039.71</w:t>
            </w:r>
          </w:p>
        </w:tc>
        <w:tc>
          <w:tcPr>
            <w:tcW w:w="1720" w:type="dxa"/>
            <w:vAlign w:val="center"/>
          </w:tcPr>
          <w:p w14:paraId="3191EAF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580,039.71</w:t>
            </w:r>
          </w:p>
        </w:tc>
        <w:tc>
          <w:tcPr>
            <w:tcW w:w="1720" w:type="dxa"/>
            <w:vAlign w:val="center"/>
          </w:tcPr>
          <w:p w14:paraId="061E811D">
            <w:pPr>
              <w:pageBreakBefore w:val="0"/>
              <w:kinsoku/>
              <w:wordWrap/>
              <w:overflowPunct/>
              <w:topLinePunct w:val="0"/>
              <w:autoSpaceDE/>
              <w:autoSpaceDN/>
              <w:bidi w:val="0"/>
            </w:pPr>
          </w:p>
        </w:tc>
        <w:tc>
          <w:tcPr>
            <w:tcW w:w="1698" w:type="dxa"/>
            <w:vAlign w:val="center"/>
          </w:tcPr>
          <w:p w14:paraId="3A7559BB">
            <w:pPr>
              <w:pageBreakBefore w:val="0"/>
              <w:kinsoku/>
              <w:wordWrap/>
              <w:overflowPunct/>
              <w:topLinePunct w:val="0"/>
              <w:autoSpaceDE/>
              <w:autoSpaceDN/>
              <w:bidi w:val="0"/>
            </w:pPr>
          </w:p>
        </w:tc>
      </w:tr>
      <w:tr w14:paraId="742DB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E745DD3">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w:t>
            </w:r>
          </w:p>
        </w:tc>
        <w:tc>
          <w:tcPr>
            <w:tcW w:w="3480" w:type="dxa"/>
            <w:vAlign w:val="center"/>
          </w:tcPr>
          <w:p w14:paraId="0D639E8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卫生健康支出</w:t>
            </w:r>
          </w:p>
        </w:tc>
        <w:tc>
          <w:tcPr>
            <w:tcW w:w="1720" w:type="dxa"/>
            <w:vAlign w:val="center"/>
          </w:tcPr>
          <w:p w14:paraId="687F73F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19,993,100.66</w:t>
            </w:r>
          </w:p>
        </w:tc>
        <w:tc>
          <w:tcPr>
            <w:tcW w:w="1720" w:type="dxa"/>
            <w:vAlign w:val="center"/>
          </w:tcPr>
          <w:p w14:paraId="1149780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13,284,710.37</w:t>
            </w:r>
          </w:p>
        </w:tc>
        <w:tc>
          <w:tcPr>
            <w:tcW w:w="1720" w:type="dxa"/>
            <w:vAlign w:val="center"/>
          </w:tcPr>
          <w:p w14:paraId="562B6F0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12,823,618.81</w:t>
            </w:r>
          </w:p>
        </w:tc>
        <w:tc>
          <w:tcPr>
            <w:tcW w:w="1720" w:type="dxa"/>
            <w:vAlign w:val="center"/>
          </w:tcPr>
          <w:p w14:paraId="6706D06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461,091.56</w:t>
            </w:r>
          </w:p>
        </w:tc>
        <w:tc>
          <w:tcPr>
            <w:tcW w:w="1698" w:type="dxa"/>
            <w:vAlign w:val="center"/>
          </w:tcPr>
          <w:p w14:paraId="463061AD">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6,708,390.29</w:t>
            </w:r>
          </w:p>
        </w:tc>
      </w:tr>
      <w:tr w14:paraId="0BED6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04AF47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21002</w:t>
            </w:r>
          </w:p>
        </w:tc>
        <w:tc>
          <w:tcPr>
            <w:tcW w:w="3480" w:type="dxa"/>
            <w:vAlign w:val="center"/>
          </w:tcPr>
          <w:p w14:paraId="25C94513">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公立医院</w:t>
            </w:r>
          </w:p>
        </w:tc>
        <w:tc>
          <w:tcPr>
            <w:tcW w:w="1720" w:type="dxa"/>
            <w:vAlign w:val="center"/>
          </w:tcPr>
          <w:p w14:paraId="1FA7DE7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11,125,474.76</w:t>
            </w:r>
          </w:p>
        </w:tc>
        <w:tc>
          <w:tcPr>
            <w:tcW w:w="1720" w:type="dxa"/>
            <w:vAlign w:val="center"/>
          </w:tcPr>
          <w:p w14:paraId="48C2EE5B">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11,042,354.76</w:t>
            </w:r>
          </w:p>
        </w:tc>
        <w:tc>
          <w:tcPr>
            <w:tcW w:w="1720" w:type="dxa"/>
            <w:vAlign w:val="center"/>
          </w:tcPr>
          <w:p w14:paraId="34F7E65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10,581,263.20</w:t>
            </w:r>
          </w:p>
        </w:tc>
        <w:tc>
          <w:tcPr>
            <w:tcW w:w="1720" w:type="dxa"/>
            <w:vAlign w:val="center"/>
          </w:tcPr>
          <w:p w14:paraId="36B9418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461,091.56</w:t>
            </w:r>
          </w:p>
        </w:tc>
        <w:tc>
          <w:tcPr>
            <w:tcW w:w="1698" w:type="dxa"/>
            <w:vAlign w:val="center"/>
          </w:tcPr>
          <w:p w14:paraId="4D5A3F7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83,120.00</w:t>
            </w:r>
          </w:p>
        </w:tc>
      </w:tr>
      <w:tr w14:paraId="1823A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141914">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2100201</w:t>
            </w:r>
          </w:p>
        </w:tc>
        <w:tc>
          <w:tcPr>
            <w:tcW w:w="3480" w:type="dxa"/>
            <w:vAlign w:val="center"/>
          </w:tcPr>
          <w:p w14:paraId="3A82C9A4">
            <w:pPr>
              <w:pageBreakBefore w:val="0"/>
              <w:kinsoku/>
              <w:wordWrap/>
              <w:overflowPunct/>
              <w:topLinePunct w:val="0"/>
              <w:autoSpaceDE/>
              <w:autoSpaceDN/>
              <w:bidi w:val="0"/>
              <w:snapToGrid w:val="0"/>
              <w:jc w:val="left"/>
            </w:pPr>
            <w:r>
              <w:rPr>
                <w:rFonts w:ascii="宋体" w:hAnsi="宋体" w:eastAsia="宋体" w:cs="宋体"/>
                <w:b w:val="0"/>
                <w:i w:val="0"/>
                <w:color w:val="000000"/>
                <w:sz w:val="20"/>
              </w:rPr>
              <w:t>综合医院</w:t>
            </w:r>
          </w:p>
        </w:tc>
        <w:tc>
          <w:tcPr>
            <w:tcW w:w="1720" w:type="dxa"/>
            <w:vAlign w:val="center"/>
          </w:tcPr>
          <w:p w14:paraId="7541702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11,042,354.76</w:t>
            </w:r>
          </w:p>
        </w:tc>
        <w:tc>
          <w:tcPr>
            <w:tcW w:w="1720" w:type="dxa"/>
            <w:vAlign w:val="center"/>
          </w:tcPr>
          <w:p w14:paraId="261414D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11,042,354.76</w:t>
            </w:r>
          </w:p>
        </w:tc>
        <w:tc>
          <w:tcPr>
            <w:tcW w:w="1720" w:type="dxa"/>
            <w:vAlign w:val="center"/>
          </w:tcPr>
          <w:p w14:paraId="56D8BF5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10,581,263.20</w:t>
            </w:r>
          </w:p>
        </w:tc>
        <w:tc>
          <w:tcPr>
            <w:tcW w:w="1720" w:type="dxa"/>
            <w:vAlign w:val="center"/>
          </w:tcPr>
          <w:p w14:paraId="53A6D22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461,091.56</w:t>
            </w:r>
          </w:p>
        </w:tc>
        <w:tc>
          <w:tcPr>
            <w:tcW w:w="1698" w:type="dxa"/>
            <w:vAlign w:val="center"/>
          </w:tcPr>
          <w:p w14:paraId="6F7D65AD">
            <w:pPr>
              <w:pageBreakBefore w:val="0"/>
              <w:kinsoku/>
              <w:wordWrap/>
              <w:overflowPunct/>
              <w:topLinePunct w:val="0"/>
              <w:autoSpaceDE/>
              <w:autoSpaceDN/>
              <w:bidi w:val="0"/>
            </w:pPr>
          </w:p>
        </w:tc>
      </w:tr>
      <w:tr w14:paraId="48602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8CF64E">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2100299</w:t>
            </w:r>
          </w:p>
        </w:tc>
        <w:tc>
          <w:tcPr>
            <w:tcW w:w="3480" w:type="dxa"/>
            <w:vAlign w:val="center"/>
          </w:tcPr>
          <w:p w14:paraId="15BE8E7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其他公立医院支出</w:t>
            </w:r>
          </w:p>
        </w:tc>
        <w:tc>
          <w:tcPr>
            <w:tcW w:w="1720" w:type="dxa"/>
            <w:vAlign w:val="center"/>
          </w:tcPr>
          <w:p w14:paraId="78987EF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83,120.00</w:t>
            </w:r>
          </w:p>
        </w:tc>
        <w:tc>
          <w:tcPr>
            <w:tcW w:w="1720" w:type="dxa"/>
            <w:vAlign w:val="center"/>
          </w:tcPr>
          <w:p w14:paraId="7616A5B2">
            <w:pPr>
              <w:pageBreakBefore w:val="0"/>
              <w:kinsoku/>
              <w:wordWrap/>
              <w:overflowPunct/>
              <w:topLinePunct w:val="0"/>
              <w:autoSpaceDE/>
              <w:autoSpaceDN/>
              <w:bidi w:val="0"/>
            </w:pPr>
          </w:p>
        </w:tc>
        <w:tc>
          <w:tcPr>
            <w:tcW w:w="1720" w:type="dxa"/>
            <w:vAlign w:val="center"/>
          </w:tcPr>
          <w:p w14:paraId="26A46A94">
            <w:pPr>
              <w:pageBreakBefore w:val="0"/>
              <w:kinsoku/>
              <w:wordWrap/>
              <w:overflowPunct/>
              <w:topLinePunct w:val="0"/>
              <w:autoSpaceDE/>
              <w:autoSpaceDN/>
              <w:bidi w:val="0"/>
            </w:pPr>
          </w:p>
        </w:tc>
        <w:tc>
          <w:tcPr>
            <w:tcW w:w="1720" w:type="dxa"/>
            <w:vAlign w:val="center"/>
          </w:tcPr>
          <w:p w14:paraId="29F415B5">
            <w:pPr>
              <w:pageBreakBefore w:val="0"/>
              <w:kinsoku/>
              <w:wordWrap/>
              <w:overflowPunct/>
              <w:topLinePunct w:val="0"/>
              <w:autoSpaceDE/>
              <w:autoSpaceDN/>
              <w:bidi w:val="0"/>
            </w:pPr>
          </w:p>
        </w:tc>
        <w:tc>
          <w:tcPr>
            <w:tcW w:w="1698" w:type="dxa"/>
            <w:vAlign w:val="center"/>
          </w:tcPr>
          <w:p w14:paraId="000D429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83,120.00</w:t>
            </w:r>
          </w:p>
        </w:tc>
      </w:tr>
      <w:tr w14:paraId="6B49E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A880C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w:t>
            </w:r>
          </w:p>
        </w:tc>
        <w:tc>
          <w:tcPr>
            <w:tcW w:w="3480" w:type="dxa"/>
            <w:vAlign w:val="center"/>
          </w:tcPr>
          <w:p w14:paraId="2411045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基层医疗卫生机构</w:t>
            </w:r>
          </w:p>
        </w:tc>
        <w:tc>
          <w:tcPr>
            <w:tcW w:w="1720" w:type="dxa"/>
            <w:vAlign w:val="center"/>
          </w:tcPr>
          <w:p w14:paraId="203DE3B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1,866,106.54</w:t>
            </w:r>
          </w:p>
        </w:tc>
        <w:tc>
          <w:tcPr>
            <w:tcW w:w="1720" w:type="dxa"/>
            <w:vAlign w:val="center"/>
          </w:tcPr>
          <w:p w14:paraId="1E2A834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1,388,714.45</w:t>
            </w:r>
          </w:p>
        </w:tc>
        <w:tc>
          <w:tcPr>
            <w:tcW w:w="1720" w:type="dxa"/>
            <w:vAlign w:val="center"/>
          </w:tcPr>
          <w:p w14:paraId="0AA4C40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1,388,714.45</w:t>
            </w:r>
          </w:p>
        </w:tc>
        <w:tc>
          <w:tcPr>
            <w:tcW w:w="1720" w:type="dxa"/>
            <w:vAlign w:val="center"/>
          </w:tcPr>
          <w:p w14:paraId="73449EC6">
            <w:pPr>
              <w:pageBreakBefore w:val="0"/>
              <w:kinsoku/>
              <w:wordWrap/>
              <w:overflowPunct/>
              <w:topLinePunct w:val="0"/>
              <w:autoSpaceDE/>
              <w:autoSpaceDN/>
              <w:bidi w:val="0"/>
            </w:pPr>
          </w:p>
        </w:tc>
        <w:tc>
          <w:tcPr>
            <w:tcW w:w="1698" w:type="dxa"/>
            <w:vAlign w:val="center"/>
          </w:tcPr>
          <w:p w14:paraId="2360033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477,392.09</w:t>
            </w:r>
          </w:p>
        </w:tc>
      </w:tr>
      <w:tr w14:paraId="6AB7A2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568964E">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2100301</w:t>
            </w:r>
          </w:p>
        </w:tc>
        <w:tc>
          <w:tcPr>
            <w:tcW w:w="3480" w:type="dxa"/>
            <w:vAlign w:val="center"/>
          </w:tcPr>
          <w:p w14:paraId="3C033EB0">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城市社区卫生机构</w:t>
            </w:r>
          </w:p>
        </w:tc>
        <w:tc>
          <w:tcPr>
            <w:tcW w:w="1720" w:type="dxa"/>
            <w:vAlign w:val="center"/>
          </w:tcPr>
          <w:p w14:paraId="1D55F37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1,407,347.45</w:t>
            </w:r>
          </w:p>
        </w:tc>
        <w:tc>
          <w:tcPr>
            <w:tcW w:w="1720" w:type="dxa"/>
            <w:vAlign w:val="center"/>
          </w:tcPr>
          <w:p w14:paraId="1CA39DF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1,388,714.45</w:t>
            </w:r>
          </w:p>
        </w:tc>
        <w:tc>
          <w:tcPr>
            <w:tcW w:w="1720" w:type="dxa"/>
            <w:vAlign w:val="center"/>
          </w:tcPr>
          <w:p w14:paraId="6E6426B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1,388,714.45</w:t>
            </w:r>
          </w:p>
        </w:tc>
        <w:tc>
          <w:tcPr>
            <w:tcW w:w="1720" w:type="dxa"/>
            <w:vAlign w:val="center"/>
          </w:tcPr>
          <w:p w14:paraId="1D8C751D">
            <w:pPr>
              <w:pageBreakBefore w:val="0"/>
              <w:kinsoku/>
              <w:wordWrap/>
              <w:overflowPunct/>
              <w:topLinePunct w:val="0"/>
              <w:autoSpaceDE/>
              <w:autoSpaceDN/>
              <w:bidi w:val="0"/>
            </w:pPr>
          </w:p>
        </w:tc>
        <w:tc>
          <w:tcPr>
            <w:tcW w:w="1698" w:type="dxa"/>
            <w:vAlign w:val="center"/>
          </w:tcPr>
          <w:p w14:paraId="7139679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18,633.00</w:t>
            </w:r>
          </w:p>
        </w:tc>
      </w:tr>
      <w:tr w14:paraId="6B69E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51023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2100399</w:t>
            </w:r>
          </w:p>
        </w:tc>
        <w:tc>
          <w:tcPr>
            <w:tcW w:w="3480" w:type="dxa"/>
            <w:vAlign w:val="center"/>
          </w:tcPr>
          <w:p w14:paraId="67DD08D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其他基层医疗卫生机构支出</w:t>
            </w:r>
          </w:p>
        </w:tc>
        <w:tc>
          <w:tcPr>
            <w:tcW w:w="1720" w:type="dxa"/>
            <w:vAlign w:val="center"/>
          </w:tcPr>
          <w:p w14:paraId="0983948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458,759.09</w:t>
            </w:r>
          </w:p>
        </w:tc>
        <w:tc>
          <w:tcPr>
            <w:tcW w:w="1720" w:type="dxa"/>
            <w:vAlign w:val="center"/>
          </w:tcPr>
          <w:p w14:paraId="65B1E1D4">
            <w:pPr>
              <w:pageBreakBefore w:val="0"/>
              <w:kinsoku/>
              <w:wordWrap/>
              <w:overflowPunct/>
              <w:topLinePunct w:val="0"/>
              <w:autoSpaceDE/>
              <w:autoSpaceDN/>
              <w:bidi w:val="0"/>
            </w:pPr>
          </w:p>
        </w:tc>
        <w:tc>
          <w:tcPr>
            <w:tcW w:w="1720" w:type="dxa"/>
            <w:vAlign w:val="center"/>
          </w:tcPr>
          <w:p w14:paraId="333D6EBD">
            <w:pPr>
              <w:pageBreakBefore w:val="0"/>
              <w:kinsoku/>
              <w:wordWrap/>
              <w:overflowPunct/>
              <w:topLinePunct w:val="0"/>
              <w:autoSpaceDE/>
              <w:autoSpaceDN/>
              <w:bidi w:val="0"/>
            </w:pPr>
          </w:p>
        </w:tc>
        <w:tc>
          <w:tcPr>
            <w:tcW w:w="1720" w:type="dxa"/>
            <w:vAlign w:val="center"/>
          </w:tcPr>
          <w:p w14:paraId="72383466">
            <w:pPr>
              <w:pageBreakBefore w:val="0"/>
              <w:kinsoku/>
              <w:wordWrap/>
              <w:overflowPunct/>
              <w:topLinePunct w:val="0"/>
              <w:autoSpaceDE/>
              <w:autoSpaceDN/>
              <w:bidi w:val="0"/>
            </w:pPr>
          </w:p>
        </w:tc>
        <w:tc>
          <w:tcPr>
            <w:tcW w:w="1698" w:type="dxa"/>
            <w:vAlign w:val="center"/>
          </w:tcPr>
          <w:p w14:paraId="3EF75D0F">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458,759.09</w:t>
            </w:r>
          </w:p>
        </w:tc>
      </w:tr>
      <w:tr w14:paraId="7280D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08FACE3">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w:t>
            </w:r>
          </w:p>
        </w:tc>
        <w:tc>
          <w:tcPr>
            <w:tcW w:w="3480" w:type="dxa"/>
            <w:vAlign w:val="center"/>
          </w:tcPr>
          <w:p w14:paraId="39231AF9">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公共卫生</w:t>
            </w:r>
          </w:p>
        </w:tc>
        <w:tc>
          <w:tcPr>
            <w:tcW w:w="1720" w:type="dxa"/>
            <w:vAlign w:val="center"/>
          </w:tcPr>
          <w:p w14:paraId="13BB0DD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6,147,878.20</w:t>
            </w:r>
          </w:p>
        </w:tc>
        <w:tc>
          <w:tcPr>
            <w:tcW w:w="1720" w:type="dxa"/>
            <w:vAlign w:val="center"/>
          </w:tcPr>
          <w:p w14:paraId="2D6CEB58">
            <w:pPr>
              <w:pageBreakBefore w:val="0"/>
              <w:kinsoku/>
              <w:wordWrap/>
              <w:overflowPunct/>
              <w:topLinePunct w:val="0"/>
              <w:autoSpaceDE/>
              <w:autoSpaceDN/>
              <w:bidi w:val="0"/>
            </w:pPr>
          </w:p>
        </w:tc>
        <w:tc>
          <w:tcPr>
            <w:tcW w:w="1720" w:type="dxa"/>
            <w:vAlign w:val="center"/>
          </w:tcPr>
          <w:p w14:paraId="73D8AFE7">
            <w:pPr>
              <w:pageBreakBefore w:val="0"/>
              <w:kinsoku/>
              <w:wordWrap/>
              <w:overflowPunct/>
              <w:topLinePunct w:val="0"/>
              <w:autoSpaceDE/>
              <w:autoSpaceDN/>
              <w:bidi w:val="0"/>
            </w:pPr>
          </w:p>
        </w:tc>
        <w:tc>
          <w:tcPr>
            <w:tcW w:w="1720" w:type="dxa"/>
            <w:vAlign w:val="center"/>
          </w:tcPr>
          <w:p w14:paraId="4138ABD4">
            <w:pPr>
              <w:pageBreakBefore w:val="0"/>
              <w:kinsoku/>
              <w:wordWrap/>
              <w:overflowPunct/>
              <w:topLinePunct w:val="0"/>
              <w:autoSpaceDE/>
              <w:autoSpaceDN/>
              <w:bidi w:val="0"/>
            </w:pPr>
          </w:p>
        </w:tc>
        <w:tc>
          <w:tcPr>
            <w:tcW w:w="1698" w:type="dxa"/>
            <w:vAlign w:val="center"/>
          </w:tcPr>
          <w:p w14:paraId="7C9C154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6,147,878.20</w:t>
            </w:r>
          </w:p>
        </w:tc>
      </w:tr>
      <w:tr w14:paraId="65A5F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6C6533">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2100408</w:t>
            </w:r>
          </w:p>
        </w:tc>
        <w:tc>
          <w:tcPr>
            <w:tcW w:w="3480" w:type="dxa"/>
            <w:vAlign w:val="center"/>
          </w:tcPr>
          <w:p w14:paraId="1F51D3C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基本公共卫生服务</w:t>
            </w:r>
          </w:p>
        </w:tc>
        <w:tc>
          <w:tcPr>
            <w:tcW w:w="1720" w:type="dxa"/>
            <w:vAlign w:val="center"/>
          </w:tcPr>
          <w:p w14:paraId="6538EAA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5,990,236.80</w:t>
            </w:r>
          </w:p>
        </w:tc>
        <w:tc>
          <w:tcPr>
            <w:tcW w:w="1720" w:type="dxa"/>
            <w:vAlign w:val="center"/>
          </w:tcPr>
          <w:p w14:paraId="6598352C">
            <w:pPr>
              <w:pageBreakBefore w:val="0"/>
              <w:kinsoku/>
              <w:wordWrap/>
              <w:overflowPunct/>
              <w:topLinePunct w:val="0"/>
              <w:autoSpaceDE/>
              <w:autoSpaceDN/>
              <w:bidi w:val="0"/>
            </w:pPr>
          </w:p>
        </w:tc>
        <w:tc>
          <w:tcPr>
            <w:tcW w:w="1720" w:type="dxa"/>
            <w:vAlign w:val="center"/>
          </w:tcPr>
          <w:p w14:paraId="0ADE50B4">
            <w:pPr>
              <w:pageBreakBefore w:val="0"/>
              <w:kinsoku/>
              <w:wordWrap/>
              <w:overflowPunct/>
              <w:topLinePunct w:val="0"/>
              <w:autoSpaceDE/>
              <w:autoSpaceDN/>
              <w:bidi w:val="0"/>
            </w:pPr>
          </w:p>
        </w:tc>
        <w:tc>
          <w:tcPr>
            <w:tcW w:w="1720" w:type="dxa"/>
            <w:vAlign w:val="center"/>
          </w:tcPr>
          <w:p w14:paraId="53E7073A">
            <w:pPr>
              <w:pageBreakBefore w:val="0"/>
              <w:kinsoku/>
              <w:wordWrap/>
              <w:overflowPunct/>
              <w:topLinePunct w:val="0"/>
              <w:autoSpaceDE/>
              <w:autoSpaceDN/>
              <w:bidi w:val="0"/>
            </w:pPr>
          </w:p>
        </w:tc>
        <w:tc>
          <w:tcPr>
            <w:tcW w:w="1698" w:type="dxa"/>
            <w:vAlign w:val="center"/>
          </w:tcPr>
          <w:p w14:paraId="069D3E5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5,990,236.80</w:t>
            </w:r>
          </w:p>
        </w:tc>
      </w:tr>
      <w:tr w14:paraId="2AD5D9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31FAA1">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2100409</w:t>
            </w:r>
          </w:p>
        </w:tc>
        <w:tc>
          <w:tcPr>
            <w:tcW w:w="3480" w:type="dxa"/>
            <w:vAlign w:val="center"/>
          </w:tcPr>
          <w:p w14:paraId="3C20F92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重大公共卫生服务</w:t>
            </w:r>
          </w:p>
        </w:tc>
        <w:tc>
          <w:tcPr>
            <w:tcW w:w="1720" w:type="dxa"/>
            <w:vAlign w:val="center"/>
          </w:tcPr>
          <w:p w14:paraId="7B3CB907">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157,641.40</w:t>
            </w:r>
          </w:p>
        </w:tc>
        <w:tc>
          <w:tcPr>
            <w:tcW w:w="1720" w:type="dxa"/>
            <w:vAlign w:val="center"/>
          </w:tcPr>
          <w:p w14:paraId="16E2991B">
            <w:pPr>
              <w:pageBreakBefore w:val="0"/>
              <w:kinsoku/>
              <w:wordWrap/>
              <w:overflowPunct/>
              <w:topLinePunct w:val="0"/>
              <w:autoSpaceDE/>
              <w:autoSpaceDN/>
              <w:bidi w:val="0"/>
            </w:pPr>
          </w:p>
        </w:tc>
        <w:tc>
          <w:tcPr>
            <w:tcW w:w="1720" w:type="dxa"/>
            <w:vAlign w:val="center"/>
          </w:tcPr>
          <w:p w14:paraId="22E55F75">
            <w:pPr>
              <w:pageBreakBefore w:val="0"/>
              <w:kinsoku/>
              <w:wordWrap/>
              <w:overflowPunct/>
              <w:topLinePunct w:val="0"/>
              <w:autoSpaceDE/>
              <w:autoSpaceDN/>
              <w:bidi w:val="0"/>
            </w:pPr>
          </w:p>
        </w:tc>
        <w:tc>
          <w:tcPr>
            <w:tcW w:w="1720" w:type="dxa"/>
            <w:vAlign w:val="center"/>
          </w:tcPr>
          <w:p w14:paraId="7BADA6D0">
            <w:pPr>
              <w:pageBreakBefore w:val="0"/>
              <w:kinsoku/>
              <w:wordWrap/>
              <w:overflowPunct/>
              <w:topLinePunct w:val="0"/>
              <w:autoSpaceDE/>
              <w:autoSpaceDN/>
              <w:bidi w:val="0"/>
            </w:pPr>
          </w:p>
        </w:tc>
        <w:tc>
          <w:tcPr>
            <w:tcW w:w="1698" w:type="dxa"/>
            <w:vAlign w:val="center"/>
          </w:tcPr>
          <w:p w14:paraId="1A60B024">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157,641.40</w:t>
            </w:r>
          </w:p>
        </w:tc>
      </w:tr>
      <w:tr w14:paraId="35944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D5A63D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w:t>
            </w:r>
          </w:p>
        </w:tc>
        <w:tc>
          <w:tcPr>
            <w:tcW w:w="3480" w:type="dxa"/>
            <w:vAlign w:val="center"/>
          </w:tcPr>
          <w:p w14:paraId="3144B008">
            <w:pPr>
              <w:pageBreakBefore w:val="0"/>
              <w:kinsoku/>
              <w:wordWrap/>
              <w:overflowPunct/>
              <w:topLinePunct w:val="0"/>
              <w:autoSpaceDE/>
              <w:autoSpaceDN/>
              <w:bidi w:val="0"/>
              <w:snapToGrid w:val="0"/>
              <w:jc w:val="left"/>
            </w:pPr>
            <w:r>
              <w:rPr>
                <w:rFonts w:ascii="宋体" w:hAnsi="宋体" w:eastAsia="宋体" w:cs="宋体"/>
                <w:b w:val="0"/>
                <w:i w:val="0"/>
                <w:color w:val="000000"/>
                <w:sz w:val="20"/>
              </w:rPr>
              <w:t>行政事业单位医疗</w:t>
            </w:r>
          </w:p>
        </w:tc>
        <w:tc>
          <w:tcPr>
            <w:tcW w:w="1720" w:type="dxa"/>
            <w:vAlign w:val="center"/>
          </w:tcPr>
          <w:p w14:paraId="4750BD3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853,641.16</w:t>
            </w:r>
          </w:p>
        </w:tc>
        <w:tc>
          <w:tcPr>
            <w:tcW w:w="1720" w:type="dxa"/>
            <w:vAlign w:val="center"/>
          </w:tcPr>
          <w:p w14:paraId="47BD36E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853,641.16</w:t>
            </w:r>
          </w:p>
        </w:tc>
        <w:tc>
          <w:tcPr>
            <w:tcW w:w="1720" w:type="dxa"/>
            <w:vAlign w:val="center"/>
          </w:tcPr>
          <w:p w14:paraId="544F946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853,641.16</w:t>
            </w:r>
          </w:p>
        </w:tc>
        <w:tc>
          <w:tcPr>
            <w:tcW w:w="1720" w:type="dxa"/>
            <w:vAlign w:val="center"/>
          </w:tcPr>
          <w:p w14:paraId="4746A073">
            <w:pPr>
              <w:pageBreakBefore w:val="0"/>
              <w:kinsoku/>
              <w:wordWrap/>
              <w:overflowPunct/>
              <w:topLinePunct w:val="0"/>
              <w:autoSpaceDE/>
              <w:autoSpaceDN/>
              <w:bidi w:val="0"/>
            </w:pPr>
          </w:p>
        </w:tc>
        <w:tc>
          <w:tcPr>
            <w:tcW w:w="1698" w:type="dxa"/>
            <w:vAlign w:val="center"/>
          </w:tcPr>
          <w:p w14:paraId="06E4F4F7">
            <w:pPr>
              <w:pageBreakBefore w:val="0"/>
              <w:kinsoku/>
              <w:wordWrap/>
              <w:overflowPunct/>
              <w:topLinePunct w:val="0"/>
              <w:autoSpaceDE/>
              <w:autoSpaceDN/>
              <w:bidi w:val="0"/>
            </w:pPr>
          </w:p>
        </w:tc>
      </w:tr>
      <w:tr w14:paraId="5886A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A4D411">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2101102</w:t>
            </w:r>
          </w:p>
        </w:tc>
        <w:tc>
          <w:tcPr>
            <w:tcW w:w="3480" w:type="dxa"/>
            <w:vAlign w:val="center"/>
          </w:tcPr>
          <w:p w14:paraId="3A67275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事业单位医疗</w:t>
            </w:r>
          </w:p>
        </w:tc>
        <w:tc>
          <w:tcPr>
            <w:tcW w:w="1720" w:type="dxa"/>
            <w:vAlign w:val="center"/>
          </w:tcPr>
          <w:p w14:paraId="1F57A6A1">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731,148.16</w:t>
            </w:r>
          </w:p>
        </w:tc>
        <w:tc>
          <w:tcPr>
            <w:tcW w:w="1720" w:type="dxa"/>
            <w:vAlign w:val="center"/>
          </w:tcPr>
          <w:p w14:paraId="64694C43">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731,148.16</w:t>
            </w:r>
          </w:p>
        </w:tc>
        <w:tc>
          <w:tcPr>
            <w:tcW w:w="1720" w:type="dxa"/>
            <w:vAlign w:val="center"/>
          </w:tcPr>
          <w:p w14:paraId="4AC33DBA">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731,148.16</w:t>
            </w:r>
          </w:p>
        </w:tc>
        <w:tc>
          <w:tcPr>
            <w:tcW w:w="1720" w:type="dxa"/>
            <w:vAlign w:val="center"/>
          </w:tcPr>
          <w:p w14:paraId="7C217196">
            <w:pPr>
              <w:pageBreakBefore w:val="0"/>
              <w:kinsoku/>
              <w:wordWrap/>
              <w:overflowPunct/>
              <w:topLinePunct w:val="0"/>
              <w:autoSpaceDE/>
              <w:autoSpaceDN/>
              <w:bidi w:val="0"/>
            </w:pPr>
          </w:p>
        </w:tc>
        <w:tc>
          <w:tcPr>
            <w:tcW w:w="1698" w:type="dxa"/>
            <w:vAlign w:val="center"/>
          </w:tcPr>
          <w:p w14:paraId="25A1E40C">
            <w:pPr>
              <w:pageBreakBefore w:val="0"/>
              <w:kinsoku/>
              <w:wordWrap/>
              <w:overflowPunct/>
              <w:topLinePunct w:val="0"/>
              <w:autoSpaceDE/>
              <w:autoSpaceDN/>
              <w:bidi w:val="0"/>
            </w:pPr>
          </w:p>
        </w:tc>
      </w:tr>
      <w:tr w14:paraId="458F1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0B6A74">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2101199</w:t>
            </w:r>
          </w:p>
        </w:tc>
        <w:tc>
          <w:tcPr>
            <w:tcW w:w="3480" w:type="dxa"/>
            <w:vAlign w:val="center"/>
          </w:tcPr>
          <w:p w14:paraId="2B3EB30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其他行政事业单位医疗支出</w:t>
            </w:r>
          </w:p>
        </w:tc>
        <w:tc>
          <w:tcPr>
            <w:tcW w:w="1720" w:type="dxa"/>
            <w:vAlign w:val="center"/>
          </w:tcPr>
          <w:p w14:paraId="7570C11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122,493.00</w:t>
            </w:r>
          </w:p>
        </w:tc>
        <w:tc>
          <w:tcPr>
            <w:tcW w:w="1720" w:type="dxa"/>
            <w:vAlign w:val="center"/>
          </w:tcPr>
          <w:p w14:paraId="449855E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122,493.00</w:t>
            </w:r>
          </w:p>
        </w:tc>
        <w:tc>
          <w:tcPr>
            <w:tcW w:w="1720" w:type="dxa"/>
            <w:vAlign w:val="center"/>
          </w:tcPr>
          <w:p w14:paraId="1E8BE51E">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122,493.00</w:t>
            </w:r>
          </w:p>
        </w:tc>
        <w:tc>
          <w:tcPr>
            <w:tcW w:w="1720" w:type="dxa"/>
            <w:vAlign w:val="center"/>
          </w:tcPr>
          <w:p w14:paraId="299A9A2A">
            <w:pPr>
              <w:pageBreakBefore w:val="0"/>
              <w:kinsoku/>
              <w:wordWrap/>
              <w:overflowPunct/>
              <w:topLinePunct w:val="0"/>
              <w:autoSpaceDE/>
              <w:autoSpaceDN/>
              <w:bidi w:val="0"/>
            </w:pPr>
          </w:p>
        </w:tc>
        <w:tc>
          <w:tcPr>
            <w:tcW w:w="1698" w:type="dxa"/>
            <w:vAlign w:val="center"/>
          </w:tcPr>
          <w:p w14:paraId="67BE18C5">
            <w:pPr>
              <w:pageBreakBefore w:val="0"/>
              <w:kinsoku/>
              <w:wordWrap/>
              <w:overflowPunct/>
              <w:topLinePunct w:val="0"/>
              <w:autoSpaceDE/>
              <w:autoSpaceDN/>
              <w:bidi w:val="0"/>
            </w:pPr>
          </w:p>
        </w:tc>
      </w:tr>
      <w:tr w14:paraId="32CE8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88B0D4">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221</w:t>
            </w:r>
          </w:p>
        </w:tc>
        <w:tc>
          <w:tcPr>
            <w:tcW w:w="3480" w:type="dxa"/>
            <w:vAlign w:val="center"/>
          </w:tcPr>
          <w:p w14:paraId="37E7EB6B">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住房保障支出</w:t>
            </w:r>
          </w:p>
        </w:tc>
        <w:tc>
          <w:tcPr>
            <w:tcW w:w="1720" w:type="dxa"/>
            <w:vAlign w:val="center"/>
          </w:tcPr>
          <w:p w14:paraId="07529CA9">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0483137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7616E945">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7BD8CB9D">
            <w:pPr>
              <w:pageBreakBefore w:val="0"/>
              <w:kinsoku/>
              <w:wordWrap/>
              <w:overflowPunct/>
              <w:topLinePunct w:val="0"/>
              <w:autoSpaceDE/>
              <w:autoSpaceDN/>
              <w:bidi w:val="0"/>
            </w:pPr>
          </w:p>
        </w:tc>
        <w:tc>
          <w:tcPr>
            <w:tcW w:w="1698" w:type="dxa"/>
            <w:vAlign w:val="center"/>
          </w:tcPr>
          <w:p w14:paraId="388ECE21">
            <w:pPr>
              <w:pageBreakBefore w:val="0"/>
              <w:kinsoku/>
              <w:wordWrap/>
              <w:overflowPunct/>
              <w:topLinePunct w:val="0"/>
              <w:autoSpaceDE/>
              <w:autoSpaceDN/>
              <w:bidi w:val="0"/>
            </w:pPr>
          </w:p>
        </w:tc>
      </w:tr>
      <w:tr w14:paraId="20BC1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CCA6F6">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22102</w:t>
            </w:r>
          </w:p>
        </w:tc>
        <w:tc>
          <w:tcPr>
            <w:tcW w:w="3480" w:type="dxa"/>
            <w:vAlign w:val="center"/>
          </w:tcPr>
          <w:p w14:paraId="363EB2E5">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住房改革支出</w:t>
            </w:r>
          </w:p>
        </w:tc>
        <w:tc>
          <w:tcPr>
            <w:tcW w:w="1720" w:type="dxa"/>
            <w:vAlign w:val="center"/>
          </w:tcPr>
          <w:p w14:paraId="37A2B28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406E1B70">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149C5CC6">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7E7A699D">
            <w:pPr>
              <w:pageBreakBefore w:val="0"/>
              <w:kinsoku/>
              <w:wordWrap/>
              <w:overflowPunct/>
              <w:topLinePunct w:val="0"/>
              <w:autoSpaceDE/>
              <w:autoSpaceDN/>
              <w:bidi w:val="0"/>
            </w:pPr>
          </w:p>
        </w:tc>
        <w:tc>
          <w:tcPr>
            <w:tcW w:w="1698" w:type="dxa"/>
            <w:vAlign w:val="center"/>
          </w:tcPr>
          <w:p w14:paraId="50926DDD">
            <w:pPr>
              <w:pageBreakBefore w:val="0"/>
              <w:kinsoku/>
              <w:wordWrap/>
              <w:overflowPunct/>
              <w:topLinePunct w:val="0"/>
              <w:autoSpaceDE/>
              <w:autoSpaceDN/>
              <w:bidi w:val="0"/>
            </w:pPr>
          </w:p>
        </w:tc>
      </w:tr>
      <w:tr w14:paraId="641B0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7935C2">
            <w:pPr>
              <w:pageBreakBefore w:val="0"/>
              <w:kinsoku/>
              <w:wordWrap/>
              <w:overflowPunct/>
              <w:topLinePunct w:val="0"/>
              <w:autoSpaceDE/>
              <w:autoSpaceDN/>
              <w:bidi w:val="0"/>
              <w:snapToGrid w:val="0"/>
              <w:jc w:val="left"/>
            </w:pPr>
            <w:r>
              <w:rPr>
                <w:rFonts w:ascii="宋体" w:hAnsi="宋体" w:eastAsia="宋体" w:cs="宋体"/>
                <w:b w:val="0"/>
                <w:i w:val="0"/>
                <w:color w:val="000000"/>
                <w:sz w:val="20"/>
              </w:rPr>
              <w:t>2210201</w:t>
            </w:r>
          </w:p>
        </w:tc>
        <w:tc>
          <w:tcPr>
            <w:tcW w:w="3480" w:type="dxa"/>
            <w:vAlign w:val="center"/>
          </w:tcPr>
          <w:p w14:paraId="3AED3E9F">
            <w:pPr>
              <w:pageBreakBefore w:val="0"/>
              <w:kinsoku/>
              <w:wordWrap/>
              <w:overflowPunct/>
              <w:topLinePunct w:val="0"/>
              <w:autoSpaceDE/>
              <w:autoSpaceDN/>
              <w:bidi w:val="0"/>
              <w:snapToGrid w:val="0"/>
              <w:jc w:val="left"/>
            </w:pPr>
            <w:r>
              <w:rPr>
                <w:rFonts w:ascii="宋体" w:hAnsi="宋体" w:eastAsia="宋体" w:cs="宋体"/>
                <w:b w:val="0"/>
                <w:i w:val="0"/>
                <w:color w:val="000000"/>
                <w:sz w:val="20"/>
              </w:rPr>
              <w:t>住房公积金</w:t>
            </w:r>
          </w:p>
        </w:tc>
        <w:tc>
          <w:tcPr>
            <w:tcW w:w="1720" w:type="dxa"/>
            <w:vAlign w:val="center"/>
          </w:tcPr>
          <w:p w14:paraId="6D120F3C">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0D0ECC18">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35BE5652">
            <w:pPr>
              <w:pageBreakBefore w:val="0"/>
              <w:kinsoku/>
              <w:wordWrap/>
              <w:overflowPunct/>
              <w:topLinePunct w:val="0"/>
              <w:autoSpaceDE/>
              <w:autoSpaceDN/>
              <w:bidi w:val="0"/>
              <w:snapToGrid w:val="0"/>
              <w:jc w:val="right"/>
            </w:pPr>
            <w:r>
              <w:rPr>
                <w:rFonts w:ascii="宋体" w:hAnsi="宋体" w:eastAsia="宋体" w:cs="宋体"/>
                <w:b w:val="0"/>
                <w:i w:val="0"/>
                <w:color w:val="000000"/>
                <w:sz w:val="20"/>
              </w:rPr>
              <w:t>3,998,458.00</w:t>
            </w:r>
          </w:p>
        </w:tc>
        <w:tc>
          <w:tcPr>
            <w:tcW w:w="1720" w:type="dxa"/>
            <w:vAlign w:val="center"/>
          </w:tcPr>
          <w:p w14:paraId="209219F8">
            <w:pPr>
              <w:pageBreakBefore w:val="0"/>
              <w:kinsoku/>
              <w:wordWrap/>
              <w:overflowPunct/>
              <w:topLinePunct w:val="0"/>
              <w:autoSpaceDE/>
              <w:autoSpaceDN/>
              <w:bidi w:val="0"/>
            </w:pPr>
          </w:p>
        </w:tc>
        <w:tc>
          <w:tcPr>
            <w:tcW w:w="1698" w:type="dxa"/>
            <w:vAlign w:val="center"/>
          </w:tcPr>
          <w:p w14:paraId="13832BF7">
            <w:pPr>
              <w:pageBreakBefore w:val="0"/>
              <w:kinsoku/>
              <w:wordWrap/>
              <w:overflowPunct/>
              <w:topLinePunct w:val="0"/>
              <w:autoSpaceDE/>
              <w:autoSpaceDN/>
              <w:bidi w:val="0"/>
            </w:pPr>
          </w:p>
        </w:tc>
      </w:tr>
      <w:tr w14:paraId="043BE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91AA3F7">
            <w:pPr>
              <w:pageBreakBefore w:val="0"/>
              <w:kinsoku/>
              <w:wordWrap/>
              <w:overflowPunct/>
              <w:topLinePunct w:val="0"/>
              <w:autoSpaceDE/>
              <w:autoSpaceDN/>
              <w:bidi w:val="0"/>
              <w:snapToGrid w:val="0"/>
              <w:jc w:val="left"/>
            </w:pPr>
            <w:r>
              <w:rPr>
                <w:rFonts w:ascii="宋体" w:hAnsi="宋体" w:eastAsia="宋体" w:cs="宋体"/>
                <w:b w:val="0"/>
                <w:i w:val="0"/>
                <w:color w:val="000000"/>
                <w:sz w:val="20"/>
              </w:rPr>
              <w:t>注：本表反映本年度一般公共预算财政拨款支出情况。</w:t>
            </w:r>
          </w:p>
        </w:tc>
      </w:tr>
    </w:tbl>
    <w:p w14:paraId="51BA4A9C">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B10EC43">
      <w:pPr>
        <w:pStyle w:val="6"/>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3438A4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F13706">
            <w:pPr>
              <w:pageBreakBefore w:val="0"/>
              <w:kinsoku/>
              <w:wordWrap/>
              <w:overflowPunct/>
              <w:topLinePunct w:val="0"/>
              <w:autoSpaceDE/>
              <w:autoSpaceDN/>
              <w:bidi w:val="0"/>
            </w:pPr>
          </w:p>
        </w:tc>
      </w:tr>
      <w:tr w14:paraId="52731F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1D572A">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4D57A5E7">
            <w:pPr>
              <w:pageBreakBefore w:val="0"/>
              <w:kinsoku/>
              <w:wordWrap/>
              <w:overflowPunct/>
              <w:topLinePunct w:val="0"/>
              <w:autoSpaceDE/>
              <w:autoSpaceDN/>
              <w:bidi w:val="0"/>
              <w:jc w:val="center"/>
            </w:pPr>
          </w:p>
        </w:tc>
        <w:tc>
          <w:tcPr>
            <w:tcW w:w="5619" w:type="dxa"/>
          </w:tcPr>
          <w:p w14:paraId="7A4A4DFE">
            <w:pPr>
              <w:pageBreakBefore w:val="0"/>
              <w:kinsoku/>
              <w:wordWrap/>
              <w:overflowPunct/>
              <w:topLinePunct w:val="0"/>
              <w:autoSpaceDE/>
              <w:autoSpaceDN/>
              <w:bidi w:val="0"/>
              <w:jc w:val="right"/>
            </w:pPr>
            <w:r>
              <w:rPr>
                <w:rFonts w:ascii="宋体" w:hAnsi="宋体" w:eastAsia="宋体" w:cs="宋体"/>
                <w:sz w:val="20"/>
              </w:rPr>
              <w:t>单位：元</w:t>
            </w:r>
          </w:p>
        </w:tc>
      </w:tr>
    </w:tbl>
    <w:p w14:paraId="60845DF1">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2F1B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859EF43">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人员经费</w:t>
            </w:r>
          </w:p>
        </w:tc>
        <w:tc>
          <w:tcPr>
            <w:tcW w:w="9038" w:type="dxa"/>
            <w:gridSpan w:val="6"/>
            <w:vAlign w:val="center"/>
          </w:tcPr>
          <w:p w14:paraId="1F07D78B">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公用经费</w:t>
            </w:r>
          </w:p>
        </w:tc>
      </w:tr>
      <w:tr w14:paraId="2B29FC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6369E3">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14:paraId="1377305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14:paraId="0090695D">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14:paraId="468B46C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340" w:type="dxa"/>
            <w:vAlign w:val="center"/>
          </w:tcPr>
          <w:p w14:paraId="1E26F5C8">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20" w:type="dxa"/>
            <w:vAlign w:val="center"/>
          </w:tcPr>
          <w:p w14:paraId="3C23F98E">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c>
          <w:tcPr>
            <w:tcW w:w="640" w:type="dxa"/>
            <w:vAlign w:val="center"/>
          </w:tcPr>
          <w:p w14:paraId="2BF624DF">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科目编码</w:t>
            </w:r>
          </w:p>
        </w:tc>
        <w:tc>
          <w:tcPr>
            <w:tcW w:w="2980" w:type="dxa"/>
            <w:vAlign w:val="center"/>
          </w:tcPr>
          <w:p w14:paraId="265B3421">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科目名称</w:t>
            </w:r>
          </w:p>
        </w:tc>
        <w:tc>
          <w:tcPr>
            <w:tcW w:w="1218" w:type="dxa"/>
            <w:vAlign w:val="center"/>
          </w:tcPr>
          <w:p w14:paraId="15329BC0">
            <w:pPr>
              <w:pageBreakBefore w:val="0"/>
              <w:kinsoku/>
              <w:wordWrap/>
              <w:overflowPunct/>
              <w:topLinePunct w:val="0"/>
              <w:autoSpaceDE/>
              <w:autoSpaceDN/>
              <w:bidi w:val="0"/>
              <w:snapToGrid w:val="0"/>
              <w:jc w:val="center"/>
            </w:pPr>
            <w:r>
              <w:rPr>
                <w:rFonts w:ascii="宋体" w:hAnsi="宋体" w:eastAsia="宋体" w:cs="宋体"/>
                <w:b w:val="0"/>
                <w:i w:val="0"/>
                <w:color w:val="000000"/>
                <w:sz w:val="14"/>
              </w:rPr>
              <w:t>金额</w:t>
            </w:r>
          </w:p>
        </w:tc>
      </w:tr>
      <w:tr w14:paraId="12AE0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46DAA6">
            <w:pPr>
              <w:pageBreakBefore w:val="0"/>
              <w:kinsoku/>
              <w:wordWrap/>
              <w:overflowPunct/>
              <w:topLinePunct w:val="0"/>
              <w:autoSpaceDE/>
              <w:autoSpaceDN/>
              <w:bidi w:val="0"/>
              <w:snapToGrid w:val="0"/>
              <w:jc w:val="left"/>
            </w:pPr>
            <w:r>
              <w:rPr>
                <w:rFonts w:ascii="宋体" w:hAnsi="宋体" w:eastAsia="宋体" w:cs="宋体"/>
                <w:b/>
                <w:i w:val="0"/>
                <w:color w:val="000000"/>
                <w:sz w:val="14"/>
              </w:rPr>
              <w:t>301</w:t>
            </w:r>
          </w:p>
        </w:tc>
        <w:tc>
          <w:tcPr>
            <w:tcW w:w="2340" w:type="dxa"/>
            <w:vAlign w:val="center"/>
          </w:tcPr>
          <w:p w14:paraId="5F5DC661">
            <w:pPr>
              <w:pageBreakBefore w:val="0"/>
              <w:kinsoku/>
              <w:wordWrap/>
              <w:overflowPunct/>
              <w:topLinePunct w:val="0"/>
              <w:autoSpaceDE/>
              <w:autoSpaceDN/>
              <w:bidi w:val="0"/>
              <w:snapToGrid w:val="0"/>
              <w:jc w:val="left"/>
            </w:pPr>
            <w:r>
              <w:rPr>
                <w:rFonts w:ascii="宋体" w:hAnsi="宋体" w:eastAsia="宋体" w:cs="宋体"/>
                <w:b/>
                <w:i w:val="0"/>
                <w:color w:val="000000"/>
                <w:sz w:val="14"/>
              </w:rPr>
              <w:t>工资福利支出</w:t>
            </w:r>
          </w:p>
        </w:tc>
        <w:tc>
          <w:tcPr>
            <w:tcW w:w="1220" w:type="dxa"/>
            <w:vAlign w:val="center"/>
          </w:tcPr>
          <w:p w14:paraId="518C0B86">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18,436,069.30</w:t>
            </w:r>
          </w:p>
        </w:tc>
        <w:tc>
          <w:tcPr>
            <w:tcW w:w="640" w:type="dxa"/>
            <w:vAlign w:val="center"/>
          </w:tcPr>
          <w:p w14:paraId="58F321FD">
            <w:pPr>
              <w:pageBreakBefore w:val="0"/>
              <w:kinsoku/>
              <w:wordWrap/>
              <w:overflowPunct/>
              <w:topLinePunct w:val="0"/>
              <w:autoSpaceDE/>
              <w:autoSpaceDN/>
              <w:bidi w:val="0"/>
              <w:snapToGrid w:val="0"/>
              <w:jc w:val="left"/>
            </w:pPr>
            <w:r>
              <w:rPr>
                <w:rFonts w:ascii="宋体" w:hAnsi="宋体" w:eastAsia="宋体" w:cs="宋体"/>
                <w:b/>
                <w:i w:val="0"/>
                <w:color w:val="000000"/>
                <w:sz w:val="14"/>
              </w:rPr>
              <w:t>302</w:t>
            </w:r>
          </w:p>
        </w:tc>
        <w:tc>
          <w:tcPr>
            <w:tcW w:w="2340" w:type="dxa"/>
            <w:vAlign w:val="center"/>
          </w:tcPr>
          <w:p w14:paraId="0F7F22DC">
            <w:pPr>
              <w:pageBreakBefore w:val="0"/>
              <w:kinsoku/>
              <w:wordWrap/>
              <w:overflowPunct/>
              <w:topLinePunct w:val="0"/>
              <w:autoSpaceDE/>
              <w:autoSpaceDN/>
              <w:bidi w:val="0"/>
              <w:snapToGrid w:val="0"/>
              <w:jc w:val="left"/>
            </w:pPr>
            <w:r>
              <w:rPr>
                <w:rFonts w:ascii="宋体" w:hAnsi="宋体" w:eastAsia="宋体" w:cs="宋体"/>
                <w:b/>
                <w:i w:val="0"/>
                <w:color w:val="000000"/>
                <w:sz w:val="14"/>
              </w:rPr>
              <w:t>商品和服务支出</w:t>
            </w:r>
          </w:p>
        </w:tc>
        <w:tc>
          <w:tcPr>
            <w:tcW w:w="1220" w:type="dxa"/>
            <w:vAlign w:val="center"/>
          </w:tcPr>
          <w:p w14:paraId="3A4C74A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461,091.56</w:t>
            </w:r>
          </w:p>
        </w:tc>
        <w:tc>
          <w:tcPr>
            <w:tcW w:w="640" w:type="dxa"/>
            <w:vAlign w:val="center"/>
          </w:tcPr>
          <w:p w14:paraId="13BE9A9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30703</w:t>
            </w:r>
          </w:p>
        </w:tc>
        <w:tc>
          <w:tcPr>
            <w:tcW w:w="2980" w:type="dxa"/>
            <w:vAlign w:val="center"/>
          </w:tcPr>
          <w:p w14:paraId="19135CF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2DB535A">
            <w:pPr>
              <w:pageBreakBefore w:val="0"/>
              <w:kinsoku/>
              <w:wordWrap/>
              <w:overflowPunct/>
              <w:topLinePunct w:val="0"/>
              <w:autoSpaceDE/>
              <w:autoSpaceDN/>
              <w:bidi w:val="0"/>
            </w:pPr>
          </w:p>
        </w:tc>
      </w:tr>
      <w:tr w14:paraId="0129F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5F695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30101</w:t>
            </w:r>
          </w:p>
        </w:tc>
        <w:tc>
          <w:tcPr>
            <w:tcW w:w="2340" w:type="dxa"/>
            <w:vAlign w:val="center"/>
          </w:tcPr>
          <w:p w14:paraId="3B6A25B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基本工资</w:t>
            </w:r>
          </w:p>
        </w:tc>
        <w:tc>
          <w:tcPr>
            <w:tcW w:w="1220" w:type="dxa"/>
            <w:vAlign w:val="center"/>
          </w:tcPr>
          <w:p w14:paraId="71461D0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3,252,894.40</w:t>
            </w:r>
          </w:p>
        </w:tc>
        <w:tc>
          <w:tcPr>
            <w:tcW w:w="640" w:type="dxa"/>
            <w:vAlign w:val="center"/>
          </w:tcPr>
          <w:p w14:paraId="4A3AAA8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30201</w:t>
            </w:r>
          </w:p>
        </w:tc>
        <w:tc>
          <w:tcPr>
            <w:tcW w:w="2340" w:type="dxa"/>
            <w:vAlign w:val="center"/>
          </w:tcPr>
          <w:p w14:paraId="34D7CED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办公费</w:t>
            </w:r>
          </w:p>
        </w:tc>
        <w:tc>
          <w:tcPr>
            <w:tcW w:w="1220" w:type="dxa"/>
            <w:vAlign w:val="center"/>
          </w:tcPr>
          <w:p w14:paraId="7EBF941D">
            <w:pPr>
              <w:pageBreakBefore w:val="0"/>
              <w:kinsoku/>
              <w:wordWrap/>
              <w:overflowPunct/>
              <w:topLinePunct w:val="0"/>
              <w:autoSpaceDE/>
              <w:autoSpaceDN/>
              <w:bidi w:val="0"/>
            </w:pPr>
          </w:p>
        </w:tc>
        <w:tc>
          <w:tcPr>
            <w:tcW w:w="640" w:type="dxa"/>
            <w:vAlign w:val="center"/>
          </w:tcPr>
          <w:p w14:paraId="7DBA6E1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30704</w:t>
            </w:r>
          </w:p>
        </w:tc>
        <w:tc>
          <w:tcPr>
            <w:tcW w:w="2980" w:type="dxa"/>
            <w:vAlign w:val="center"/>
          </w:tcPr>
          <w:p w14:paraId="366CEED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48AC0FB">
            <w:pPr>
              <w:pageBreakBefore w:val="0"/>
              <w:kinsoku/>
              <w:wordWrap/>
              <w:overflowPunct/>
              <w:topLinePunct w:val="0"/>
              <w:autoSpaceDE/>
              <w:autoSpaceDN/>
              <w:bidi w:val="0"/>
            </w:pPr>
          </w:p>
        </w:tc>
      </w:tr>
      <w:tr w14:paraId="578BB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48AF0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30102</w:t>
            </w:r>
          </w:p>
        </w:tc>
        <w:tc>
          <w:tcPr>
            <w:tcW w:w="2340" w:type="dxa"/>
            <w:vAlign w:val="center"/>
          </w:tcPr>
          <w:p w14:paraId="76298E2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津贴补贴</w:t>
            </w:r>
          </w:p>
        </w:tc>
        <w:tc>
          <w:tcPr>
            <w:tcW w:w="1220" w:type="dxa"/>
            <w:vAlign w:val="center"/>
          </w:tcPr>
          <w:p w14:paraId="1CA158F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2,040,449.00</w:t>
            </w:r>
          </w:p>
        </w:tc>
        <w:tc>
          <w:tcPr>
            <w:tcW w:w="640" w:type="dxa"/>
            <w:vAlign w:val="center"/>
          </w:tcPr>
          <w:p w14:paraId="70E7F18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30202</w:t>
            </w:r>
          </w:p>
        </w:tc>
        <w:tc>
          <w:tcPr>
            <w:tcW w:w="2340" w:type="dxa"/>
            <w:vAlign w:val="center"/>
          </w:tcPr>
          <w:p w14:paraId="122C29F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印刷费</w:t>
            </w:r>
          </w:p>
        </w:tc>
        <w:tc>
          <w:tcPr>
            <w:tcW w:w="1220" w:type="dxa"/>
            <w:vAlign w:val="center"/>
          </w:tcPr>
          <w:p w14:paraId="5AD72E19">
            <w:pPr>
              <w:pageBreakBefore w:val="0"/>
              <w:kinsoku/>
              <w:wordWrap/>
              <w:overflowPunct/>
              <w:topLinePunct w:val="0"/>
              <w:autoSpaceDE/>
              <w:autoSpaceDN/>
              <w:bidi w:val="0"/>
            </w:pPr>
          </w:p>
        </w:tc>
        <w:tc>
          <w:tcPr>
            <w:tcW w:w="640" w:type="dxa"/>
            <w:vAlign w:val="center"/>
          </w:tcPr>
          <w:p w14:paraId="1D558373">
            <w:pPr>
              <w:pageBreakBefore w:val="0"/>
              <w:kinsoku/>
              <w:wordWrap/>
              <w:overflowPunct/>
              <w:topLinePunct w:val="0"/>
              <w:autoSpaceDE/>
              <w:autoSpaceDN/>
              <w:bidi w:val="0"/>
              <w:snapToGrid w:val="0"/>
              <w:jc w:val="left"/>
            </w:pPr>
            <w:r>
              <w:rPr>
                <w:rFonts w:ascii="宋体" w:hAnsi="宋体" w:eastAsia="宋体" w:cs="宋体"/>
                <w:b/>
                <w:i w:val="0"/>
                <w:color w:val="000000"/>
                <w:sz w:val="14"/>
              </w:rPr>
              <w:t>310</w:t>
            </w:r>
          </w:p>
        </w:tc>
        <w:tc>
          <w:tcPr>
            <w:tcW w:w="2980" w:type="dxa"/>
            <w:vAlign w:val="center"/>
          </w:tcPr>
          <w:p w14:paraId="24F864ED">
            <w:pPr>
              <w:pageBreakBefore w:val="0"/>
              <w:kinsoku/>
              <w:wordWrap/>
              <w:overflowPunct/>
              <w:topLinePunct w:val="0"/>
              <w:autoSpaceDE/>
              <w:autoSpaceDN/>
              <w:bidi w:val="0"/>
              <w:snapToGrid w:val="0"/>
              <w:jc w:val="left"/>
            </w:pPr>
            <w:r>
              <w:rPr>
                <w:rFonts w:ascii="宋体" w:hAnsi="宋体" w:eastAsia="宋体" w:cs="宋体"/>
                <w:b/>
                <w:i w:val="0"/>
                <w:color w:val="000000"/>
                <w:sz w:val="14"/>
              </w:rPr>
              <w:t>资本性支出</w:t>
            </w:r>
          </w:p>
        </w:tc>
        <w:tc>
          <w:tcPr>
            <w:tcW w:w="1218" w:type="dxa"/>
            <w:vAlign w:val="center"/>
          </w:tcPr>
          <w:p w14:paraId="6C981027">
            <w:pPr>
              <w:pageBreakBefore w:val="0"/>
              <w:kinsoku/>
              <w:wordWrap/>
              <w:overflowPunct/>
              <w:topLinePunct w:val="0"/>
              <w:autoSpaceDE/>
              <w:autoSpaceDN/>
              <w:bidi w:val="0"/>
            </w:pPr>
          </w:p>
        </w:tc>
      </w:tr>
      <w:tr w14:paraId="61A26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04C75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30103</w:t>
            </w:r>
          </w:p>
        </w:tc>
        <w:tc>
          <w:tcPr>
            <w:tcW w:w="2340" w:type="dxa"/>
            <w:vAlign w:val="center"/>
          </w:tcPr>
          <w:p w14:paraId="10E90AF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奖金</w:t>
            </w:r>
          </w:p>
        </w:tc>
        <w:tc>
          <w:tcPr>
            <w:tcW w:w="1220" w:type="dxa"/>
            <w:vAlign w:val="center"/>
          </w:tcPr>
          <w:p w14:paraId="72B79A5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650,760.00</w:t>
            </w:r>
          </w:p>
        </w:tc>
        <w:tc>
          <w:tcPr>
            <w:tcW w:w="640" w:type="dxa"/>
            <w:vAlign w:val="center"/>
          </w:tcPr>
          <w:p w14:paraId="51AAF70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30203</w:t>
            </w:r>
          </w:p>
        </w:tc>
        <w:tc>
          <w:tcPr>
            <w:tcW w:w="2340" w:type="dxa"/>
            <w:vAlign w:val="center"/>
          </w:tcPr>
          <w:p w14:paraId="18396A7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咨询费</w:t>
            </w:r>
          </w:p>
        </w:tc>
        <w:tc>
          <w:tcPr>
            <w:tcW w:w="1220" w:type="dxa"/>
            <w:vAlign w:val="center"/>
          </w:tcPr>
          <w:p w14:paraId="43DF5A38">
            <w:pPr>
              <w:pageBreakBefore w:val="0"/>
              <w:kinsoku/>
              <w:wordWrap/>
              <w:overflowPunct/>
              <w:topLinePunct w:val="0"/>
              <w:autoSpaceDE/>
              <w:autoSpaceDN/>
              <w:bidi w:val="0"/>
            </w:pPr>
          </w:p>
        </w:tc>
        <w:tc>
          <w:tcPr>
            <w:tcW w:w="640" w:type="dxa"/>
            <w:vAlign w:val="center"/>
          </w:tcPr>
          <w:p w14:paraId="30D19A4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31001</w:t>
            </w:r>
          </w:p>
        </w:tc>
        <w:tc>
          <w:tcPr>
            <w:tcW w:w="2980" w:type="dxa"/>
            <w:vAlign w:val="center"/>
          </w:tcPr>
          <w:p w14:paraId="73D4F3A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664B093">
            <w:pPr>
              <w:pageBreakBefore w:val="0"/>
              <w:kinsoku/>
              <w:wordWrap/>
              <w:overflowPunct/>
              <w:topLinePunct w:val="0"/>
              <w:autoSpaceDE/>
              <w:autoSpaceDN/>
              <w:bidi w:val="0"/>
            </w:pPr>
          </w:p>
        </w:tc>
      </w:tr>
      <w:tr w14:paraId="5B061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11B57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30106</w:t>
            </w:r>
          </w:p>
        </w:tc>
        <w:tc>
          <w:tcPr>
            <w:tcW w:w="2340" w:type="dxa"/>
            <w:vAlign w:val="center"/>
          </w:tcPr>
          <w:p w14:paraId="09E0797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伙食补助费</w:t>
            </w:r>
          </w:p>
        </w:tc>
        <w:tc>
          <w:tcPr>
            <w:tcW w:w="1220" w:type="dxa"/>
            <w:vAlign w:val="center"/>
          </w:tcPr>
          <w:p w14:paraId="793844C3">
            <w:pPr>
              <w:pageBreakBefore w:val="0"/>
              <w:kinsoku/>
              <w:wordWrap/>
              <w:overflowPunct/>
              <w:topLinePunct w:val="0"/>
              <w:autoSpaceDE/>
              <w:autoSpaceDN/>
              <w:bidi w:val="0"/>
            </w:pPr>
          </w:p>
        </w:tc>
        <w:tc>
          <w:tcPr>
            <w:tcW w:w="640" w:type="dxa"/>
            <w:vAlign w:val="center"/>
          </w:tcPr>
          <w:p w14:paraId="7B034E8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30204</w:t>
            </w:r>
          </w:p>
        </w:tc>
        <w:tc>
          <w:tcPr>
            <w:tcW w:w="2340" w:type="dxa"/>
            <w:vAlign w:val="center"/>
          </w:tcPr>
          <w:p w14:paraId="7B89E8F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手续费</w:t>
            </w:r>
          </w:p>
        </w:tc>
        <w:tc>
          <w:tcPr>
            <w:tcW w:w="1220" w:type="dxa"/>
            <w:vAlign w:val="center"/>
          </w:tcPr>
          <w:p w14:paraId="2392F654">
            <w:pPr>
              <w:pageBreakBefore w:val="0"/>
              <w:kinsoku/>
              <w:wordWrap/>
              <w:overflowPunct/>
              <w:topLinePunct w:val="0"/>
              <w:autoSpaceDE/>
              <w:autoSpaceDN/>
              <w:bidi w:val="0"/>
            </w:pPr>
          </w:p>
        </w:tc>
        <w:tc>
          <w:tcPr>
            <w:tcW w:w="640" w:type="dxa"/>
            <w:vAlign w:val="center"/>
          </w:tcPr>
          <w:p w14:paraId="738E67E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31002</w:t>
            </w:r>
          </w:p>
        </w:tc>
        <w:tc>
          <w:tcPr>
            <w:tcW w:w="2980" w:type="dxa"/>
            <w:vAlign w:val="center"/>
          </w:tcPr>
          <w:p w14:paraId="7B16739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办公设备购置</w:t>
            </w:r>
          </w:p>
        </w:tc>
        <w:tc>
          <w:tcPr>
            <w:tcW w:w="1218" w:type="dxa"/>
            <w:vAlign w:val="center"/>
          </w:tcPr>
          <w:p w14:paraId="6D0B2E92">
            <w:pPr>
              <w:pageBreakBefore w:val="0"/>
              <w:kinsoku/>
              <w:wordWrap/>
              <w:overflowPunct/>
              <w:topLinePunct w:val="0"/>
              <w:autoSpaceDE/>
              <w:autoSpaceDN/>
              <w:bidi w:val="0"/>
            </w:pPr>
          </w:p>
        </w:tc>
      </w:tr>
      <w:tr w14:paraId="576F1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020C9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30107</w:t>
            </w:r>
          </w:p>
        </w:tc>
        <w:tc>
          <w:tcPr>
            <w:tcW w:w="2340" w:type="dxa"/>
            <w:vAlign w:val="center"/>
          </w:tcPr>
          <w:p w14:paraId="28D6D9F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绩效工资</w:t>
            </w:r>
          </w:p>
        </w:tc>
        <w:tc>
          <w:tcPr>
            <w:tcW w:w="1220" w:type="dxa"/>
            <w:vAlign w:val="center"/>
          </w:tcPr>
          <w:p w14:paraId="027AE130">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4,776,391.00</w:t>
            </w:r>
          </w:p>
        </w:tc>
        <w:tc>
          <w:tcPr>
            <w:tcW w:w="640" w:type="dxa"/>
            <w:vAlign w:val="center"/>
          </w:tcPr>
          <w:p w14:paraId="17A512C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30205</w:t>
            </w:r>
          </w:p>
        </w:tc>
        <w:tc>
          <w:tcPr>
            <w:tcW w:w="2340" w:type="dxa"/>
            <w:vAlign w:val="center"/>
          </w:tcPr>
          <w:p w14:paraId="7B725DA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水费</w:t>
            </w:r>
          </w:p>
        </w:tc>
        <w:tc>
          <w:tcPr>
            <w:tcW w:w="1220" w:type="dxa"/>
            <w:vAlign w:val="center"/>
          </w:tcPr>
          <w:p w14:paraId="5E1D3AAB">
            <w:pPr>
              <w:pageBreakBefore w:val="0"/>
              <w:kinsoku/>
              <w:wordWrap/>
              <w:overflowPunct/>
              <w:topLinePunct w:val="0"/>
              <w:autoSpaceDE/>
              <w:autoSpaceDN/>
              <w:bidi w:val="0"/>
            </w:pPr>
          </w:p>
        </w:tc>
        <w:tc>
          <w:tcPr>
            <w:tcW w:w="640" w:type="dxa"/>
            <w:vAlign w:val="center"/>
          </w:tcPr>
          <w:p w14:paraId="655FBA5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31003</w:t>
            </w:r>
          </w:p>
        </w:tc>
        <w:tc>
          <w:tcPr>
            <w:tcW w:w="2980" w:type="dxa"/>
            <w:vAlign w:val="center"/>
          </w:tcPr>
          <w:p w14:paraId="64C9F75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专用设备购置</w:t>
            </w:r>
          </w:p>
        </w:tc>
        <w:tc>
          <w:tcPr>
            <w:tcW w:w="1218" w:type="dxa"/>
            <w:vAlign w:val="center"/>
          </w:tcPr>
          <w:p w14:paraId="596995A0">
            <w:pPr>
              <w:pageBreakBefore w:val="0"/>
              <w:kinsoku/>
              <w:wordWrap/>
              <w:overflowPunct/>
              <w:topLinePunct w:val="0"/>
              <w:autoSpaceDE/>
              <w:autoSpaceDN/>
              <w:bidi w:val="0"/>
            </w:pPr>
          </w:p>
        </w:tc>
      </w:tr>
      <w:tr w14:paraId="2024B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F83AB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30108</w:t>
            </w:r>
          </w:p>
        </w:tc>
        <w:tc>
          <w:tcPr>
            <w:tcW w:w="2340" w:type="dxa"/>
            <w:vAlign w:val="center"/>
          </w:tcPr>
          <w:p w14:paraId="0597558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F4E0BF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1,167,627.68</w:t>
            </w:r>
          </w:p>
        </w:tc>
        <w:tc>
          <w:tcPr>
            <w:tcW w:w="640" w:type="dxa"/>
            <w:vAlign w:val="center"/>
          </w:tcPr>
          <w:p w14:paraId="72FAED9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30206</w:t>
            </w:r>
          </w:p>
        </w:tc>
        <w:tc>
          <w:tcPr>
            <w:tcW w:w="2340" w:type="dxa"/>
            <w:vAlign w:val="center"/>
          </w:tcPr>
          <w:p w14:paraId="6882719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电费</w:t>
            </w:r>
          </w:p>
        </w:tc>
        <w:tc>
          <w:tcPr>
            <w:tcW w:w="1220" w:type="dxa"/>
            <w:vAlign w:val="center"/>
          </w:tcPr>
          <w:p w14:paraId="2A2BA330">
            <w:pPr>
              <w:pageBreakBefore w:val="0"/>
              <w:kinsoku/>
              <w:wordWrap/>
              <w:overflowPunct/>
              <w:topLinePunct w:val="0"/>
              <w:autoSpaceDE/>
              <w:autoSpaceDN/>
              <w:bidi w:val="0"/>
            </w:pPr>
          </w:p>
        </w:tc>
        <w:tc>
          <w:tcPr>
            <w:tcW w:w="640" w:type="dxa"/>
            <w:vAlign w:val="center"/>
          </w:tcPr>
          <w:p w14:paraId="7A0C45E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31005</w:t>
            </w:r>
          </w:p>
        </w:tc>
        <w:tc>
          <w:tcPr>
            <w:tcW w:w="2980" w:type="dxa"/>
            <w:vAlign w:val="center"/>
          </w:tcPr>
          <w:p w14:paraId="3D71A0E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基础设施建设</w:t>
            </w:r>
          </w:p>
        </w:tc>
        <w:tc>
          <w:tcPr>
            <w:tcW w:w="1218" w:type="dxa"/>
            <w:vAlign w:val="center"/>
          </w:tcPr>
          <w:p w14:paraId="707F244F">
            <w:pPr>
              <w:pageBreakBefore w:val="0"/>
              <w:kinsoku/>
              <w:wordWrap/>
              <w:overflowPunct/>
              <w:topLinePunct w:val="0"/>
              <w:autoSpaceDE/>
              <w:autoSpaceDN/>
              <w:bidi w:val="0"/>
            </w:pPr>
          </w:p>
        </w:tc>
      </w:tr>
      <w:tr w14:paraId="483C89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8988E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30109</w:t>
            </w:r>
          </w:p>
        </w:tc>
        <w:tc>
          <w:tcPr>
            <w:tcW w:w="2340" w:type="dxa"/>
            <w:vAlign w:val="center"/>
          </w:tcPr>
          <w:p w14:paraId="4B0F98F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职业年金缴费</w:t>
            </w:r>
          </w:p>
        </w:tc>
        <w:tc>
          <w:tcPr>
            <w:tcW w:w="1220" w:type="dxa"/>
            <w:vAlign w:val="center"/>
          </w:tcPr>
          <w:p w14:paraId="2D20B409">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583,759.76</w:t>
            </w:r>
          </w:p>
        </w:tc>
        <w:tc>
          <w:tcPr>
            <w:tcW w:w="640" w:type="dxa"/>
            <w:vAlign w:val="center"/>
          </w:tcPr>
          <w:p w14:paraId="34EDB5C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30207</w:t>
            </w:r>
          </w:p>
        </w:tc>
        <w:tc>
          <w:tcPr>
            <w:tcW w:w="2340" w:type="dxa"/>
            <w:vAlign w:val="center"/>
          </w:tcPr>
          <w:p w14:paraId="5DC90B0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邮电费</w:t>
            </w:r>
          </w:p>
        </w:tc>
        <w:tc>
          <w:tcPr>
            <w:tcW w:w="1220" w:type="dxa"/>
            <w:vAlign w:val="center"/>
          </w:tcPr>
          <w:p w14:paraId="10F3AFC3">
            <w:pPr>
              <w:pageBreakBefore w:val="0"/>
              <w:kinsoku/>
              <w:wordWrap/>
              <w:overflowPunct/>
              <w:topLinePunct w:val="0"/>
              <w:autoSpaceDE/>
              <w:autoSpaceDN/>
              <w:bidi w:val="0"/>
            </w:pPr>
          </w:p>
        </w:tc>
        <w:tc>
          <w:tcPr>
            <w:tcW w:w="640" w:type="dxa"/>
            <w:vAlign w:val="center"/>
          </w:tcPr>
          <w:p w14:paraId="39DF35C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31006</w:t>
            </w:r>
          </w:p>
        </w:tc>
        <w:tc>
          <w:tcPr>
            <w:tcW w:w="2980" w:type="dxa"/>
            <w:vAlign w:val="center"/>
          </w:tcPr>
          <w:p w14:paraId="35190AC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大型修缮</w:t>
            </w:r>
          </w:p>
        </w:tc>
        <w:tc>
          <w:tcPr>
            <w:tcW w:w="1218" w:type="dxa"/>
            <w:vAlign w:val="center"/>
          </w:tcPr>
          <w:p w14:paraId="736C63C5">
            <w:pPr>
              <w:pageBreakBefore w:val="0"/>
              <w:kinsoku/>
              <w:wordWrap/>
              <w:overflowPunct/>
              <w:topLinePunct w:val="0"/>
              <w:autoSpaceDE/>
              <w:autoSpaceDN/>
              <w:bidi w:val="0"/>
            </w:pPr>
          </w:p>
        </w:tc>
      </w:tr>
      <w:tr w14:paraId="10808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46944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30110</w:t>
            </w:r>
          </w:p>
        </w:tc>
        <w:tc>
          <w:tcPr>
            <w:tcW w:w="2340" w:type="dxa"/>
            <w:vAlign w:val="center"/>
          </w:tcPr>
          <w:p w14:paraId="191C943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15A83B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731,148.16</w:t>
            </w:r>
          </w:p>
        </w:tc>
        <w:tc>
          <w:tcPr>
            <w:tcW w:w="640" w:type="dxa"/>
            <w:vAlign w:val="center"/>
          </w:tcPr>
          <w:p w14:paraId="6348EE4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30208</w:t>
            </w:r>
          </w:p>
        </w:tc>
        <w:tc>
          <w:tcPr>
            <w:tcW w:w="2340" w:type="dxa"/>
            <w:vAlign w:val="center"/>
          </w:tcPr>
          <w:p w14:paraId="2ACEA84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取暖费</w:t>
            </w:r>
          </w:p>
        </w:tc>
        <w:tc>
          <w:tcPr>
            <w:tcW w:w="1220" w:type="dxa"/>
            <w:vAlign w:val="center"/>
          </w:tcPr>
          <w:p w14:paraId="498781CC">
            <w:pPr>
              <w:pageBreakBefore w:val="0"/>
              <w:kinsoku/>
              <w:wordWrap/>
              <w:overflowPunct/>
              <w:topLinePunct w:val="0"/>
              <w:autoSpaceDE/>
              <w:autoSpaceDN/>
              <w:bidi w:val="0"/>
            </w:pPr>
          </w:p>
        </w:tc>
        <w:tc>
          <w:tcPr>
            <w:tcW w:w="640" w:type="dxa"/>
            <w:vAlign w:val="center"/>
          </w:tcPr>
          <w:p w14:paraId="73B0614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31007</w:t>
            </w:r>
          </w:p>
        </w:tc>
        <w:tc>
          <w:tcPr>
            <w:tcW w:w="2980" w:type="dxa"/>
            <w:vAlign w:val="center"/>
          </w:tcPr>
          <w:p w14:paraId="0B999CE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540ACB3">
            <w:pPr>
              <w:pageBreakBefore w:val="0"/>
              <w:kinsoku/>
              <w:wordWrap/>
              <w:overflowPunct/>
              <w:topLinePunct w:val="0"/>
              <w:autoSpaceDE/>
              <w:autoSpaceDN/>
              <w:bidi w:val="0"/>
            </w:pPr>
          </w:p>
        </w:tc>
      </w:tr>
      <w:tr w14:paraId="7DE7C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9E947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30111</w:t>
            </w:r>
          </w:p>
        </w:tc>
        <w:tc>
          <w:tcPr>
            <w:tcW w:w="2340" w:type="dxa"/>
            <w:vAlign w:val="center"/>
          </w:tcPr>
          <w:p w14:paraId="0BB6F54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8FD5A42">
            <w:pPr>
              <w:pageBreakBefore w:val="0"/>
              <w:kinsoku/>
              <w:wordWrap/>
              <w:overflowPunct/>
              <w:topLinePunct w:val="0"/>
              <w:autoSpaceDE/>
              <w:autoSpaceDN/>
              <w:bidi w:val="0"/>
            </w:pPr>
          </w:p>
        </w:tc>
        <w:tc>
          <w:tcPr>
            <w:tcW w:w="640" w:type="dxa"/>
            <w:vAlign w:val="center"/>
          </w:tcPr>
          <w:p w14:paraId="7216A4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30209</w:t>
            </w:r>
          </w:p>
        </w:tc>
        <w:tc>
          <w:tcPr>
            <w:tcW w:w="2340" w:type="dxa"/>
            <w:vAlign w:val="center"/>
          </w:tcPr>
          <w:p w14:paraId="7954EC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物业管理费</w:t>
            </w:r>
          </w:p>
        </w:tc>
        <w:tc>
          <w:tcPr>
            <w:tcW w:w="1220" w:type="dxa"/>
            <w:vAlign w:val="center"/>
          </w:tcPr>
          <w:p w14:paraId="1F66971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461,091.56</w:t>
            </w:r>
          </w:p>
        </w:tc>
        <w:tc>
          <w:tcPr>
            <w:tcW w:w="640" w:type="dxa"/>
            <w:vAlign w:val="center"/>
          </w:tcPr>
          <w:p w14:paraId="6C4E5A1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31008</w:t>
            </w:r>
          </w:p>
        </w:tc>
        <w:tc>
          <w:tcPr>
            <w:tcW w:w="2980" w:type="dxa"/>
            <w:vAlign w:val="center"/>
          </w:tcPr>
          <w:p w14:paraId="4FA8387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物资储备</w:t>
            </w:r>
          </w:p>
        </w:tc>
        <w:tc>
          <w:tcPr>
            <w:tcW w:w="1218" w:type="dxa"/>
            <w:vAlign w:val="center"/>
          </w:tcPr>
          <w:p w14:paraId="416B8D5F">
            <w:pPr>
              <w:pageBreakBefore w:val="0"/>
              <w:kinsoku/>
              <w:wordWrap/>
              <w:overflowPunct/>
              <w:topLinePunct w:val="0"/>
              <w:autoSpaceDE/>
              <w:autoSpaceDN/>
              <w:bidi w:val="0"/>
            </w:pPr>
          </w:p>
        </w:tc>
      </w:tr>
      <w:tr w14:paraId="24931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588DF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30112</w:t>
            </w:r>
          </w:p>
        </w:tc>
        <w:tc>
          <w:tcPr>
            <w:tcW w:w="2340" w:type="dxa"/>
            <w:vAlign w:val="center"/>
          </w:tcPr>
          <w:p w14:paraId="17B90BA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58C67D9">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51,088.60</w:t>
            </w:r>
          </w:p>
        </w:tc>
        <w:tc>
          <w:tcPr>
            <w:tcW w:w="640" w:type="dxa"/>
            <w:vAlign w:val="center"/>
          </w:tcPr>
          <w:p w14:paraId="637500A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30211</w:t>
            </w:r>
          </w:p>
        </w:tc>
        <w:tc>
          <w:tcPr>
            <w:tcW w:w="2340" w:type="dxa"/>
            <w:vAlign w:val="center"/>
          </w:tcPr>
          <w:p w14:paraId="338163E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差旅费</w:t>
            </w:r>
          </w:p>
        </w:tc>
        <w:tc>
          <w:tcPr>
            <w:tcW w:w="1220" w:type="dxa"/>
            <w:vAlign w:val="center"/>
          </w:tcPr>
          <w:p w14:paraId="7A845ACD">
            <w:pPr>
              <w:pageBreakBefore w:val="0"/>
              <w:kinsoku/>
              <w:wordWrap/>
              <w:overflowPunct/>
              <w:topLinePunct w:val="0"/>
              <w:autoSpaceDE/>
              <w:autoSpaceDN/>
              <w:bidi w:val="0"/>
            </w:pPr>
          </w:p>
        </w:tc>
        <w:tc>
          <w:tcPr>
            <w:tcW w:w="640" w:type="dxa"/>
            <w:vAlign w:val="center"/>
          </w:tcPr>
          <w:p w14:paraId="0DCD94E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31009</w:t>
            </w:r>
          </w:p>
        </w:tc>
        <w:tc>
          <w:tcPr>
            <w:tcW w:w="2980" w:type="dxa"/>
            <w:vAlign w:val="center"/>
          </w:tcPr>
          <w:p w14:paraId="094DDB4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土地补偿</w:t>
            </w:r>
          </w:p>
        </w:tc>
        <w:tc>
          <w:tcPr>
            <w:tcW w:w="1218" w:type="dxa"/>
            <w:vAlign w:val="center"/>
          </w:tcPr>
          <w:p w14:paraId="0A78219E">
            <w:pPr>
              <w:pageBreakBefore w:val="0"/>
              <w:kinsoku/>
              <w:wordWrap/>
              <w:overflowPunct/>
              <w:topLinePunct w:val="0"/>
              <w:autoSpaceDE/>
              <w:autoSpaceDN/>
              <w:bidi w:val="0"/>
            </w:pPr>
          </w:p>
        </w:tc>
      </w:tr>
      <w:tr w14:paraId="0D07B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49B93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30113</w:t>
            </w:r>
          </w:p>
        </w:tc>
        <w:tc>
          <w:tcPr>
            <w:tcW w:w="2340" w:type="dxa"/>
            <w:vAlign w:val="center"/>
          </w:tcPr>
          <w:p w14:paraId="3C3DBD0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住房公积金</w:t>
            </w:r>
          </w:p>
        </w:tc>
        <w:tc>
          <w:tcPr>
            <w:tcW w:w="1220" w:type="dxa"/>
            <w:vAlign w:val="center"/>
          </w:tcPr>
          <w:p w14:paraId="1F7A342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4,343,101.00</w:t>
            </w:r>
          </w:p>
        </w:tc>
        <w:tc>
          <w:tcPr>
            <w:tcW w:w="640" w:type="dxa"/>
            <w:vAlign w:val="center"/>
          </w:tcPr>
          <w:p w14:paraId="13F34B0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30212</w:t>
            </w:r>
          </w:p>
        </w:tc>
        <w:tc>
          <w:tcPr>
            <w:tcW w:w="2340" w:type="dxa"/>
            <w:vAlign w:val="center"/>
          </w:tcPr>
          <w:p w14:paraId="4D73644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FF0DC25">
            <w:pPr>
              <w:pageBreakBefore w:val="0"/>
              <w:kinsoku/>
              <w:wordWrap/>
              <w:overflowPunct/>
              <w:topLinePunct w:val="0"/>
              <w:autoSpaceDE/>
              <w:autoSpaceDN/>
              <w:bidi w:val="0"/>
            </w:pPr>
          </w:p>
        </w:tc>
        <w:tc>
          <w:tcPr>
            <w:tcW w:w="640" w:type="dxa"/>
            <w:vAlign w:val="center"/>
          </w:tcPr>
          <w:p w14:paraId="00380F2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31010</w:t>
            </w:r>
          </w:p>
        </w:tc>
        <w:tc>
          <w:tcPr>
            <w:tcW w:w="2980" w:type="dxa"/>
            <w:vAlign w:val="center"/>
          </w:tcPr>
          <w:p w14:paraId="2A8513E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安置补助</w:t>
            </w:r>
          </w:p>
        </w:tc>
        <w:tc>
          <w:tcPr>
            <w:tcW w:w="1218" w:type="dxa"/>
            <w:vAlign w:val="center"/>
          </w:tcPr>
          <w:p w14:paraId="3EF56BD3">
            <w:pPr>
              <w:pageBreakBefore w:val="0"/>
              <w:kinsoku/>
              <w:wordWrap/>
              <w:overflowPunct/>
              <w:topLinePunct w:val="0"/>
              <w:autoSpaceDE/>
              <w:autoSpaceDN/>
              <w:bidi w:val="0"/>
            </w:pPr>
          </w:p>
        </w:tc>
      </w:tr>
      <w:tr w14:paraId="3187A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FCBC9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30114</w:t>
            </w:r>
          </w:p>
        </w:tc>
        <w:tc>
          <w:tcPr>
            <w:tcW w:w="2340" w:type="dxa"/>
            <w:vAlign w:val="center"/>
          </w:tcPr>
          <w:p w14:paraId="741183D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w:t>
            </w:r>
          </w:p>
        </w:tc>
        <w:tc>
          <w:tcPr>
            <w:tcW w:w="1220" w:type="dxa"/>
            <w:vAlign w:val="center"/>
          </w:tcPr>
          <w:p w14:paraId="6E96211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66,258.00</w:t>
            </w:r>
          </w:p>
        </w:tc>
        <w:tc>
          <w:tcPr>
            <w:tcW w:w="640" w:type="dxa"/>
            <w:vAlign w:val="center"/>
          </w:tcPr>
          <w:p w14:paraId="339088E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30213</w:t>
            </w:r>
          </w:p>
        </w:tc>
        <w:tc>
          <w:tcPr>
            <w:tcW w:w="2340" w:type="dxa"/>
            <w:vAlign w:val="center"/>
          </w:tcPr>
          <w:p w14:paraId="0EF0E4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维修(护)费</w:t>
            </w:r>
          </w:p>
        </w:tc>
        <w:tc>
          <w:tcPr>
            <w:tcW w:w="1220" w:type="dxa"/>
            <w:vAlign w:val="center"/>
          </w:tcPr>
          <w:p w14:paraId="401EDDD9">
            <w:pPr>
              <w:pageBreakBefore w:val="0"/>
              <w:kinsoku/>
              <w:wordWrap/>
              <w:overflowPunct/>
              <w:topLinePunct w:val="0"/>
              <w:autoSpaceDE/>
              <w:autoSpaceDN/>
              <w:bidi w:val="0"/>
            </w:pPr>
          </w:p>
        </w:tc>
        <w:tc>
          <w:tcPr>
            <w:tcW w:w="640" w:type="dxa"/>
            <w:vAlign w:val="center"/>
          </w:tcPr>
          <w:p w14:paraId="68ADC89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31011</w:t>
            </w:r>
          </w:p>
        </w:tc>
        <w:tc>
          <w:tcPr>
            <w:tcW w:w="2980" w:type="dxa"/>
            <w:vAlign w:val="center"/>
          </w:tcPr>
          <w:p w14:paraId="4DF2AFA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EE2B69B">
            <w:pPr>
              <w:pageBreakBefore w:val="0"/>
              <w:kinsoku/>
              <w:wordWrap/>
              <w:overflowPunct/>
              <w:topLinePunct w:val="0"/>
              <w:autoSpaceDE/>
              <w:autoSpaceDN/>
              <w:bidi w:val="0"/>
            </w:pPr>
          </w:p>
        </w:tc>
      </w:tr>
      <w:tr w14:paraId="6A6BFE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BA3EE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30199</w:t>
            </w:r>
          </w:p>
        </w:tc>
        <w:tc>
          <w:tcPr>
            <w:tcW w:w="2340" w:type="dxa"/>
            <w:vAlign w:val="center"/>
          </w:tcPr>
          <w:p w14:paraId="2656431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3F64D6F3">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772,591.70</w:t>
            </w:r>
          </w:p>
        </w:tc>
        <w:tc>
          <w:tcPr>
            <w:tcW w:w="640" w:type="dxa"/>
            <w:vAlign w:val="center"/>
          </w:tcPr>
          <w:p w14:paraId="49FA46F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30214</w:t>
            </w:r>
          </w:p>
        </w:tc>
        <w:tc>
          <w:tcPr>
            <w:tcW w:w="2340" w:type="dxa"/>
            <w:vAlign w:val="center"/>
          </w:tcPr>
          <w:p w14:paraId="7E55961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租赁费</w:t>
            </w:r>
          </w:p>
        </w:tc>
        <w:tc>
          <w:tcPr>
            <w:tcW w:w="1220" w:type="dxa"/>
            <w:vAlign w:val="center"/>
          </w:tcPr>
          <w:p w14:paraId="361891DB">
            <w:pPr>
              <w:pageBreakBefore w:val="0"/>
              <w:kinsoku/>
              <w:wordWrap/>
              <w:overflowPunct/>
              <w:topLinePunct w:val="0"/>
              <w:autoSpaceDE/>
              <w:autoSpaceDN/>
              <w:bidi w:val="0"/>
            </w:pPr>
          </w:p>
        </w:tc>
        <w:tc>
          <w:tcPr>
            <w:tcW w:w="640" w:type="dxa"/>
            <w:vAlign w:val="center"/>
          </w:tcPr>
          <w:p w14:paraId="347988E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31012</w:t>
            </w:r>
          </w:p>
        </w:tc>
        <w:tc>
          <w:tcPr>
            <w:tcW w:w="2980" w:type="dxa"/>
            <w:vAlign w:val="center"/>
          </w:tcPr>
          <w:p w14:paraId="4757EA3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拆迁补偿</w:t>
            </w:r>
          </w:p>
        </w:tc>
        <w:tc>
          <w:tcPr>
            <w:tcW w:w="1218" w:type="dxa"/>
            <w:vAlign w:val="center"/>
          </w:tcPr>
          <w:p w14:paraId="07DD6B5B">
            <w:pPr>
              <w:pageBreakBefore w:val="0"/>
              <w:kinsoku/>
              <w:wordWrap/>
              <w:overflowPunct/>
              <w:topLinePunct w:val="0"/>
              <w:autoSpaceDE/>
              <w:autoSpaceDN/>
              <w:bidi w:val="0"/>
            </w:pPr>
          </w:p>
        </w:tc>
      </w:tr>
      <w:tr w14:paraId="628244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1147AE">
            <w:pPr>
              <w:pageBreakBefore w:val="0"/>
              <w:kinsoku/>
              <w:wordWrap/>
              <w:overflowPunct/>
              <w:topLinePunct w:val="0"/>
              <w:autoSpaceDE/>
              <w:autoSpaceDN/>
              <w:bidi w:val="0"/>
              <w:snapToGrid w:val="0"/>
              <w:jc w:val="left"/>
            </w:pPr>
            <w:r>
              <w:rPr>
                <w:rFonts w:ascii="宋体" w:hAnsi="宋体" w:eastAsia="宋体" w:cs="宋体"/>
                <w:b/>
                <w:i w:val="0"/>
                <w:color w:val="000000"/>
                <w:sz w:val="14"/>
              </w:rPr>
              <w:t>303</w:t>
            </w:r>
          </w:p>
        </w:tc>
        <w:tc>
          <w:tcPr>
            <w:tcW w:w="2340" w:type="dxa"/>
            <w:vAlign w:val="center"/>
          </w:tcPr>
          <w:p w14:paraId="3DD5308E">
            <w:pPr>
              <w:pageBreakBefore w:val="0"/>
              <w:kinsoku/>
              <w:wordWrap/>
              <w:overflowPunct/>
              <w:topLinePunct w:val="0"/>
              <w:autoSpaceDE/>
              <w:autoSpaceDN/>
              <w:bidi w:val="0"/>
              <w:snapToGrid w:val="0"/>
              <w:jc w:val="left"/>
            </w:pPr>
            <w:r>
              <w:rPr>
                <w:rFonts w:ascii="宋体" w:hAnsi="宋体" w:eastAsia="宋体" w:cs="宋体"/>
                <w:b/>
                <w:i w:val="0"/>
                <w:color w:val="000000"/>
                <w:sz w:val="14"/>
              </w:rPr>
              <w:t>对个人和家庭的补助</w:t>
            </w:r>
          </w:p>
        </w:tc>
        <w:tc>
          <w:tcPr>
            <w:tcW w:w="1220" w:type="dxa"/>
            <w:vAlign w:val="center"/>
          </w:tcPr>
          <w:p w14:paraId="00DD5412">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451,116.00</w:t>
            </w:r>
          </w:p>
        </w:tc>
        <w:tc>
          <w:tcPr>
            <w:tcW w:w="640" w:type="dxa"/>
            <w:vAlign w:val="center"/>
          </w:tcPr>
          <w:p w14:paraId="4002A84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30215</w:t>
            </w:r>
          </w:p>
        </w:tc>
        <w:tc>
          <w:tcPr>
            <w:tcW w:w="2340" w:type="dxa"/>
            <w:vAlign w:val="center"/>
          </w:tcPr>
          <w:p w14:paraId="68F595E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会议费</w:t>
            </w:r>
          </w:p>
        </w:tc>
        <w:tc>
          <w:tcPr>
            <w:tcW w:w="1220" w:type="dxa"/>
            <w:vAlign w:val="center"/>
          </w:tcPr>
          <w:p w14:paraId="1A5BB8E3">
            <w:pPr>
              <w:pageBreakBefore w:val="0"/>
              <w:kinsoku/>
              <w:wordWrap/>
              <w:overflowPunct/>
              <w:topLinePunct w:val="0"/>
              <w:autoSpaceDE/>
              <w:autoSpaceDN/>
              <w:bidi w:val="0"/>
            </w:pPr>
          </w:p>
        </w:tc>
        <w:tc>
          <w:tcPr>
            <w:tcW w:w="640" w:type="dxa"/>
            <w:vAlign w:val="center"/>
          </w:tcPr>
          <w:p w14:paraId="3C9AA23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31013</w:t>
            </w:r>
          </w:p>
        </w:tc>
        <w:tc>
          <w:tcPr>
            <w:tcW w:w="2980" w:type="dxa"/>
            <w:vAlign w:val="center"/>
          </w:tcPr>
          <w:p w14:paraId="615A385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公务用车购置</w:t>
            </w:r>
          </w:p>
        </w:tc>
        <w:tc>
          <w:tcPr>
            <w:tcW w:w="1218" w:type="dxa"/>
            <w:vAlign w:val="center"/>
          </w:tcPr>
          <w:p w14:paraId="3CDFF706">
            <w:pPr>
              <w:pageBreakBefore w:val="0"/>
              <w:kinsoku/>
              <w:wordWrap/>
              <w:overflowPunct/>
              <w:topLinePunct w:val="0"/>
              <w:autoSpaceDE/>
              <w:autoSpaceDN/>
              <w:bidi w:val="0"/>
            </w:pPr>
          </w:p>
        </w:tc>
      </w:tr>
      <w:tr w14:paraId="0BD9A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74B8C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30301</w:t>
            </w:r>
          </w:p>
        </w:tc>
        <w:tc>
          <w:tcPr>
            <w:tcW w:w="2340" w:type="dxa"/>
            <w:vAlign w:val="center"/>
          </w:tcPr>
          <w:p w14:paraId="55EDBBB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离休费</w:t>
            </w:r>
          </w:p>
        </w:tc>
        <w:tc>
          <w:tcPr>
            <w:tcW w:w="1220" w:type="dxa"/>
            <w:vAlign w:val="center"/>
          </w:tcPr>
          <w:p w14:paraId="101159A3">
            <w:pPr>
              <w:pageBreakBefore w:val="0"/>
              <w:kinsoku/>
              <w:wordWrap/>
              <w:overflowPunct/>
              <w:topLinePunct w:val="0"/>
              <w:autoSpaceDE/>
              <w:autoSpaceDN/>
              <w:bidi w:val="0"/>
            </w:pPr>
          </w:p>
        </w:tc>
        <w:tc>
          <w:tcPr>
            <w:tcW w:w="640" w:type="dxa"/>
            <w:vAlign w:val="center"/>
          </w:tcPr>
          <w:p w14:paraId="6E88D9F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30216</w:t>
            </w:r>
          </w:p>
        </w:tc>
        <w:tc>
          <w:tcPr>
            <w:tcW w:w="2340" w:type="dxa"/>
            <w:vAlign w:val="center"/>
          </w:tcPr>
          <w:p w14:paraId="3F0C499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培训费</w:t>
            </w:r>
          </w:p>
        </w:tc>
        <w:tc>
          <w:tcPr>
            <w:tcW w:w="1220" w:type="dxa"/>
            <w:vAlign w:val="center"/>
          </w:tcPr>
          <w:p w14:paraId="52A31E9D">
            <w:pPr>
              <w:pageBreakBefore w:val="0"/>
              <w:kinsoku/>
              <w:wordWrap/>
              <w:overflowPunct/>
              <w:topLinePunct w:val="0"/>
              <w:autoSpaceDE/>
              <w:autoSpaceDN/>
              <w:bidi w:val="0"/>
            </w:pPr>
          </w:p>
        </w:tc>
        <w:tc>
          <w:tcPr>
            <w:tcW w:w="640" w:type="dxa"/>
            <w:vAlign w:val="center"/>
          </w:tcPr>
          <w:p w14:paraId="7F7594C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31019</w:t>
            </w:r>
          </w:p>
        </w:tc>
        <w:tc>
          <w:tcPr>
            <w:tcW w:w="2980" w:type="dxa"/>
            <w:vAlign w:val="center"/>
          </w:tcPr>
          <w:p w14:paraId="01AE192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3D17A865">
            <w:pPr>
              <w:pageBreakBefore w:val="0"/>
              <w:kinsoku/>
              <w:wordWrap/>
              <w:overflowPunct/>
              <w:topLinePunct w:val="0"/>
              <w:autoSpaceDE/>
              <w:autoSpaceDN/>
              <w:bidi w:val="0"/>
            </w:pPr>
          </w:p>
        </w:tc>
      </w:tr>
      <w:tr w14:paraId="7484A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0D91D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30302</w:t>
            </w:r>
          </w:p>
        </w:tc>
        <w:tc>
          <w:tcPr>
            <w:tcW w:w="2340" w:type="dxa"/>
            <w:vAlign w:val="center"/>
          </w:tcPr>
          <w:p w14:paraId="32C2214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退休费</w:t>
            </w:r>
          </w:p>
        </w:tc>
        <w:tc>
          <w:tcPr>
            <w:tcW w:w="1220" w:type="dxa"/>
            <w:vAlign w:val="center"/>
          </w:tcPr>
          <w:p w14:paraId="327C9E49">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335,691.00</w:t>
            </w:r>
          </w:p>
        </w:tc>
        <w:tc>
          <w:tcPr>
            <w:tcW w:w="640" w:type="dxa"/>
            <w:vAlign w:val="center"/>
          </w:tcPr>
          <w:p w14:paraId="0D121EE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30217</w:t>
            </w:r>
          </w:p>
        </w:tc>
        <w:tc>
          <w:tcPr>
            <w:tcW w:w="2340" w:type="dxa"/>
            <w:vAlign w:val="center"/>
          </w:tcPr>
          <w:p w14:paraId="59FD537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公务接待费</w:t>
            </w:r>
          </w:p>
        </w:tc>
        <w:tc>
          <w:tcPr>
            <w:tcW w:w="1220" w:type="dxa"/>
            <w:vAlign w:val="center"/>
          </w:tcPr>
          <w:p w14:paraId="24A7DC49">
            <w:pPr>
              <w:pageBreakBefore w:val="0"/>
              <w:kinsoku/>
              <w:wordWrap/>
              <w:overflowPunct/>
              <w:topLinePunct w:val="0"/>
              <w:autoSpaceDE/>
              <w:autoSpaceDN/>
              <w:bidi w:val="0"/>
            </w:pPr>
          </w:p>
        </w:tc>
        <w:tc>
          <w:tcPr>
            <w:tcW w:w="640" w:type="dxa"/>
            <w:vAlign w:val="center"/>
          </w:tcPr>
          <w:p w14:paraId="07392CB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31021</w:t>
            </w:r>
          </w:p>
        </w:tc>
        <w:tc>
          <w:tcPr>
            <w:tcW w:w="2980" w:type="dxa"/>
            <w:vAlign w:val="center"/>
          </w:tcPr>
          <w:p w14:paraId="157A97B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1DA3D6A">
            <w:pPr>
              <w:pageBreakBefore w:val="0"/>
              <w:kinsoku/>
              <w:wordWrap/>
              <w:overflowPunct/>
              <w:topLinePunct w:val="0"/>
              <w:autoSpaceDE/>
              <w:autoSpaceDN/>
              <w:bidi w:val="0"/>
            </w:pPr>
          </w:p>
        </w:tc>
      </w:tr>
      <w:tr w14:paraId="7B1BF7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F490A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30303</w:t>
            </w:r>
          </w:p>
        </w:tc>
        <w:tc>
          <w:tcPr>
            <w:tcW w:w="2340" w:type="dxa"/>
            <w:vAlign w:val="center"/>
          </w:tcPr>
          <w:p w14:paraId="273C5E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退职（役）费</w:t>
            </w:r>
          </w:p>
        </w:tc>
        <w:tc>
          <w:tcPr>
            <w:tcW w:w="1220" w:type="dxa"/>
            <w:vAlign w:val="center"/>
          </w:tcPr>
          <w:p w14:paraId="27789776">
            <w:pPr>
              <w:pageBreakBefore w:val="0"/>
              <w:kinsoku/>
              <w:wordWrap/>
              <w:overflowPunct/>
              <w:topLinePunct w:val="0"/>
              <w:autoSpaceDE/>
              <w:autoSpaceDN/>
              <w:bidi w:val="0"/>
            </w:pPr>
          </w:p>
        </w:tc>
        <w:tc>
          <w:tcPr>
            <w:tcW w:w="640" w:type="dxa"/>
            <w:vAlign w:val="center"/>
          </w:tcPr>
          <w:p w14:paraId="199F574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30218</w:t>
            </w:r>
          </w:p>
        </w:tc>
        <w:tc>
          <w:tcPr>
            <w:tcW w:w="2340" w:type="dxa"/>
            <w:vAlign w:val="center"/>
          </w:tcPr>
          <w:p w14:paraId="01C85AC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专用材料费</w:t>
            </w:r>
          </w:p>
        </w:tc>
        <w:tc>
          <w:tcPr>
            <w:tcW w:w="1220" w:type="dxa"/>
            <w:vAlign w:val="center"/>
          </w:tcPr>
          <w:p w14:paraId="3C4CECA4">
            <w:pPr>
              <w:pageBreakBefore w:val="0"/>
              <w:kinsoku/>
              <w:wordWrap/>
              <w:overflowPunct/>
              <w:topLinePunct w:val="0"/>
              <w:autoSpaceDE/>
              <w:autoSpaceDN/>
              <w:bidi w:val="0"/>
            </w:pPr>
          </w:p>
        </w:tc>
        <w:tc>
          <w:tcPr>
            <w:tcW w:w="640" w:type="dxa"/>
            <w:vAlign w:val="center"/>
          </w:tcPr>
          <w:p w14:paraId="2892DAF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31022</w:t>
            </w:r>
          </w:p>
        </w:tc>
        <w:tc>
          <w:tcPr>
            <w:tcW w:w="2980" w:type="dxa"/>
            <w:vAlign w:val="center"/>
          </w:tcPr>
          <w:p w14:paraId="2D5B6E8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无形资产购置</w:t>
            </w:r>
          </w:p>
        </w:tc>
        <w:tc>
          <w:tcPr>
            <w:tcW w:w="1218" w:type="dxa"/>
            <w:vAlign w:val="center"/>
          </w:tcPr>
          <w:p w14:paraId="7242AFC1">
            <w:pPr>
              <w:pageBreakBefore w:val="0"/>
              <w:kinsoku/>
              <w:wordWrap/>
              <w:overflowPunct/>
              <w:topLinePunct w:val="0"/>
              <w:autoSpaceDE/>
              <w:autoSpaceDN/>
              <w:bidi w:val="0"/>
            </w:pPr>
          </w:p>
        </w:tc>
      </w:tr>
      <w:tr w14:paraId="4739C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A616B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30304</w:t>
            </w:r>
          </w:p>
        </w:tc>
        <w:tc>
          <w:tcPr>
            <w:tcW w:w="2340" w:type="dxa"/>
            <w:vAlign w:val="center"/>
          </w:tcPr>
          <w:p w14:paraId="464CE6C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抚恤金</w:t>
            </w:r>
          </w:p>
        </w:tc>
        <w:tc>
          <w:tcPr>
            <w:tcW w:w="1220" w:type="dxa"/>
            <w:vAlign w:val="center"/>
          </w:tcPr>
          <w:p w14:paraId="02247102">
            <w:pPr>
              <w:pageBreakBefore w:val="0"/>
              <w:kinsoku/>
              <w:wordWrap/>
              <w:overflowPunct/>
              <w:topLinePunct w:val="0"/>
              <w:autoSpaceDE/>
              <w:autoSpaceDN/>
              <w:bidi w:val="0"/>
            </w:pPr>
          </w:p>
        </w:tc>
        <w:tc>
          <w:tcPr>
            <w:tcW w:w="640" w:type="dxa"/>
            <w:vAlign w:val="center"/>
          </w:tcPr>
          <w:p w14:paraId="33DC3CC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30224</w:t>
            </w:r>
          </w:p>
        </w:tc>
        <w:tc>
          <w:tcPr>
            <w:tcW w:w="2340" w:type="dxa"/>
            <w:vAlign w:val="center"/>
          </w:tcPr>
          <w:p w14:paraId="589D4D4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被装购置费</w:t>
            </w:r>
          </w:p>
        </w:tc>
        <w:tc>
          <w:tcPr>
            <w:tcW w:w="1220" w:type="dxa"/>
            <w:vAlign w:val="center"/>
          </w:tcPr>
          <w:p w14:paraId="563CB876">
            <w:pPr>
              <w:pageBreakBefore w:val="0"/>
              <w:kinsoku/>
              <w:wordWrap/>
              <w:overflowPunct/>
              <w:topLinePunct w:val="0"/>
              <w:autoSpaceDE/>
              <w:autoSpaceDN/>
              <w:bidi w:val="0"/>
            </w:pPr>
          </w:p>
        </w:tc>
        <w:tc>
          <w:tcPr>
            <w:tcW w:w="640" w:type="dxa"/>
            <w:vAlign w:val="center"/>
          </w:tcPr>
          <w:p w14:paraId="0E5007F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31099</w:t>
            </w:r>
          </w:p>
        </w:tc>
        <w:tc>
          <w:tcPr>
            <w:tcW w:w="2980" w:type="dxa"/>
            <w:vAlign w:val="center"/>
          </w:tcPr>
          <w:p w14:paraId="699F3AB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1AB4210">
            <w:pPr>
              <w:pageBreakBefore w:val="0"/>
              <w:kinsoku/>
              <w:wordWrap/>
              <w:overflowPunct/>
              <w:topLinePunct w:val="0"/>
              <w:autoSpaceDE/>
              <w:autoSpaceDN/>
              <w:bidi w:val="0"/>
            </w:pPr>
          </w:p>
        </w:tc>
      </w:tr>
      <w:tr w14:paraId="21CBA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514F4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30305</w:t>
            </w:r>
          </w:p>
        </w:tc>
        <w:tc>
          <w:tcPr>
            <w:tcW w:w="2340" w:type="dxa"/>
            <w:vAlign w:val="center"/>
          </w:tcPr>
          <w:p w14:paraId="4180A82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生活补助</w:t>
            </w:r>
          </w:p>
        </w:tc>
        <w:tc>
          <w:tcPr>
            <w:tcW w:w="1220" w:type="dxa"/>
            <w:vAlign w:val="center"/>
          </w:tcPr>
          <w:p w14:paraId="1C49FB1E">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37,656.00</w:t>
            </w:r>
          </w:p>
        </w:tc>
        <w:tc>
          <w:tcPr>
            <w:tcW w:w="640" w:type="dxa"/>
            <w:vAlign w:val="center"/>
          </w:tcPr>
          <w:p w14:paraId="4FC080A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30225</w:t>
            </w:r>
          </w:p>
        </w:tc>
        <w:tc>
          <w:tcPr>
            <w:tcW w:w="2340" w:type="dxa"/>
            <w:vAlign w:val="center"/>
          </w:tcPr>
          <w:p w14:paraId="369734E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专用燃料费</w:t>
            </w:r>
          </w:p>
        </w:tc>
        <w:tc>
          <w:tcPr>
            <w:tcW w:w="1220" w:type="dxa"/>
            <w:vAlign w:val="center"/>
          </w:tcPr>
          <w:p w14:paraId="0DF59012">
            <w:pPr>
              <w:pageBreakBefore w:val="0"/>
              <w:kinsoku/>
              <w:wordWrap/>
              <w:overflowPunct/>
              <w:topLinePunct w:val="0"/>
              <w:autoSpaceDE/>
              <w:autoSpaceDN/>
              <w:bidi w:val="0"/>
            </w:pPr>
          </w:p>
        </w:tc>
        <w:tc>
          <w:tcPr>
            <w:tcW w:w="640" w:type="dxa"/>
            <w:vAlign w:val="center"/>
          </w:tcPr>
          <w:p w14:paraId="562F4561">
            <w:pPr>
              <w:pageBreakBefore w:val="0"/>
              <w:kinsoku/>
              <w:wordWrap/>
              <w:overflowPunct/>
              <w:topLinePunct w:val="0"/>
              <w:autoSpaceDE/>
              <w:autoSpaceDN/>
              <w:bidi w:val="0"/>
              <w:snapToGrid w:val="0"/>
              <w:jc w:val="left"/>
            </w:pPr>
            <w:r>
              <w:rPr>
                <w:rFonts w:ascii="宋体" w:hAnsi="宋体" w:eastAsia="宋体" w:cs="宋体"/>
                <w:b/>
                <w:i w:val="0"/>
                <w:color w:val="000000"/>
                <w:sz w:val="14"/>
              </w:rPr>
              <w:t>312</w:t>
            </w:r>
          </w:p>
        </w:tc>
        <w:tc>
          <w:tcPr>
            <w:tcW w:w="2980" w:type="dxa"/>
            <w:vAlign w:val="center"/>
          </w:tcPr>
          <w:p w14:paraId="7BF04519">
            <w:pPr>
              <w:pageBreakBefore w:val="0"/>
              <w:kinsoku/>
              <w:wordWrap/>
              <w:overflowPunct/>
              <w:topLinePunct w:val="0"/>
              <w:autoSpaceDE/>
              <w:autoSpaceDN/>
              <w:bidi w:val="0"/>
              <w:snapToGrid w:val="0"/>
              <w:jc w:val="left"/>
            </w:pPr>
            <w:r>
              <w:rPr>
                <w:rFonts w:ascii="宋体" w:hAnsi="宋体" w:eastAsia="宋体" w:cs="宋体"/>
                <w:b/>
                <w:i w:val="0"/>
                <w:color w:val="000000"/>
                <w:sz w:val="14"/>
              </w:rPr>
              <w:t>对企业补助</w:t>
            </w:r>
          </w:p>
        </w:tc>
        <w:tc>
          <w:tcPr>
            <w:tcW w:w="1218" w:type="dxa"/>
            <w:vAlign w:val="center"/>
          </w:tcPr>
          <w:p w14:paraId="213D4F7D">
            <w:pPr>
              <w:pageBreakBefore w:val="0"/>
              <w:kinsoku/>
              <w:wordWrap/>
              <w:overflowPunct/>
              <w:topLinePunct w:val="0"/>
              <w:autoSpaceDE/>
              <w:autoSpaceDN/>
              <w:bidi w:val="0"/>
            </w:pPr>
          </w:p>
        </w:tc>
      </w:tr>
      <w:tr w14:paraId="0C6F7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9510A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30306</w:t>
            </w:r>
          </w:p>
        </w:tc>
        <w:tc>
          <w:tcPr>
            <w:tcW w:w="2340" w:type="dxa"/>
            <w:vAlign w:val="center"/>
          </w:tcPr>
          <w:p w14:paraId="5B59BC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救济费</w:t>
            </w:r>
          </w:p>
        </w:tc>
        <w:tc>
          <w:tcPr>
            <w:tcW w:w="1220" w:type="dxa"/>
            <w:vAlign w:val="center"/>
          </w:tcPr>
          <w:p w14:paraId="3FBDD76E">
            <w:pPr>
              <w:pageBreakBefore w:val="0"/>
              <w:kinsoku/>
              <w:wordWrap/>
              <w:overflowPunct/>
              <w:topLinePunct w:val="0"/>
              <w:autoSpaceDE/>
              <w:autoSpaceDN/>
              <w:bidi w:val="0"/>
            </w:pPr>
          </w:p>
        </w:tc>
        <w:tc>
          <w:tcPr>
            <w:tcW w:w="640" w:type="dxa"/>
            <w:vAlign w:val="center"/>
          </w:tcPr>
          <w:p w14:paraId="0C1485C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30226</w:t>
            </w:r>
          </w:p>
        </w:tc>
        <w:tc>
          <w:tcPr>
            <w:tcW w:w="2340" w:type="dxa"/>
            <w:vAlign w:val="center"/>
          </w:tcPr>
          <w:p w14:paraId="19A442F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劳务费</w:t>
            </w:r>
          </w:p>
        </w:tc>
        <w:tc>
          <w:tcPr>
            <w:tcW w:w="1220" w:type="dxa"/>
            <w:vAlign w:val="center"/>
          </w:tcPr>
          <w:p w14:paraId="3EABCC3A">
            <w:pPr>
              <w:pageBreakBefore w:val="0"/>
              <w:kinsoku/>
              <w:wordWrap/>
              <w:overflowPunct/>
              <w:topLinePunct w:val="0"/>
              <w:autoSpaceDE/>
              <w:autoSpaceDN/>
              <w:bidi w:val="0"/>
            </w:pPr>
          </w:p>
        </w:tc>
        <w:tc>
          <w:tcPr>
            <w:tcW w:w="640" w:type="dxa"/>
            <w:vAlign w:val="center"/>
          </w:tcPr>
          <w:p w14:paraId="766DFE1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31201</w:t>
            </w:r>
          </w:p>
        </w:tc>
        <w:tc>
          <w:tcPr>
            <w:tcW w:w="2980" w:type="dxa"/>
            <w:vAlign w:val="center"/>
          </w:tcPr>
          <w:p w14:paraId="7F75F38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资本金注入</w:t>
            </w:r>
          </w:p>
        </w:tc>
        <w:tc>
          <w:tcPr>
            <w:tcW w:w="1218" w:type="dxa"/>
            <w:vAlign w:val="center"/>
          </w:tcPr>
          <w:p w14:paraId="048D82C5">
            <w:pPr>
              <w:pageBreakBefore w:val="0"/>
              <w:kinsoku/>
              <w:wordWrap/>
              <w:overflowPunct/>
              <w:topLinePunct w:val="0"/>
              <w:autoSpaceDE/>
              <w:autoSpaceDN/>
              <w:bidi w:val="0"/>
            </w:pPr>
          </w:p>
        </w:tc>
      </w:tr>
      <w:tr w14:paraId="04D38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EBAD5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30307</w:t>
            </w:r>
          </w:p>
        </w:tc>
        <w:tc>
          <w:tcPr>
            <w:tcW w:w="2340" w:type="dxa"/>
            <w:vAlign w:val="center"/>
          </w:tcPr>
          <w:p w14:paraId="73C53E6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医疗费补助</w:t>
            </w:r>
          </w:p>
        </w:tc>
        <w:tc>
          <w:tcPr>
            <w:tcW w:w="1220" w:type="dxa"/>
            <w:vAlign w:val="center"/>
          </w:tcPr>
          <w:p w14:paraId="45ECB534">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56,235.00</w:t>
            </w:r>
          </w:p>
        </w:tc>
        <w:tc>
          <w:tcPr>
            <w:tcW w:w="640" w:type="dxa"/>
            <w:vAlign w:val="center"/>
          </w:tcPr>
          <w:p w14:paraId="34222ED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30227</w:t>
            </w:r>
          </w:p>
        </w:tc>
        <w:tc>
          <w:tcPr>
            <w:tcW w:w="2340" w:type="dxa"/>
            <w:vAlign w:val="center"/>
          </w:tcPr>
          <w:p w14:paraId="27C0002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委托业务费</w:t>
            </w:r>
          </w:p>
        </w:tc>
        <w:tc>
          <w:tcPr>
            <w:tcW w:w="1220" w:type="dxa"/>
            <w:vAlign w:val="center"/>
          </w:tcPr>
          <w:p w14:paraId="0065DF82">
            <w:pPr>
              <w:pageBreakBefore w:val="0"/>
              <w:kinsoku/>
              <w:wordWrap/>
              <w:overflowPunct/>
              <w:topLinePunct w:val="0"/>
              <w:autoSpaceDE/>
              <w:autoSpaceDN/>
              <w:bidi w:val="0"/>
            </w:pPr>
          </w:p>
        </w:tc>
        <w:tc>
          <w:tcPr>
            <w:tcW w:w="640" w:type="dxa"/>
            <w:vAlign w:val="center"/>
          </w:tcPr>
          <w:p w14:paraId="6D45D5C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31203</w:t>
            </w:r>
          </w:p>
        </w:tc>
        <w:tc>
          <w:tcPr>
            <w:tcW w:w="2980" w:type="dxa"/>
            <w:vAlign w:val="center"/>
          </w:tcPr>
          <w:p w14:paraId="52CC417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A023CCC">
            <w:pPr>
              <w:pageBreakBefore w:val="0"/>
              <w:kinsoku/>
              <w:wordWrap/>
              <w:overflowPunct/>
              <w:topLinePunct w:val="0"/>
              <w:autoSpaceDE/>
              <w:autoSpaceDN/>
              <w:bidi w:val="0"/>
            </w:pPr>
          </w:p>
        </w:tc>
      </w:tr>
      <w:tr w14:paraId="663E9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D1AEC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30308</w:t>
            </w:r>
          </w:p>
        </w:tc>
        <w:tc>
          <w:tcPr>
            <w:tcW w:w="2340" w:type="dxa"/>
            <w:vAlign w:val="center"/>
          </w:tcPr>
          <w:p w14:paraId="1EE382D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助学金</w:t>
            </w:r>
          </w:p>
        </w:tc>
        <w:tc>
          <w:tcPr>
            <w:tcW w:w="1220" w:type="dxa"/>
            <w:vAlign w:val="center"/>
          </w:tcPr>
          <w:p w14:paraId="248D6CE8">
            <w:pPr>
              <w:pageBreakBefore w:val="0"/>
              <w:kinsoku/>
              <w:wordWrap/>
              <w:overflowPunct/>
              <w:topLinePunct w:val="0"/>
              <w:autoSpaceDE/>
              <w:autoSpaceDN/>
              <w:bidi w:val="0"/>
            </w:pPr>
          </w:p>
        </w:tc>
        <w:tc>
          <w:tcPr>
            <w:tcW w:w="640" w:type="dxa"/>
            <w:vAlign w:val="center"/>
          </w:tcPr>
          <w:p w14:paraId="19B7CDB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30228</w:t>
            </w:r>
          </w:p>
        </w:tc>
        <w:tc>
          <w:tcPr>
            <w:tcW w:w="2340" w:type="dxa"/>
            <w:vAlign w:val="center"/>
          </w:tcPr>
          <w:p w14:paraId="774D9B7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工会经费</w:t>
            </w:r>
          </w:p>
        </w:tc>
        <w:tc>
          <w:tcPr>
            <w:tcW w:w="1220" w:type="dxa"/>
            <w:vAlign w:val="center"/>
          </w:tcPr>
          <w:p w14:paraId="532965DC">
            <w:pPr>
              <w:pageBreakBefore w:val="0"/>
              <w:kinsoku/>
              <w:wordWrap/>
              <w:overflowPunct/>
              <w:topLinePunct w:val="0"/>
              <w:autoSpaceDE/>
              <w:autoSpaceDN/>
              <w:bidi w:val="0"/>
            </w:pPr>
          </w:p>
        </w:tc>
        <w:tc>
          <w:tcPr>
            <w:tcW w:w="640" w:type="dxa"/>
            <w:vAlign w:val="center"/>
          </w:tcPr>
          <w:p w14:paraId="69AD1CD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31204</w:t>
            </w:r>
          </w:p>
        </w:tc>
        <w:tc>
          <w:tcPr>
            <w:tcW w:w="2980" w:type="dxa"/>
            <w:vAlign w:val="center"/>
          </w:tcPr>
          <w:p w14:paraId="15815CFC">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费用补贴</w:t>
            </w:r>
          </w:p>
        </w:tc>
        <w:tc>
          <w:tcPr>
            <w:tcW w:w="1218" w:type="dxa"/>
            <w:vAlign w:val="center"/>
          </w:tcPr>
          <w:p w14:paraId="1C547F21">
            <w:pPr>
              <w:pageBreakBefore w:val="0"/>
              <w:kinsoku/>
              <w:wordWrap/>
              <w:overflowPunct/>
              <w:topLinePunct w:val="0"/>
              <w:autoSpaceDE/>
              <w:autoSpaceDN/>
              <w:bidi w:val="0"/>
            </w:pPr>
          </w:p>
        </w:tc>
      </w:tr>
      <w:tr w14:paraId="683FC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497D8F">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30309</w:t>
            </w:r>
          </w:p>
        </w:tc>
        <w:tc>
          <w:tcPr>
            <w:tcW w:w="2340" w:type="dxa"/>
            <w:vAlign w:val="center"/>
          </w:tcPr>
          <w:p w14:paraId="344FCFD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奖励金</w:t>
            </w:r>
          </w:p>
        </w:tc>
        <w:tc>
          <w:tcPr>
            <w:tcW w:w="1220" w:type="dxa"/>
            <w:vAlign w:val="center"/>
          </w:tcPr>
          <w:p w14:paraId="6B3910B6">
            <w:pPr>
              <w:pageBreakBefore w:val="0"/>
              <w:kinsoku/>
              <w:wordWrap/>
              <w:overflowPunct/>
              <w:topLinePunct w:val="0"/>
              <w:autoSpaceDE/>
              <w:autoSpaceDN/>
              <w:bidi w:val="0"/>
            </w:pPr>
          </w:p>
        </w:tc>
        <w:tc>
          <w:tcPr>
            <w:tcW w:w="640" w:type="dxa"/>
            <w:vAlign w:val="center"/>
          </w:tcPr>
          <w:p w14:paraId="29136CE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30229</w:t>
            </w:r>
          </w:p>
        </w:tc>
        <w:tc>
          <w:tcPr>
            <w:tcW w:w="2340" w:type="dxa"/>
            <w:vAlign w:val="center"/>
          </w:tcPr>
          <w:p w14:paraId="11645C2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福利费</w:t>
            </w:r>
          </w:p>
        </w:tc>
        <w:tc>
          <w:tcPr>
            <w:tcW w:w="1220" w:type="dxa"/>
            <w:vAlign w:val="center"/>
          </w:tcPr>
          <w:p w14:paraId="4BCFFC03">
            <w:pPr>
              <w:pageBreakBefore w:val="0"/>
              <w:kinsoku/>
              <w:wordWrap/>
              <w:overflowPunct/>
              <w:topLinePunct w:val="0"/>
              <w:autoSpaceDE/>
              <w:autoSpaceDN/>
              <w:bidi w:val="0"/>
            </w:pPr>
          </w:p>
        </w:tc>
        <w:tc>
          <w:tcPr>
            <w:tcW w:w="640" w:type="dxa"/>
            <w:vAlign w:val="center"/>
          </w:tcPr>
          <w:p w14:paraId="4191729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31205</w:t>
            </w:r>
          </w:p>
        </w:tc>
        <w:tc>
          <w:tcPr>
            <w:tcW w:w="2980" w:type="dxa"/>
            <w:vAlign w:val="center"/>
          </w:tcPr>
          <w:p w14:paraId="2ECAC13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利息补贴</w:t>
            </w:r>
          </w:p>
        </w:tc>
        <w:tc>
          <w:tcPr>
            <w:tcW w:w="1218" w:type="dxa"/>
            <w:vAlign w:val="center"/>
          </w:tcPr>
          <w:p w14:paraId="54198BF6">
            <w:pPr>
              <w:pageBreakBefore w:val="0"/>
              <w:kinsoku/>
              <w:wordWrap/>
              <w:overflowPunct/>
              <w:topLinePunct w:val="0"/>
              <w:autoSpaceDE/>
              <w:autoSpaceDN/>
              <w:bidi w:val="0"/>
            </w:pPr>
          </w:p>
        </w:tc>
      </w:tr>
      <w:tr w14:paraId="43DD6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22176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30310</w:t>
            </w:r>
          </w:p>
        </w:tc>
        <w:tc>
          <w:tcPr>
            <w:tcW w:w="2340" w:type="dxa"/>
            <w:vAlign w:val="center"/>
          </w:tcPr>
          <w:p w14:paraId="19E8647E">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F658DB6">
            <w:pPr>
              <w:pageBreakBefore w:val="0"/>
              <w:kinsoku/>
              <w:wordWrap/>
              <w:overflowPunct/>
              <w:topLinePunct w:val="0"/>
              <w:autoSpaceDE/>
              <w:autoSpaceDN/>
              <w:bidi w:val="0"/>
            </w:pPr>
          </w:p>
        </w:tc>
        <w:tc>
          <w:tcPr>
            <w:tcW w:w="640" w:type="dxa"/>
            <w:vAlign w:val="center"/>
          </w:tcPr>
          <w:p w14:paraId="736F31A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30231</w:t>
            </w:r>
          </w:p>
        </w:tc>
        <w:tc>
          <w:tcPr>
            <w:tcW w:w="2340" w:type="dxa"/>
            <w:vAlign w:val="center"/>
          </w:tcPr>
          <w:p w14:paraId="0ADE1C0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48A166F">
            <w:pPr>
              <w:pageBreakBefore w:val="0"/>
              <w:kinsoku/>
              <w:wordWrap/>
              <w:overflowPunct/>
              <w:topLinePunct w:val="0"/>
              <w:autoSpaceDE/>
              <w:autoSpaceDN/>
              <w:bidi w:val="0"/>
            </w:pPr>
          </w:p>
        </w:tc>
        <w:tc>
          <w:tcPr>
            <w:tcW w:w="640" w:type="dxa"/>
            <w:vAlign w:val="center"/>
          </w:tcPr>
          <w:p w14:paraId="15E73F0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31206</w:t>
            </w:r>
          </w:p>
        </w:tc>
        <w:tc>
          <w:tcPr>
            <w:tcW w:w="2980" w:type="dxa"/>
            <w:vAlign w:val="center"/>
          </w:tcPr>
          <w:p w14:paraId="6A39437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2125871">
            <w:pPr>
              <w:pageBreakBefore w:val="0"/>
              <w:kinsoku/>
              <w:wordWrap/>
              <w:overflowPunct/>
              <w:topLinePunct w:val="0"/>
              <w:autoSpaceDE/>
              <w:autoSpaceDN/>
              <w:bidi w:val="0"/>
            </w:pPr>
          </w:p>
        </w:tc>
      </w:tr>
      <w:tr w14:paraId="7C810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F6574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30311</w:t>
            </w:r>
          </w:p>
        </w:tc>
        <w:tc>
          <w:tcPr>
            <w:tcW w:w="2340" w:type="dxa"/>
            <w:vAlign w:val="center"/>
          </w:tcPr>
          <w:p w14:paraId="4A56E32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6FE044D">
            <w:pPr>
              <w:pageBreakBefore w:val="0"/>
              <w:kinsoku/>
              <w:wordWrap/>
              <w:overflowPunct/>
              <w:topLinePunct w:val="0"/>
              <w:autoSpaceDE/>
              <w:autoSpaceDN/>
              <w:bidi w:val="0"/>
            </w:pPr>
          </w:p>
        </w:tc>
        <w:tc>
          <w:tcPr>
            <w:tcW w:w="640" w:type="dxa"/>
            <w:vAlign w:val="center"/>
          </w:tcPr>
          <w:p w14:paraId="5E80C125">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30239</w:t>
            </w:r>
          </w:p>
        </w:tc>
        <w:tc>
          <w:tcPr>
            <w:tcW w:w="2340" w:type="dxa"/>
            <w:vAlign w:val="center"/>
          </w:tcPr>
          <w:p w14:paraId="210B3A2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其他交通费用</w:t>
            </w:r>
          </w:p>
        </w:tc>
        <w:tc>
          <w:tcPr>
            <w:tcW w:w="1220" w:type="dxa"/>
            <w:vAlign w:val="center"/>
          </w:tcPr>
          <w:p w14:paraId="21EDC200">
            <w:pPr>
              <w:pageBreakBefore w:val="0"/>
              <w:kinsoku/>
              <w:wordWrap/>
              <w:overflowPunct/>
              <w:topLinePunct w:val="0"/>
              <w:autoSpaceDE/>
              <w:autoSpaceDN/>
              <w:bidi w:val="0"/>
            </w:pPr>
          </w:p>
        </w:tc>
        <w:tc>
          <w:tcPr>
            <w:tcW w:w="640" w:type="dxa"/>
            <w:vAlign w:val="center"/>
          </w:tcPr>
          <w:p w14:paraId="77331F7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31299</w:t>
            </w:r>
          </w:p>
        </w:tc>
        <w:tc>
          <w:tcPr>
            <w:tcW w:w="2980" w:type="dxa"/>
            <w:vAlign w:val="center"/>
          </w:tcPr>
          <w:p w14:paraId="6A91B12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3219E90">
            <w:pPr>
              <w:pageBreakBefore w:val="0"/>
              <w:kinsoku/>
              <w:wordWrap/>
              <w:overflowPunct/>
              <w:topLinePunct w:val="0"/>
              <w:autoSpaceDE/>
              <w:autoSpaceDN/>
              <w:bidi w:val="0"/>
            </w:pPr>
          </w:p>
        </w:tc>
      </w:tr>
      <w:tr w14:paraId="0130E3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F885F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30399</w:t>
            </w:r>
          </w:p>
        </w:tc>
        <w:tc>
          <w:tcPr>
            <w:tcW w:w="2340" w:type="dxa"/>
            <w:vAlign w:val="center"/>
          </w:tcPr>
          <w:p w14:paraId="4B5EB7C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8076501">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21,534.00</w:t>
            </w:r>
          </w:p>
        </w:tc>
        <w:tc>
          <w:tcPr>
            <w:tcW w:w="640" w:type="dxa"/>
            <w:vAlign w:val="center"/>
          </w:tcPr>
          <w:p w14:paraId="528AA6FB">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30240</w:t>
            </w:r>
          </w:p>
        </w:tc>
        <w:tc>
          <w:tcPr>
            <w:tcW w:w="2340" w:type="dxa"/>
            <w:vAlign w:val="center"/>
          </w:tcPr>
          <w:p w14:paraId="3050CD40">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FFAAD28">
            <w:pPr>
              <w:pageBreakBefore w:val="0"/>
              <w:kinsoku/>
              <w:wordWrap/>
              <w:overflowPunct/>
              <w:topLinePunct w:val="0"/>
              <w:autoSpaceDE/>
              <w:autoSpaceDN/>
              <w:bidi w:val="0"/>
            </w:pPr>
          </w:p>
        </w:tc>
        <w:tc>
          <w:tcPr>
            <w:tcW w:w="640" w:type="dxa"/>
            <w:vAlign w:val="center"/>
          </w:tcPr>
          <w:p w14:paraId="0136795D">
            <w:pPr>
              <w:pageBreakBefore w:val="0"/>
              <w:kinsoku/>
              <w:wordWrap/>
              <w:overflowPunct/>
              <w:topLinePunct w:val="0"/>
              <w:autoSpaceDE/>
              <w:autoSpaceDN/>
              <w:bidi w:val="0"/>
              <w:snapToGrid w:val="0"/>
              <w:jc w:val="left"/>
            </w:pPr>
            <w:r>
              <w:rPr>
                <w:rFonts w:ascii="宋体" w:hAnsi="宋体" w:eastAsia="宋体" w:cs="宋体"/>
                <w:b/>
                <w:i w:val="0"/>
                <w:color w:val="000000"/>
                <w:sz w:val="14"/>
              </w:rPr>
              <w:t>399</w:t>
            </w:r>
          </w:p>
        </w:tc>
        <w:tc>
          <w:tcPr>
            <w:tcW w:w="2980" w:type="dxa"/>
            <w:vAlign w:val="center"/>
          </w:tcPr>
          <w:p w14:paraId="35CE033B">
            <w:pPr>
              <w:pageBreakBefore w:val="0"/>
              <w:kinsoku/>
              <w:wordWrap/>
              <w:overflowPunct/>
              <w:topLinePunct w:val="0"/>
              <w:autoSpaceDE/>
              <w:autoSpaceDN/>
              <w:bidi w:val="0"/>
              <w:snapToGrid w:val="0"/>
              <w:jc w:val="left"/>
            </w:pPr>
            <w:r>
              <w:rPr>
                <w:rFonts w:ascii="宋体" w:hAnsi="宋体" w:eastAsia="宋体" w:cs="宋体"/>
                <w:b/>
                <w:i w:val="0"/>
                <w:color w:val="000000"/>
                <w:sz w:val="14"/>
              </w:rPr>
              <w:t>其他支出</w:t>
            </w:r>
          </w:p>
        </w:tc>
        <w:tc>
          <w:tcPr>
            <w:tcW w:w="1218" w:type="dxa"/>
            <w:vAlign w:val="center"/>
          </w:tcPr>
          <w:p w14:paraId="3F2B2C3E">
            <w:pPr>
              <w:pageBreakBefore w:val="0"/>
              <w:kinsoku/>
              <w:wordWrap/>
              <w:overflowPunct/>
              <w:topLinePunct w:val="0"/>
              <w:autoSpaceDE/>
              <w:autoSpaceDN/>
              <w:bidi w:val="0"/>
            </w:pPr>
          </w:p>
        </w:tc>
      </w:tr>
      <w:tr w14:paraId="206F8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60A6AC">
            <w:pPr>
              <w:pageBreakBefore w:val="0"/>
              <w:kinsoku/>
              <w:wordWrap/>
              <w:overflowPunct/>
              <w:topLinePunct w:val="0"/>
              <w:autoSpaceDE/>
              <w:autoSpaceDN/>
              <w:bidi w:val="0"/>
            </w:pPr>
          </w:p>
        </w:tc>
        <w:tc>
          <w:tcPr>
            <w:tcW w:w="2340" w:type="dxa"/>
            <w:vAlign w:val="center"/>
          </w:tcPr>
          <w:p w14:paraId="0F18FFFB">
            <w:pPr>
              <w:pageBreakBefore w:val="0"/>
              <w:kinsoku/>
              <w:wordWrap/>
              <w:overflowPunct/>
              <w:topLinePunct w:val="0"/>
              <w:autoSpaceDE/>
              <w:autoSpaceDN/>
              <w:bidi w:val="0"/>
            </w:pPr>
          </w:p>
        </w:tc>
        <w:tc>
          <w:tcPr>
            <w:tcW w:w="1220" w:type="dxa"/>
            <w:vAlign w:val="center"/>
          </w:tcPr>
          <w:p w14:paraId="11A8495E">
            <w:pPr>
              <w:pageBreakBefore w:val="0"/>
              <w:kinsoku/>
              <w:wordWrap/>
              <w:overflowPunct/>
              <w:topLinePunct w:val="0"/>
              <w:autoSpaceDE/>
              <w:autoSpaceDN/>
              <w:bidi w:val="0"/>
            </w:pPr>
          </w:p>
        </w:tc>
        <w:tc>
          <w:tcPr>
            <w:tcW w:w="640" w:type="dxa"/>
            <w:vAlign w:val="center"/>
          </w:tcPr>
          <w:p w14:paraId="46C7987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30299</w:t>
            </w:r>
          </w:p>
        </w:tc>
        <w:tc>
          <w:tcPr>
            <w:tcW w:w="2340" w:type="dxa"/>
            <w:vAlign w:val="center"/>
          </w:tcPr>
          <w:p w14:paraId="4BCADB67">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3F973BC9">
            <w:pPr>
              <w:pageBreakBefore w:val="0"/>
              <w:kinsoku/>
              <w:wordWrap/>
              <w:overflowPunct/>
              <w:topLinePunct w:val="0"/>
              <w:autoSpaceDE/>
              <w:autoSpaceDN/>
              <w:bidi w:val="0"/>
            </w:pPr>
          </w:p>
        </w:tc>
        <w:tc>
          <w:tcPr>
            <w:tcW w:w="640" w:type="dxa"/>
            <w:vAlign w:val="center"/>
          </w:tcPr>
          <w:p w14:paraId="2EBE9AF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39907</w:t>
            </w:r>
          </w:p>
        </w:tc>
        <w:tc>
          <w:tcPr>
            <w:tcW w:w="2980" w:type="dxa"/>
            <w:vAlign w:val="center"/>
          </w:tcPr>
          <w:p w14:paraId="5CA7484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4D371CB">
            <w:pPr>
              <w:pageBreakBefore w:val="0"/>
              <w:kinsoku/>
              <w:wordWrap/>
              <w:overflowPunct/>
              <w:topLinePunct w:val="0"/>
              <w:autoSpaceDE/>
              <w:autoSpaceDN/>
              <w:bidi w:val="0"/>
            </w:pPr>
          </w:p>
        </w:tc>
      </w:tr>
      <w:tr w14:paraId="2E970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0F649D">
            <w:pPr>
              <w:pageBreakBefore w:val="0"/>
              <w:kinsoku/>
              <w:wordWrap/>
              <w:overflowPunct/>
              <w:topLinePunct w:val="0"/>
              <w:autoSpaceDE/>
              <w:autoSpaceDN/>
              <w:bidi w:val="0"/>
            </w:pPr>
          </w:p>
        </w:tc>
        <w:tc>
          <w:tcPr>
            <w:tcW w:w="2340" w:type="dxa"/>
            <w:vAlign w:val="center"/>
          </w:tcPr>
          <w:p w14:paraId="53D46627">
            <w:pPr>
              <w:pageBreakBefore w:val="0"/>
              <w:kinsoku/>
              <w:wordWrap/>
              <w:overflowPunct/>
              <w:topLinePunct w:val="0"/>
              <w:autoSpaceDE/>
              <w:autoSpaceDN/>
              <w:bidi w:val="0"/>
            </w:pPr>
          </w:p>
        </w:tc>
        <w:tc>
          <w:tcPr>
            <w:tcW w:w="1220" w:type="dxa"/>
            <w:vAlign w:val="center"/>
          </w:tcPr>
          <w:p w14:paraId="7F598E15">
            <w:pPr>
              <w:pageBreakBefore w:val="0"/>
              <w:kinsoku/>
              <w:wordWrap/>
              <w:overflowPunct/>
              <w:topLinePunct w:val="0"/>
              <w:autoSpaceDE/>
              <w:autoSpaceDN/>
              <w:bidi w:val="0"/>
            </w:pPr>
          </w:p>
        </w:tc>
        <w:tc>
          <w:tcPr>
            <w:tcW w:w="640" w:type="dxa"/>
            <w:vAlign w:val="center"/>
          </w:tcPr>
          <w:p w14:paraId="19CAC685">
            <w:pPr>
              <w:pageBreakBefore w:val="0"/>
              <w:kinsoku/>
              <w:wordWrap/>
              <w:overflowPunct/>
              <w:topLinePunct w:val="0"/>
              <w:autoSpaceDE/>
              <w:autoSpaceDN/>
              <w:bidi w:val="0"/>
              <w:snapToGrid w:val="0"/>
              <w:jc w:val="left"/>
            </w:pPr>
            <w:r>
              <w:rPr>
                <w:rFonts w:ascii="宋体" w:hAnsi="宋体" w:eastAsia="宋体" w:cs="宋体"/>
                <w:b/>
                <w:i w:val="0"/>
                <w:color w:val="000000"/>
                <w:sz w:val="14"/>
              </w:rPr>
              <w:t>307</w:t>
            </w:r>
          </w:p>
        </w:tc>
        <w:tc>
          <w:tcPr>
            <w:tcW w:w="2340" w:type="dxa"/>
            <w:vAlign w:val="center"/>
          </w:tcPr>
          <w:p w14:paraId="69246266">
            <w:pPr>
              <w:pageBreakBefore w:val="0"/>
              <w:kinsoku/>
              <w:wordWrap/>
              <w:overflowPunct/>
              <w:topLinePunct w:val="0"/>
              <w:autoSpaceDE/>
              <w:autoSpaceDN/>
              <w:bidi w:val="0"/>
              <w:snapToGrid w:val="0"/>
              <w:jc w:val="left"/>
            </w:pPr>
            <w:r>
              <w:rPr>
                <w:rFonts w:ascii="宋体" w:hAnsi="宋体" w:eastAsia="宋体" w:cs="宋体"/>
                <w:b/>
                <w:i w:val="0"/>
                <w:color w:val="000000"/>
                <w:sz w:val="14"/>
              </w:rPr>
              <w:t>债务利息及费用支出</w:t>
            </w:r>
          </w:p>
        </w:tc>
        <w:tc>
          <w:tcPr>
            <w:tcW w:w="1220" w:type="dxa"/>
            <w:vAlign w:val="center"/>
          </w:tcPr>
          <w:p w14:paraId="29A453B0">
            <w:pPr>
              <w:pageBreakBefore w:val="0"/>
              <w:kinsoku/>
              <w:wordWrap/>
              <w:overflowPunct/>
              <w:topLinePunct w:val="0"/>
              <w:autoSpaceDE/>
              <w:autoSpaceDN/>
              <w:bidi w:val="0"/>
            </w:pPr>
          </w:p>
        </w:tc>
        <w:tc>
          <w:tcPr>
            <w:tcW w:w="640" w:type="dxa"/>
            <w:vAlign w:val="center"/>
          </w:tcPr>
          <w:p w14:paraId="793C40F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39908</w:t>
            </w:r>
          </w:p>
        </w:tc>
        <w:tc>
          <w:tcPr>
            <w:tcW w:w="2980" w:type="dxa"/>
            <w:vAlign w:val="center"/>
          </w:tcPr>
          <w:p w14:paraId="77229FF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DADDAAA">
            <w:pPr>
              <w:pageBreakBefore w:val="0"/>
              <w:kinsoku/>
              <w:wordWrap/>
              <w:overflowPunct/>
              <w:topLinePunct w:val="0"/>
              <w:autoSpaceDE/>
              <w:autoSpaceDN/>
              <w:bidi w:val="0"/>
            </w:pPr>
          </w:p>
        </w:tc>
      </w:tr>
      <w:tr w14:paraId="50A67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EE3294">
            <w:pPr>
              <w:pageBreakBefore w:val="0"/>
              <w:kinsoku/>
              <w:wordWrap/>
              <w:overflowPunct/>
              <w:topLinePunct w:val="0"/>
              <w:autoSpaceDE/>
              <w:autoSpaceDN/>
              <w:bidi w:val="0"/>
            </w:pPr>
          </w:p>
        </w:tc>
        <w:tc>
          <w:tcPr>
            <w:tcW w:w="2340" w:type="dxa"/>
            <w:vAlign w:val="center"/>
          </w:tcPr>
          <w:p w14:paraId="6F330F62">
            <w:pPr>
              <w:pageBreakBefore w:val="0"/>
              <w:kinsoku/>
              <w:wordWrap/>
              <w:overflowPunct/>
              <w:topLinePunct w:val="0"/>
              <w:autoSpaceDE/>
              <w:autoSpaceDN/>
              <w:bidi w:val="0"/>
            </w:pPr>
          </w:p>
        </w:tc>
        <w:tc>
          <w:tcPr>
            <w:tcW w:w="1220" w:type="dxa"/>
            <w:vAlign w:val="center"/>
          </w:tcPr>
          <w:p w14:paraId="63DAD989">
            <w:pPr>
              <w:pageBreakBefore w:val="0"/>
              <w:kinsoku/>
              <w:wordWrap/>
              <w:overflowPunct/>
              <w:topLinePunct w:val="0"/>
              <w:autoSpaceDE/>
              <w:autoSpaceDN/>
              <w:bidi w:val="0"/>
            </w:pPr>
          </w:p>
        </w:tc>
        <w:tc>
          <w:tcPr>
            <w:tcW w:w="640" w:type="dxa"/>
            <w:vAlign w:val="center"/>
          </w:tcPr>
          <w:p w14:paraId="18B8290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30701</w:t>
            </w:r>
          </w:p>
        </w:tc>
        <w:tc>
          <w:tcPr>
            <w:tcW w:w="2340" w:type="dxa"/>
            <w:vAlign w:val="center"/>
          </w:tcPr>
          <w:p w14:paraId="5739A75D">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国内债务付息</w:t>
            </w:r>
          </w:p>
        </w:tc>
        <w:tc>
          <w:tcPr>
            <w:tcW w:w="1220" w:type="dxa"/>
            <w:vAlign w:val="center"/>
          </w:tcPr>
          <w:p w14:paraId="1EE4AA4E">
            <w:pPr>
              <w:pageBreakBefore w:val="0"/>
              <w:kinsoku/>
              <w:wordWrap/>
              <w:overflowPunct/>
              <w:topLinePunct w:val="0"/>
              <w:autoSpaceDE/>
              <w:autoSpaceDN/>
              <w:bidi w:val="0"/>
            </w:pPr>
          </w:p>
        </w:tc>
        <w:tc>
          <w:tcPr>
            <w:tcW w:w="640" w:type="dxa"/>
            <w:vAlign w:val="center"/>
          </w:tcPr>
          <w:p w14:paraId="0E072752">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39909</w:t>
            </w:r>
          </w:p>
        </w:tc>
        <w:tc>
          <w:tcPr>
            <w:tcW w:w="2980" w:type="dxa"/>
            <w:vAlign w:val="center"/>
          </w:tcPr>
          <w:p w14:paraId="6590BD49">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经常性赠与</w:t>
            </w:r>
          </w:p>
        </w:tc>
        <w:tc>
          <w:tcPr>
            <w:tcW w:w="1218" w:type="dxa"/>
            <w:vAlign w:val="center"/>
          </w:tcPr>
          <w:p w14:paraId="6D655181">
            <w:pPr>
              <w:pageBreakBefore w:val="0"/>
              <w:kinsoku/>
              <w:wordWrap/>
              <w:overflowPunct/>
              <w:topLinePunct w:val="0"/>
              <w:autoSpaceDE/>
              <w:autoSpaceDN/>
              <w:bidi w:val="0"/>
            </w:pPr>
          </w:p>
        </w:tc>
      </w:tr>
      <w:tr w14:paraId="08EE3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1EADEC">
            <w:pPr>
              <w:pageBreakBefore w:val="0"/>
              <w:kinsoku/>
              <w:wordWrap/>
              <w:overflowPunct/>
              <w:topLinePunct w:val="0"/>
              <w:autoSpaceDE/>
              <w:autoSpaceDN/>
              <w:bidi w:val="0"/>
            </w:pPr>
          </w:p>
        </w:tc>
        <w:tc>
          <w:tcPr>
            <w:tcW w:w="2340" w:type="dxa"/>
            <w:vAlign w:val="center"/>
          </w:tcPr>
          <w:p w14:paraId="2E246742">
            <w:pPr>
              <w:pageBreakBefore w:val="0"/>
              <w:kinsoku/>
              <w:wordWrap/>
              <w:overflowPunct/>
              <w:topLinePunct w:val="0"/>
              <w:autoSpaceDE/>
              <w:autoSpaceDN/>
              <w:bidi w:val="0"/>
            </w:pPr>
          </w:p>
        </w:tc>
        <w:tc>
          <w:tcPr>
            <w:tcW w:w="1220" w:type="dxa"/>
            <w:vAlign w:val="center"/>
          </w:tcPr>
          <w:p w14:paraId="1CE19134">
            <w:pPr>
              <w:pageBreakBefore w:val="0"/>
              <w:kinsoku/>
              <w:wordWrap/>
              <w:overflowPunct/>
              <w:topLinePunct w:val="0"/>
              <w:autoSpaceDE/>
              <w:autoSpaceDN/>
              <w:bidi w:val="0"/>
            </w:pPr>
          </w:p>
        </w:tc>
        <w:tc>
          <w:tcPr>
            <w:tcW w:w="640" w:type="dxa"/>
            <w:vAlign w:val="center"/>
          </w:tcPr>
          <w:p w14:paraId="350CFE61">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30702</w:t>
            </w:r>
          </w:p>
        </w:tc>
        <w:tc>
          <w:tcPr>
            <w:tcW w:w="2340" w:type="dxa"/>
            <w:vAlign w:val="center"/>
          </w:tcPr>
          <w:p w14:paraId="3B851536">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国外债务付息</w:t>
            </w:r>
          </w:p>
        </w:tc>
        <w:tc>
          <w:tcPr>
            <w:tcW w:w="1220" w:type="dxa"/>
            <w:vAlign w:val="center"/>
          </w:tcPr>
          <w:p w14:paraId="59C01A13">
            <w:pPr>
              <w:pageBreakBefore w:val="0"/>
              <w:kinsoku/>
              <w:wordWrap/>
              <w:overflowPunct/>
              <w:topLinePunct w:val="0"/>
              <w:autoSpaceDE/>
              <w:autoSpaceDN/>
              <w:bidi w:val="0"/>
            </w:pPr>
          </w:p>
        </w:tc>
        <w:tc>
          <w:tcPr>
            <w:tcW w:w="640" w:type="dxa"/>
            <w:vAlign w:val="center"/>
          </w:tcPr>
          <w:p w14:paraId="2C70199A">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39910</w:t>
            </w:r>
          </w:p>
        </w:tc>
        <w:tc>
          <w:tcPr>
            <w:tcW w:w="2980" w:type="dxa"/>
            <w:vAlign w:val="center"/>
          </w:tcPr>
          <w:p w14:paraId="59B8685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资本性赠与</w:t>
            </w:r>
          </w:p>
        </w:tc>
        <w:tc>
          <w:tcPr>
            <w:tcW w:w="1218" w:type="dxa"/>
            <w:vAlign w:val="center"/>
          </w:tcPr>
          <w:p w14:paraId="3DDA4FDB">
            <w:pPr>
              <w:pageBreakBefore w:val="0"/>
              <w:kinsoku/>
              <w:wordWrap/>
              <w:overflowPunct/>
              <w:topLinePunct w:val="0"/>
              <w:autoSpaceDE/>
              <w:autoSpaceDN/>
              <w:bidi w:val="0"/>
            </w:pPr>
          </w:p>
        </w:tc>
      </w:tr>
      <w:tr w14:paraId="3BB80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92BD1C">
            <w:pPr>
              <w:pageBreakBefore w:val="0"/>
              <w:kinsoku/>
              <w:wordWrap/>
              <w:overflowPunct/>
              <w:topLinePunct w:val="0"/>
              <w:autoSpaceDE/>
              <w:autoSpaceDN/>
              <w:bidi w:val="0"/>
            </w:pPr>
          </w:p>
        </w:tc>
        <w:tc>
          <w:tcPr>
            <w:tcW w:w="2340" w:type="dxa"/>
            <w:vAlign w:val="center"/>
          </w:tcPr>
          <w:p w14:paraId="515C0E37">
            <w:pPr>
              <w:pageBreakBefore w:val="0"/>
              <w:kinsoku/>
              <w:wordWrap/>
              <w:overflowPunct/>
              <w:topLinePunct w:val="0"/>
              <w:autoSpaceDE/>
              <w:autoSpaceDN/>
              <w:bidi w:val="0"/>
            </w:pPr>
          </w:p>
        </w:tc>
        <w:tc>
          <w:tcPr>
            <w:tcW w:w="1220" w:type="dxa"/>
            <w:vAlign w:val="center"/>
          </w:tcPr>
          <w:p w14:paraId="5E08C2D4">
            <w:pPr>
              <w:pageBreakBefore w:val="0"/>
              <w:kinsoku/>
              <w:wordWrap/>
              <w:overflowPunct/>
              <w:topLinePunct w:val="0"/>
              <w:autoSpaceDE/>
              <w:autoSpaceDN/>
              <w:bidi w:val="0"/>
            </w:pPr>
          </w:p>
        </w:tc>
        <w:tc>
          <w:tcPr>
            <w:tcW w:w="640" w:type="dxa"/>
            <w:vAlign w:val="center"/>
          </w:tcPr>
          <w:p w14:paraId="4C4B308F">
            <w:pPr>
              <w:pageBreakBefore w:val="0"/>
              <w:kinsoku/>
              <w:wordWrap/>
              <w:overflowPunct/>
              <w:topLinePunct w:val="0"/>
              <w:autoSpaceDE/>
              <w:autoSpaceDN/>
              <w:bidi w:val="0"/>
            </w:pPr>
          </w:p>
        </w:tc>
        <w:tc>
          <w:tcPr>
            <w:tcW w:w="2340" w:type="dxa"/>
            <w:vAlign w:val="center"/>
          </w:tcPr>
          <w:p w14:paraId="6799AEC7">
            <w:pPr>
              <w:pageBreakBefore w:val="0"/>
              <w:kinsoku/>
              <w:wordWrap/>
              <w:overflowPunct/>
              <w:topLinePunct w:val="0"/>
              <w:autoSpaceDE/>
              <w:autoSpaceDN/>
              <w:bidi w:val="0"/>
            </w:pPr>
          </w:p>
        </w:tc>
        <w:tc>
          <w:tcPr>
            <w:tcW w:w="1220" w:type="dxa"/>
            <w:vAlign w:val="center"/>
          </w:tcPr>
          <w:p w14:paraId="7A4F2E84">
            <w:pPr>
              <w:pageBreakBefore w:val="0"/>
              <w:kinsoku/>
              <w:wordWrap/>
              <w:overflowPunct/>
              <w:topLinePunct w:val="0"/>
              <w:autoSpaceDE/>
              <w:autoSpaceDN/>
              <w:bidi w:val="0"/>
            </w:pPr>
          </w:p>
        </w:tc>
        <w:tc>
          <w:tcPr>
            <w:tcW w:w="640" w:type="dxa"/>
            <w:vAlign w:val="center"/>
          </w:tcPr>
          <w:p w14:paraId="6188C304">
            <w:pPr>
              <w:pageBreakBefore w:val="0"/>
              <w:kinsoku/>
              <w:wordWrap/>
              <w:overflowPunct/>
              <w:topLinePunct w:val="0"/>
              <w:autoSpaceDE/>
              <w:autoSpaceDN/>
              <w:bidi w:val="0"/>
              <w:snapToGrid w:val="0"/>
              <w:jc w:val="left"/>
            </w:pPr>
            <w:r>
              <w:rPr>
                <w:rFonts w:ascii="宋体" w:hAnsi="宋体" w:eastAsia="宋体" w:cs="宋体"/>
                <w:b w:val="0"/>
                <w:i w:val="0"/>
                <w:color w:val="000000"/>
                <w:sz w:val="14"/>
              </w:rPr>
              <w:t>39999</w:t>
            </w:r>
          </w:p>
        </w:tc>
        <w:tc>
          <w:tcPr>
            <w:tcW w:w="2980" w:type="dxa"/>
            <w:vAlign w:val="center"/>
          </w:tcPr>
          <w:p w14:paraId="2D311E93">
            <w:pPr>
              <w:pageBreakBefore w:val="0"/>
              <w:kinsoku/>
              <w:wordWrap/>
              <w:overflowPunct/>
              <w:topLinePunct w:val="0"/>
              <w:autoSpaceDE/>
              <w:autoSpaceDN/>
              <w:bidi w:val="0"/>
              <w:snapToGrid w:val="0"/>
              <w:jc w:val="left"/>
            </w:pPr>
            <w:r>
              <w:rPr>
                <w:rFonts w:ascii="宋体" w:hAnsi="宋体" w:eastAsia="宋体" w:cs="宋体"/>
                <w:b w:val="0"/>
                <w:i w:val="0"/>
                <w:color w:val="000000"/>
                <w:sz w:val="14"/>
              </w:rPr>
              <w:t xml:space="preserve">  其他支出</w:t>
            </w:r>
          </w:p>
        </w:tc>
        <w:tc>
          <w:tcPr>
            <w:tcW w:w="1218" w:type="dxa"/>
            <w:vAlign w:val="center"/>
          </w:tcPr>
          <w:p w14:paraId="60AC30F9">
            <w:pPr>
              <w:pageBreakBefore w:val="0"/>
              <w:kinsoku/>
              <w:wordWrap/>
              <w:overflowPunct/>
              <w:topLinePunct w:val="0"/>
              <w:autoSpaceDE/>
              <w:autoSpaceDN/>
              <w:bidi w:val="0"/>
            </w:pPr>
          </w:p>
        </w:tc>
      </w:tr>
      <w:tr w14:paraId="3A858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EC7745B">
            <w:pPr>
              <w:pageBreakBefore w:val="0"/>
              <w:kinsoku/>
              <w:wordWrap/>
              <w:overflowPunct/>
              <w:topLinePunct w:val="0"/>
              <w:autoSpaceDE/>
              <w:autoSpaceDN/>
              <w:bidi w:val="0"/>
              <w:snapToGrid w:val="0"/>
              <w:jc w:val="center"/>
            </w:pPr>
            <w:r>
              <w:rPr>
                <w:rFonts w:ascii="宋体" w:hAnsi="宋体" w:eastAsia="宋体" w:cs="宋体"/>
                <w:b/>
                <w:i w:val="0"/>
                <w:color w:val="000000"/>
                <w:sz w:val="14"/>
              </w:rPr>
              <w:t>人员经费合计</w:t>
            </w:r>
          </w:p>
        </w:tc>
        <w:tc>
          <w:tcPr>
            <w:tcW w:w="1220" w:type="dxa"/>
            <w:vAlign w:val="center"/>
          </w:tcPr>
          <w:p w14:paraId="3E2B674B">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18,887,185.30</w:t>
            </w:r>
          </w:p>
        </w:tc>
        <w:tc>
          <w:tcPr>
            <w:tcW w:w="7820" w:type="dxa"/>
            <w:gridSpan w:val="5"/>
            <w:vAlign w:val="center"/>
          </w:tcPr>
          <w:p w14:paraId="7E314D6E">
            <w:pPr>
              <w:pageBreakBefore w:val="0"/>
              <w:kinsoku/>
              <w:wordWrap/>
              <w:overflowPunct/>
              <w:topLinePunct w:val="0"/>
              <w:autoSpaceDE/>
              <w:autoSpaceDN/>
              <w:bidi w:val="0"/>
              <w:snapToGrid w:val="0"/>
              <w:jc w:val="center"/>
            </w:pPr>
            <w:r>
              <w:rPr>
                <w:rFonts w:ascii="宋体" w:hAnsi="宋体" w:eastAsia="宋体" w:cs="宋体"/>
                <w:b/>
                <w:i w:val="0"/>
                <w:color w:val="000000"/>
                <w:sz w:val="14"/>
              </w:rPr>
              <w:t>公用经费合计</w:t>
            </w:r>
          </w:p>
        </w:tc>
        <w:tc>
          <w:tcPr>
            <w:tcW w:w="1218" w:type="dxa"/>
            <w:vAlign w:val="center"/>
          </w:tcPr>
          <w:p w14:paraId="39D7167D">
            <w:pPr>
              <w:pageBreakBefore w:val="0"/>
              <w:kinsoku/>
              <w:wordWrap/>
              <w:overflowPunct/>
              <w:topLinePunct w:val="0"/>
              <w:autoSpaceDE/>
              <w:autoSpaceDN/>
              <w:bidi w:val="0"/>
              <w:snapToGrid w:val="0"/>
              <w:jc w:val="right"/>
            </w:pPr>
            <w:r>
              <w:rPr>
                <w:rFonts w:ascii="宋体" w:hAnsi="宋体" w:eastAsia="宋体" w:cs="宋体"/>
                <w:b w:val="0"/>
                <w:i w:val="0"/>
                <w:color w:val="000000"/>
                <w:sz w:val="14"/>
              </w:rPr>
              <w:t>461,091.56</w:t>
            </w:r>
          </w:p>
        </w:tc>
      </w:tr>
      <w:tr w14:paraId="7D20F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2DFD77C8">
            <w:pPr>
              <w:pageBreakBefore w:val="0"/>
              <w:kinsoku/>
              <w:wordWrap/>
              <w:overflowPunct/>
              <w:topLinePunct w:val="0"/>
              <w:autoSpaceDE/>
              <w:autoSpaceDN/>
              <w:bidi w:val="0"/>
              <w:snapToGrid w:val="0"/>
              <w:jc w:val="left"/>
            </w:pPr>
            <w:r>
              <w:rPr>
                <w:rFonts w:ascii="宋体" w:hAnsi="宋体" w:eastAsia="宋体" w:cs="宋体"/>
                <w:b w:val="0"/>
                <w:i w:val="0"/>
                <w:color w:val="000000"/>
                <w:sz w:val="14"/>
              </w:rPr>
              <w:t>注：本表反映本年度一般公共预算财政拨款基本支出明细情况。</w:t>
            </w:r>
          </w:p>
        </w:tc>
      </w:tr>
    </w:tbl>
    <w:p w14:paraId="55F7B889">
      <w:pPr>
        <w:pStyle w:val="6"/>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2910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28A3B24">
            <w:pPr>
              <w:pageBreakBefore w:val="0"/>
              <w:kinsoku/>
              <w:wordWrap/>
              <w:overflowPunct/>
              <w:topLinePunct w:val="0"/>
              <w:autoSpaceDE/>
              <w:autoSpaceDN/>
              <w:bidi w:val="0"/>
            </w:pPr>
          </w:p>
        </w:tc>
      </w:tr>
      <w:tr w14:paraId="7080A2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9B7F5E">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76CE6A29">
            <w:pPr>
              <w:pageBreakBefore w:val="0"/>
              <w:kinsoku/>
              <w:wordWrap/>
              <w:overflowPunct/>
              <w:topLinePunct w:val="0"/>
              <w:autoSpaceDE/>
              <w:autoSpaceDN/>
              <w:bidi w:val="0"/>
              <w:jc w:val="center"/>
            </w:pPr>
          </w:p>
        </w:tc>
        <w:tc>
          <w:tcPr>
            <w:tcW w:w="5619" w:type="dxa"/>
          </w:tcPr>
          <w:p w14:paraId="3F7EEFE8">
            <w:pPr>
              <w:pageBreakBefore w:val="0"/>
              <w:kinsoku/>
              <w:wordWrap/>
              <w:overflowPunct/>
              <w:topLinePunct w:val="0"/>
              <w:autoSpaceDE/>
              <w:autoSpaceDN/>
              <w:bidi w:val="0"/>
              <w:jc w:val="right"/>
            </w:pPr>
            <w:r>
              <w:rPr>
                <w:rFonts w:ascii="宋体" w:hAnsi="宋体" w:eastAsia="宋体" w:cs="宋体"/>
                <w:sz w:val="20"/>
              </w:rPr>
              <w:t>单位：元</w:t>
            </w:r>
          </w:p>
        </w:tc>
      </w:tr>
    </w:tbl>
    <w:p w14:paraId="227CD3A0">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679A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6087146">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0D294E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1076B7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14:paraId="7A4D8C4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14:paraId="3B3BF171">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14:paraId="335AE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31A3824">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3F86B62A">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452A5437">
            <w:pPr>
              <w:pageBreakBefore w:val="0"/>
              <w:kinsoku/>
              <w:wordWrap/>
              <w:overflowPunct/>
              <w:topLinePunct w:val="0"/>
              <w:autoSpaceDE/>
              <w:autoSpaceDN/>
              <w:bidi w:val="0"/>
            </w:pPr>
          </w:p>
        </w:tc>
        <w:tc>
          <w:tcPr>
            <w:tcW w:w="1520" w:type="dxa"/>
            <w:vMerge w:val="continue"/>
            <w:vAlign w:val="center"/>
          </w:tcPr>
          <w:p w14:paraId="68F2B84E">
            <w:pPr>
              <w:pageBreakBefore w:val="0"/>
              <w:kinsoku/>
              <w:wordWrap/>
              <w:overflowPunct/>
              <w:topLinePunct w:val="0"/>
              <w:autoSpaceDE/>
              <w:autoSpaceDN/>
              <w:bidi w:val="0"/>
            </w:pPr>
          </w:p>
        </w:tc>
        <w:tc>
          <w:tcPr>
            <w:tcW w:w="1520" w:type="dxa"/>
            <w:vAlign w:val="center"/>
          </w:tcPr>
          <w:p w14:paraId="2E73E06B">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小计</w:t>
            </w:r>
          </w:p>
        </w:tc>
        <w:tc>
          <w:tcPr>
            <w:tcW w:w="1520" w:type="dxa"/>
            <w:vAlign w:val="center"/>
          </w:tcPr>
          <w:p w14:paraId="06870CF5">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14:paraId="6E23B48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14:paraId="6BBAC565">
            <w:pPr>
              <w:pageBreakBefore w:val="0"/>
              <w:kinsoku/>
              <w:wordWrap/>
              <w:overflowPunct/>
              <w:topLinePunct w:val="0"/>
              <w:autoSpaceDE/>
              <w:autoSpaceDN/>
              <w:bidi w:val="0"/>
            </w:pPr>
          </w:p>
        </w:tc>
      </w:tr>
      <w:tr w14:paraId="5C6FA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AF7EADF">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0EFFC606">
            <w:pPr>
              <w:pageBreakBefore w:val="0"/>
              <w:kinsoku/>
              <w:wordWrap/>
              <w:overflowPunct/>
              <w:topLinePunct w:val="0"/>
              <w:autoSpaceDE/>
              <w:autoSpaceDN/>
              <w:bidi w:val="0"/>
            </w:pPr>
          </w:p>
        </w:tc>
        <w:tc>
          <w:tcPr>
            <w:tcW w:w="1520" w:type="dxa"/>
            <w:vAlign w:val="center"/>
          </w:tcPr>
          <w:p w14:paraId="41DF39DA">
            <w:pPr>
              <w:pageBreakBefore w:val="0"/>
              <w:kinsoku/>
              <w:wordWrap/>
              <w:overflowPunct/>
              <w:topLinePunct w:val="0"/>
              <w:autoSpaceDE/>
              <w:autoSpaceDN/>
              <w:bidi w:val="0"/>
            </w:pPr>
          </w:p>
        </w:tc>
        <w:tc>
          <w:tcPr>
            <w:tcW w:w="1520" w:type="dxa"/>
            <w:vAlign w:val="center"/>
          </w:tcPr>
          <w:p w14:paraId="07F32A4D">
            <w:pPr>
              <w:pageBreakBefore w:val="0"/>
              <w:kinsoku/>
              <w:wordWrap/>
              <w:overflowPunct/>
              <w:topLinePunct w:val="0"/>
              <w:autoSpaceDE/>
              <w:autoSpaceDN/>
              <w:bidi w:val="0"/>
            </w:pPr>
          </w:p>
        </w:tc>
        <w:tc>
          <w:tcPr>
            <w:tcW w:w="1520" w:type="dxa"/>
            <w:vAlign w:val="center"/>
          </w:tcPr>
          <w:p w14:paraId="04FC2FC7">
            <w:pPr>
              <w:pageBreakBefore w:val="0"/>
              <w:kinsoku/>
              <w:wordWrap/>
              <w:overflowPunct/>
              <w:topLinePunct w:val="0"/>
              <w:autoSpaceDE/>
              <w:autoSpaceDN/>
              <w:bidi w:val="0"/>
            </w:pPr>
          </w:p>
        </w:tc>
        <w:tc>
          <w:tcPr>
            <w:tcW w:w="1520" w:type="dxa"/>
            <w:vAlign w:val="center"/>
          </w:tcPr>
          <w:p w14:paraId="108F5DAB">
            <w:pPr>
              <w:pageBreakBefore w:val="0"/>
              <w:kinsoku/>
              <w:wordWrap/>
              <w:overflowPunct/>
              <w:topLinePunct w:val="0"/>
              <w:autoSpaceDE/>
              <w:autoSpaceDN/>
              <w:bidi w:val="0"/>
            </w:pPr>
          </w:p>
        </w:tc>
        <w:tc>
          <w:tcPr>
            <w:tcW w:w="1518" w:type="dxa"/>
            <w:vAlign w:val="center"/>
          </w:tcPr>
          <w:p w14:paraId="7755528C">
            <w:pPr>
              <w:pageBreakBefore w:val="0"/>
              <w:kinsoku/>
              <w:wordWrap/>
              <w:overflowPunct/>
              <w:topLinePunct w:val="0"/>
              <w:autoSpaceDE/>
              <w:autoSpaceDN/>
              <w:bidi w:val="0"/>
            </w:pPr>
          </w:p>
        </w:tc>
      </w:tr>
      <w:tr w14:paraId="593D4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DFF8E1">
            <w:pPr>
              <w:pageBreakBefore w:val="0"/>
              <w:kinsoku/>
              <w:wordWrap/>
              <w:overflowPunct/>
              <w:topLinePunct w:val="0"/>
              <w:autoSpaceDE/>
              <w:autoSpaceDN/>
              <w:bidi w:val="0"/>
            </w:pPr>
          </w:p>
        </w:tc>
        <w:tc>
          <w:tcPr>
            <w:tcW w:w="3080" w:type="dxa"/>
            <w:vAlign w:val="center"/>
          </w:tcPr>
          <w:p w14:paraId="35A98595">
            <w:pPr>
              <w:pageBreakBefore w:val="0"/>
              <w:kinsoku/>
              <w:wordWrap/>
              <w:overflowPunct/>
              <w:topLinePunct w:val="0"/>
              <w:autoSpaceDE/>
              <w:autoSpaceDN/>
              <w:bidi w:val="0"/>
            </w:pPr>
          </w:p>
        </w:tc>
        <w:tc>
          <w:tcPr>
            <w:tcW w:w="1520" w:type="dxa"/>
            <w:vAlign w:val="center"/>
          </w:tcPr>
          <w:p w14:paraId="30860400">
            <w:pPr>
              <w:pageBreakBefore w:val="0"/>
              <w:kinsoku/>
              <w:wordWrap/>
              <w:overflowPunct/>
              <w:topLinePunct w:val="0"/>
              <w:autoSpaceDE/>
              <w:autoSpaceDN/>
              <w:bidi w:val="0"/>
            </w:pPr>
          </w:p>
        </w:tc>
        <w:tc>
          <w:tcPr>
            <w:tcW w:w="1520" w:type="dxa"/>
            <w:vAlign w:val="center"/>
          </w:tcPr>
          <w:p w14:paraId="78619357">
            <w:pPr>
              <w:pageBreakBefore w:val="0"/>
              <w:kinsoku/>
              <w:wordWrap/>
              <w:overflowPunct/>
              <w:topLinePunct w:val="0"/>
              <w:autoSpaceDE/>
              <w:autoSpaceDN/>
              <w:bidi w:val="0"/>
            </w:pPr>
          </w:p>
        </w:tc>
        <w:tc>
          <w:tcPr>
            <w:tcW w:w="1520" w:type="dxa"/>
            <w:vAlign w:val="center"/>
          </w:tcPr>
          <w:p w14:paraId="7016C054">
            <w:pPr>
              <w:pageBreakBefore w:val="0"/>
              <w:kinsoku/>
              <w:wordWrap/>
              <w:overflowPunct/>
              <w:topLinePunct w:val="0"/>
              <w:autoSpaceDE/>
              <w:autoSpaceDN/>
              <w:bidi w:val="0"/>
            </w:pPr>
          </w:p>
        </w:tc>
        <w:tc>
          <w:tcPr>
            <w:tcW w:w="1520" w:type="dxa"/>
            <w:vAlign w:val="center"/>
          </w:tcPr>
          <w:p w14:paraId="3690E584">
            <w:pPr>
              <w:pageBreakBefore w:val="0"/>
              <w:kinsoku/>
              <w:wordWrap/>
              <w:overflowPunct/>
              <w:topLinePunct w:val="0"/>
              <w:autoSpaceDE/>
              <w:autoSpaceDN/>
              <w:bidi w:val="0"/>
            </w:pPr>
          </w:p>
        </w:tc>
        <w:tc>
          <w:tcPr>
            <w:tcW w:w="1520" w:type="dxa"/>
            <w:vAlign w:val="center"/>
          </w:tcPr>
          <w:p w14:paraId="6CA5372C">
            <w:pPr>
              <w:pageBreakBefore w:val="0"/>
              <w:kinsoku/>
              <w:wordWrap/>
              <w:overflowPunct/>
              <w:topLinePunct w:val="0"/>
              <w:autoSpaceDE/>
              <w:autoSpaceDN/>
              <w:bidi w:val="0"/>
            </w:pPr>
          </w:p>
        </w:tc>
        <w:tc>
          <w:tcPr>
            <w:tcW w:w="1518" w:type="dxa"/>
            <w:vAlign w:val="center"/>
          </w:tcPr>
          <w:p w14:paraId="5876CD6E">
            <w:pPr>
              <w:pageBreakBefore w:val="0"/>
              <w:kinsoku/>
              <w:wordWrap/>
              <w:overflowPunct/>
              <w:topLinePunct w:val="0"/>
              <w:autoSpaceDE/>
              <w:autoSpaceDN/>
              <w:bidi w:val="0"/>
            </w:pPr>
          </w:p>
        </w:tc>
      </w:tr>
      <w:tr w14:paraId="12DC7F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489308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E409B4F">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天津市西青区精武镇社区卫生服务中心2024年度政府性基金预算财政拨款收入支出决算表为空表。</w:t>
      </w:r>
      <w:bookmarkStart w:id="25" w:name="_Toc1662304910"/>
      <w:bookmarkStart w:id="26" w:name="_Toc1951730910"/>
      <w:bookmarkStart w:id="27" w:name="_Toc1317004554"/>
      <w:bookmarkStart w:id="28" w:name="_Toc816430520"/>
    </w:p>
    <w:p w14:paraId="73F0C530">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BC60343">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91E9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658AF5F">
            <w:pPr>
              <w:pageBreakBefore w:val="0"/>
              <w:kinsoku/>
              <w:wordWrap/>
              <w:overflowPunct/>
              <w:topLinePunct w:val="0"/>
              <w:autoSpaceDE/>
              <w:autoSpaceDN/>
              <w:bidi w:val="0"/>
            </w:pPr>
          </w:p>
        </w:tc>
      </w:tr>
      <w:tr w14:paraId="259913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233609">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429B0772">
            <w:pPr>
              <w:pageBreakBefore w:val="0"/>
              <w:kinsoku/>
              <w:wordWrap/>
              <w:overflowPunct/>
              <w:topLinePunct w:val="0"/>
              <w:autoSpaceDE/>
              <w:autoSpaceDN/>
              <w:bidi w:val="0"/>
              <w:jc w:val="center"/>
            </w:pPr>
          </w:p>
        </w:tc>
        <w:tc>
          <w:tcPr>
            <w:tcW w:w="5619" w:type="dxa"/>
          </w:tcPr>
          <w:p w14:paraId="4125B0DF">
            <w:pPr>
              <w:pageBreakBefore w:val="0"/>
              <w:kinsoku/>
              <w:wordWrap/>
              <w:overflowPunct/>
              <w:topLinePunct w:val="0"/>
              <w:autoSpaceDE/>
              <w:autoSpaceDN/>
              <w:bidi w:val="0"/>
              <w:jc w:val="right"/>
            </w:pPr>
            <w:r>
              <w:rPr>
                <w:rFonts w:ascii="宋体" w:hAnsi="宋体" w:eastAsia="宋体" w:cs="宋体"/>
                <w:sz w:val="20"/>
              </w:rPr>
              <w:t>单位：元</w:t>
            </w:r>
          </w:p>
        </w:tc>
      </w:tr>
    </w:tbl>
    <w:p w14:paraId="58BDA351">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07F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74842A">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099DAD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B35767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本年收入</w:t>
            </w:r>
          </w:p>
        </w:tc>
        <w:tc>
          <w:tcPr>
            <w:tcW w:w="4560" w:type="dxa"/>
            <w:gridSpan w:val="3"/>
            <w:vAlign w:val="center"/>
          </w:tcPr>
          <w:p w14:paraId="00304334">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c>
          <w:tcPr>
            <w:tcW w:w="1518" w:type="dxa"/>
            <w:vMerge w:val="restart"/>
            <w:vAlign w:val="center"/>
          </w:tcPr>
          <w:p w14:paraId="7BCF528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年末结转和结余</w:t>
            </w:r>
          </w:p>
        </w:tc>
      </w:tr>
      <w:tr w14:paraId="4061D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179B9BA">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080" w:type="dxa"/>
            <w:vAlign w:val="center"/>
          </w:tcPr>
          <w:p w14:paraId="372FBCFE">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w:t>
            </w:r>
          </w:p>
        </w:tc>
        <w:tc>
          <w:tcPr>
            <w:tcW w:w="1520" w:type="dxa"/>
            <w:vMerge w:val="continue"/>
            <w:vAlign w:val="center"/>
          </w:tcPr>
          <w:p w14:paraId="35A476C6">
            <w:pPr>
              <w:pageBreakBefore w:val="0"/>
              <w:kinsoku/>
              <w:wordWrap/>
              <w:overflowPunct/>
              <w:topLinePunct w:val="0"/>
              <w:autoSpaceDE/>
              <w:autoSpaceDN/>
              <w:bidi w:val="0"/>
            </w:pPr>
          </w:p>
        </w:tc>
        <w:tc>
          <w:tcPr>
            <w:tcW w:w="1520" w:type="dxa"/>
            <w:vMerge w:val="continue"/>
            <w:vAlign w:val="center"/>
          </w:tcPr>
          <w:p w14:paraId="13478139">
            <w:pPr>
              <w:pageBreakBefore w:val="0"/>
              <w:kinsoku/>
              <w:wordWrap/>
              <w:overflowPunct/>
              <w:topLinePunct w:val="0"/>
              <w:autoSpaceDE/>
              <w:autoSpaceDN/>
              <w:bidi w:val="0"/>
            </w:pPr>
          </w:p>
        </w:tc>
        <w:tc>
          <w:tcPr>
            <w:tcW w:w="1520" w:type="dxa"/>
            <w:vAlign w:val="center"/>
          </w:tcPr>
          <w:p w14:paraId="03F3C0C4">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1174B2F3">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 xml:space="preserve">基本支出  </w:t>
            </w:r>
          </w:p>
        </w:tc>
        <w:tc>
          <w:tcPr>
            <w:tcW w:w="1520" w:type="dxa"/>
            <w:vAlign w:val="center"/>
          </w:tcPr>
          <w:p w14:paraId="1E0C7282">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项目支出</w:t>
            </w:r>
          </w:p>
        </w:tc>
        <w:tc>
          <w:tcPr>
            <w:tcW w:w="1518" w:type="dxa"/>
            <w:vMerge w:val="continue"/>
            <w:vAlign w:val="center"/>
          </w:tcPr>
          <w:p w14:paraId="50A3E1A9">
            <w:pPr>
              <w:pageBreakBefore w:val="0"/>
              <w:kinsoku/>
              <w:wordWrap/>
              <w:overflowPunct/>
              <w:topLinePunct w:val="0"/>
              <w:autoSpaceDE/>
              <w:autoSpaceDN/>
              <w:bidi w:val="0"/>
            </w:pPr>
          </w:p>
        </w:tc>
      </w:tr>
      <w:tr w14:paraId="70904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F101148">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Align w:val="center"/>
          </w:tcPr>
          <w:p w14:paraId="7D6AC9D6">
            <w:pPr>
              <w:pageBreakBefore w:val="0"/>
              <w:kinsoku/>
              <w:wordWrap/>
              <w:overflowPunct/>
              <w:topLinePunct w:val="0"/>
              <w:autoSpaceDE/>
              <w:autoSpaceDN/>
              <w:bidi w:val="0"/>
            </w:pPr>
          </w:p>
        </w:tc>
        <w:tc>
          <w:tcPr>
            <w:tcW w:w="1520" w:type="dxa"/>
            <w:vAlign w:val="center"/>
          </w:tcPr>
          <w:p w14:paraId="0483E10D">
            <w:pPr>
              <w:pageBreakBefore w:val="0"/>
              <w:kinsoku/>
              <w:wordWrap/>
              <w:overflowPunct/>
              <w:topLinePunct w:val="0"/>
              <w:autoSpaceDE/>
              <w:autoSpaceDN/>
              <w:bidi w:val="0"/>
            </w:pPr>
          </w:p>
        </w:tc>
        <w:tc>
          <w:tcPr>
            <w:tcW w:w="1520" w:type="dxa"/>
            <w:vAlign w:val="center"/>
          </w:tcPr>
          <w:p w14:paraId="5106182A">
            <w:pPr>
              <w:pageBreakBefore w:val="0"/>
              <w:kinsoku/>
              <w:wordWrap/>
              <w:overflowPunct/>
              <w:topLinePunct w:val="0"/>
              <w:autoSpaceDE/>
              <w:autoSpaceDN/>
              <w:bidi w:val="0"/>
            </w:pPr>
          </w:p>
        </w:tc>
        <w:tc>
          <w:tcPr>
            <w:tcW w:w="1520" w:type="dxa"/>
            <w:vAlign w:val="center"/>
          </w:tcPr>
          <w:p w14:paraId="19A4797C">
            <w:pPr>
              <w:pageBreakBefore w:val="0"/>
              <w:kinsoku/>
              <w:wordWrap/>
              <w:overflowPunct/>
              <w:topLinePunct w:val="0"/>
              <w:autoSpaceDE/>
              <w:autoSpaceDN/>
              <w:bidi w:val="0"/>
            </w:pPr>
          </w:p>
        </w:tc>
        <w:tc>
          <w:tcPr>
            <w:tcW w:w="1520" w:type="dxa"/>
            <w:vAlign w:val="center"/>
          </w:tcPr>
          <w:p w14:paraId="1BFC31B3">
            <w:pPr>
              <w:pageBreakBefore w:val="0"/>
              <w:kinsoku/>
              <w:wordWrap/>
              <w:overflowPunct/>
              <w:topLinePunct w:val="0"/>
              <w:autoSpaceDE/>
              <w:autoSpaceDN/>
              <w:bidi w:val="0"/>
            </w:pPr>
          </w:p>
        </w:tc>
        <w:tc>
          <w:tcPr>
            <w:tcW w:w="1518" w:type="dxa"/>
            <w:vAlign w:val="center"/>
          </w:tcPr>
          <w:p w14:paraId="10EAAD5A">
            <w:pPr>
              <w:pageBreakBefore w:val="0"/>
              <w:kinsoku/>
              <w:wordWrap/>
              <w:overflowPunct/>
              <w:topLinePunct w:val="0"/>
              <w:autoSpaceDE/>
              <w:autoSpaceDN/>
              <w:bidi w:val="0"/>
            </w:pPr>
          </w:p>
        </w:tc>
      </w:tr>
      <w:tr w14:paraId="6DD9E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EC0632">
            <w:pPr>
              <w:pageBreakBefore w:val="0"/>
              <w:kinsoku/>
              <w:wordWrap/>
              <w:overflowPunct/>
              <w:topLinePunct w:val="0"/>
              <w:autoSpaceDE/>
              <w:autoSpaceDN/>
              <w:bidi w:val="0"/>
            </w:pPr>
          </w:p>
        </w:tc>
        <w:tc>
          <w:tcPr>
            <w:tcW w:w="3080" w:type="dxa"/>
            <w:vAlign w:val="center"/>
          </w:tcPr>
          <w:p w14:paraId="30B11FA4">
            <w:pPr>
              <w:pageBreakBefore w:val="0"/>
              <w:kinsoku/>
              <w:wordWrap/>
              <w:overflowPunct/>
              <w:topLinePunct w:val="0"/>
              <w:autoSpaceDE/>
              <w:autoSpaceDN/>
              <w:bidi w:val="0"/>
            </w:pPr>
          </w:p>
        </w:tc>
        <w:tc>
          <w:tcPr>
            <w:tcW w:w="1520" w:type="dxa"/>
            <w:vAlign w:val="center"/>
          </w:tcPr>
          <w:p w14:paraId="0018AD53">
            <w:pPr>
              <w:pageBreakBefore w:val="0"/>
              <w:kinsoku/>
              <w:wordWrap/>
              <w:overflowPunct/>
              <w:topLinePunct w:val="0"/>
              <w:autoSpaceDE/>
              <w:autoSpaceDN/>
              <w:bidi w:val="0"/>
            </w:pPr>
          </w:p>
        </w:tc>
        <w:tc>
          <w:tcPr>
            <w:tcW w:w="1520" w:type="dxa"/>
            <w:vAlign w:val="center"/>
          </w:tcPr>
          <w:p w14:paraId="74BD2036">
            <w:pPr>
              <w:pageBreakBefore w:val="0"/>
              <w:kinsoku/>
              <w:wordWrap/>
              <w:overflowPunct/>
              <w:topLinePunct w:val="0"/>
              <w:autoSpaceDE/>
              <w:autoSpaceDN/>
              <w:bidi w:val="0"/>
            </w:pPr>
          </w:p>
        </w:tc>
        <w:tc>
          <w:tcPr>
            <w:tcW w:w="1520" w:type="dxa"/>
            <w:vAlign w:val="center"/>
          </w:tcPr>
          <w:p w14:paraId="5FA91AB3">
            <w:pPr>
              <w:pageBreakBefore w:val="0"/>
              <w:kinsoku/>
              <w:wordWrap/>
              <w:overflowPunct/>
              <w:topLinePunct w:val="0"/>
              <w:autoSpaceDE/>
              <w:autoSpaceDN/>
              <w:bidi w:val="0"/>
            </w:pPr>
          </w:p>
        </w:tc>
        <w:tc>
          <w:tcPr>
            <w:tcW w:w="1520" w:type="dxa"/>
            <w:vAlign w:val="center"/>
          </w:tcPr>
          <w:p w14:paraId="4AE8B51B">
            <w:pPr>
              <w:pageBreakBefore w:val="0"/>
              <w:kinsoku/>
              <w:wordWrap/>
              <w:overflowPunct/>
              <w:topLinePunct w:val="0"/>
              <w:autoSpaceDE/>
              <w:autoSpaceDN/>
              <w:bidi w:val="0"/>
            </w:pPr>
          </w:p>
        </w:tc>
        <w:tc>
          <w:tcPr>
            <w:tcW w:w="1520" w:type="dxa"/>
            <w:vAlign w:val="center"/>
          </w:tcPr>
          <w:p w14:paraId="72E8DD30">
            <w:pPr>
              <w:pageBreakBefore w:val="0"/>
              <w:kinsoku/>
              <w:wordWrap/>
              <w:overflowPunct/>
              <w:topLinePunct w:val="0"/>
              <w:autoSpaceDE/>
              <w:autoSpaceDN/>
              <w:bidi w:val="0"/>
            </w:pPr>
          </w:p>
        </w:tc>
        <w:tc>
          <w:tcPr>
            <w:tcW w:w="1518" w:type="dxa"/>
            <w:vAlign w:val="center"/>
          </w:tcPr>
          <w:p w14:paraId="20B5F65C">
            <w:pPr>
              <w:pageBreakBefore w:val="0"/>
              <w:kinsoku/>
              <w:wordWrap/>
              <w:overflowPunct/>
              <w:topLinePunct w:val="0"/>
              <w:autoSpaceDE/>
              <w:autoSpaceDN/>
              <w:bidi w:val="0"/>
            </w:pPr>
          </w:p>
        </w:tc>
      </w:tr>
      <w:tr w14:paraId="4A3E6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145BCE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A57733C">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天津市西青区精武镇社区卫生服务中心2024年国有资本经营预算财政拨款收入支出决算表为空表。</w:t>
      </w:r>
      <w:bookmarkStart w:id="29" w:name="_Toc2076180092"/>
      <w:bookmarkStart w:id="30" w:name="_Toc1474728957"/>
      <w:bookmarkStart w:id="31" w:name="_Toc781589449"/>
      <w:bookmarkStart w:id="32" w:name="_Toc1743858547"/>
    </w:p>
    <w:p w14:paraId="259DB706">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D4AD98">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5ABD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EDBDD9">
            <w:pPr>
              <w:pageBreakBefore w:val="0"/>
              <w:kinsoku/>
              <w:wordWrap/>
              <w:overflowPunct/>
              <w:topLinePunct w:val="0"/>
              <w:autoSpaceDE/>
              <w:autoSpaceDN/>
              <w:bidi w:val="0"/>
            </w:pPr>
          </w:p>
        </w:tc>
      </w:tr>
      <w:tr w14:paraId="6EC9E7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B86392">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71857963">
            <w:pPr>
              <w:pageBreakBefore w:val="0"/>
              <w:kinsoku/>
              <w:wordWrap/>
              <w:overflowPunct/>
              <w:topLinePunct w:val="0"/>
              <w:autoSpaceDE/>
              <w:autoSpaceDN/>
              <w:bidi w:val="0"/>
              <w:jc w:val="center"/>
            </w:pPr>
          </w:p>
        </w:tc>
        <w:tc>
          <w:tcPr>
            <w:tcW w:w="5619" w:type="dxa"/>
          </w:tcPr>
          <w:p w14:paraId="133D4218">
            <w:pPr>
              <w:pageBreakBefore w:val="0"/>
              <w:kinsoku/>
              <w:wordWrap/>
              <w:overflowPunct/>
              <w:topLinePunct w:val="0"/>
              <w:autoSpaceDE/>
              <w:autoSpaceDN/>
              <w:bidi w:val="0"/>
              <w:jc w:val="right"/>
            </w:pPr>
            <w:r>
              <w:rPr>
                <w:rFonts w:ascii="宋体" w:hAnsi="宋体" w:eastAsia="宋体" w:cs="宋体"/>
                <w:sz w:val="20"/>
              </w:rPr>
              <w:t>单位：元</w:t>
            </w:r>
          </w:p>
        </w:tc>
      </w:tr>
    </w:tbl>
    <w:p w14:paraId="4F0A4D08">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C2B7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5CE6A06">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合计</w:t>
            </w:r>
          </w:p>
        </w:tc>
        <w:tc>
          <w:tcPr>
            <w:tcW w:w="2200" w:type="dxa"/>
            <w:vMerge w:val="restart"/>
            <w:vAlign w:val="center"/>
          </w:tcPr>
          <w:p w14:paraId="711E6F2A">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因公出国（境）费</w:t>
            </w:r>
          </w:p>
        </w:tc>
        <w:tc>
          <w:tcPr>
            <w:tcW w:w="6620" w:type="dxa"/>
            <w:gridSpan w:val="3"/>
            <w:vAlign w:val="center"/>
          </w:tcPr>
          <w:p w14:paraId="0B12A272">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B976241">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公务接待费</w:t>
            </w:r>
          </w:p>
        </w:tc>
      </w:tr>
      <w:tr w14:paraId="1A015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1E82963">
            <w:pPr>
              <w:pageBreakBefore w:val="0"/>
              <w:kinsoku/>
              <w:wordWrap/>
              <w:overflowPunct/>
              <w:topLinePunct w:val="0"/>
              <w:autoSpaceDE/>
              <w:autoSpaceDN/>
              <w:bidi w:val="0"/>
            </w:pPr>
          </w:p>
        </w:tc>
        <w:tc>
          <w:tcPr>
            <w:tcW w:w="2200" w:type="dxa"/>
            <w:vMerge w:val="continue"/>
            <w:vAlign w:val="center"/>
          </w:tcPr>
          <w:p w14:paraId="7D265509">
            <w:pPr>
              <w:pageBreakBefore w:val="0"/>
              <w:kinsoku/>
              <w:wordWrap/>
              <w:overflowPunct/>
              <w:topLinePunct w:val="0"/>
              <w:autoSpaceDE/>
              <w:autoSpaceDN/>
              <w:bidi w:val="0"/>
            </w:pPr>
          </w:p>
        </w:tc>
        <w:tc>
          <w:tcPr>
            <w:tcW w:w="2200" w:type="dxa"/>
            <w:vAlign w:val="center"/>
          </w:tcPr>
          <w:p w14:paraId="4C85A3EE">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小计</w:t>
            </w:r>
          </w:p>
        </w:tc>
        <w:tc>
          <w:tcPr>
            <w:tcW w:w="2200" w:type="dxa"/>
            <w:vAlign w:val="center"/>
          </w:tcPr>
          <w:p w14:paraId="02536DE0">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公务用车购置费</w:t>
            </w:r>
          </w:p>
        </w:tc>
        <w:tc>
          <w:tcPr>
            <w:tcW w:w="2220" w:type="dxa"/>
            <w:vAlign w:val="center"/>
          </w:tcPr>
          <w:p w14:paraId="46936A92">
            <w:pPr>
              <w:pageBreakBefore w:val="0"/>
              <w:kinsoku/>
              <w:wordWrap/>
              <w:overflowPunct/>
              <w:topLinePunct w:val="0"/>
              <w:autoSpaceDE/>
              <w:autoSpaceDN/>
              <w:bidi w:val="0"/>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0FC3C61">
            <w:pPr>
              <w:pageBreakBefore w:val="0"/>
              <w:kinsoku/>
              <w:wordWrap/>
              <w:overflowPunct/>
              <w:topLinePunct w:val="0"/>
              <w:autoSpaceDE/>
              <w:autoSpaceDN/>
              <w:bidi w:val="0"/>
            </w:pPr>
          </w:p>
        </w:tc>
      </w:tr>
      <w:tr w14:paraId="7BE0A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8B213A2">
            <w:pPr>
              <w:pageBreakBefore w:val="0"/>
              <w:kinsoku/>
              <w:wordWrap/>
              <w:overflowPunct/>
              <w:topLinePunct w:val="0"/>
              <w:autoSpaceDE/>
              <w:autoSpaceDN/>
              <w:bidi w:val="0"/>
            </w:pPr>
          </w:p>
        </w:tc>
        <w:tc>
          <w:tcPr>
            <w:tcW w:w="2200" w:type="dxa"/>
            <w:vAlign w:val="center"/>
          </w:tcPr>
          <w:p w14:paraId="71A6F0A6">
            <w:pPr>
              <w:pageBreakBefore w:val="0"/>
              <w:kinsoku/>
              <w:wordWrap/>
              <w:overflowPunct/>
              <w:topLinePunct w:val="0"/>
              <w:autoSpaceDE/>
              <w:autoSpaceDN/>
              <w:bidi w:val="0"/>
            </w:pPr>
          </w:p>
        </w:tc>
        <w:tc>
          <w:tcPr>
            <w:tcW w:w="2200" w:type="dxa"/>
            <w:vAlign w:val="center"/>
          </w:tcPr>
          <w:p w14:paraId="47B4C40F">
            <w:pPr>
              <w:pageBreakBefore w:val="0"/>
              <w:kinsoku/>
              <w:wordWrap/>
              <w:overflowPunct/>
              <w:topLinePunct w:val="0"/>
              <w:autoSpaceDE/>
              <w:autoSpaceDN/>
              <w:bidi w:val="0"/>
            </w:pPr>
          </w:p>
        </w:tc>
        <w:tc>
          <w:tcPr>
            <w:tcW w:w="2200" w:type="dxa"/>
            <w:vAlign w:val="center"/>
          </w:tcPr>
          <w:p w14:paraId="1F2553B5">
            <w:pPr>
              <w:pageBreakBefore w:val="0"/>
              <w:kinsoku/>
              <w:wordWrap/>
              <w:overflowPunct/>
              <w:topLinePunct w:val="0"/>
              <w:autoSpaceDE/>
              <w:autoSpaceDN/>
              <w:bidi w:val="0"/>
            </w:pPr>
          </w:p>
        </w:tc>
        <w:tc>
          <w:tcPr>
            <w:tcW w:w="2220" w:type="dxa"/>
            <w:vAlign w:val="center"/>
          </w:tcPr>
          <w:p w14:paraId="421D105B">
            <w:pPr>
              <w:pageBreakBefore w:val="0"/>
              <w:kinsoku/>
              <w:wordWrap/>
              <w:overflowPunct/>
              <w:topLinePunct w:val="0"/>
              <w:autoSpaceDE/>
              <w:autoSpaceDN/>
              <w:bidi w:val="0"/>
            </w:pPr>
          </w:p>
        </w:tc>
        <w:tc>
          <w:tcPr>
            <w:tcW w:w="2218" w:type="dxa"/>
            <w:vAlign w:val="center"/>
          </w:tcPr>
          <w:p w14:paraId="05C14E8D">
            <w:pPr>
              <w:pageBreakBefore w:val="0"/>
              <w:kinsoku/>
              <w:wordWrap/>
              <w:overflowPunct/>
              <w:topLinePunct w:val="0"/>
              <w:autoSpaceDE/>
              <w:autoSpaceDN/>
              <w:bidi w:val="0"/>
            </w:pPr>
          </w:p>
        </w:tc>
      </w:tr>
      <w:tr w14:paraId="285499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F375B7A">
            <w:pPr>
              <w:pageBreakBefore w:val="0"/>
              <w:kinsoku/>
              <w:wordWrap/>
              <w:overflowPunct/>
              <w:topLinePunct w:val="0"/>
              <w:autoSpaceDE/>
              <w:autoSpaceDN/>
              <w:bidi w:val="0"/>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66F18A0">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天津市西青区精武镇社区卫生服务中心2024年财政拨款“三公”经费支出决算表为空表。</w:t>
      </w:r>
    </w:p>
    <w:p w14:paraId="1BCB7F8F">
      <w:pPr>
        <w:pStyle w:val="6"/>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C179180">
      <w:pPr>
        <w:pStyle w:val="6"/>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6EAB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0A3855D">
            <w:pPr>
              <w:pageBreakBefore w:val="0"/>
              <w:kinsoku/>
              <w:wordWrap/>
              <w:overflowPunct/>
              <w:topLinePunct w:val="0"/>
              <w:autoSpaceDE/>
              <w:autoSpaceDN/>
              <w:bidi w:val="0"/>
            </w:pPr>
          </w:p>
        </w:tc>
      </w:tr>
      <w:tr w14:paraId="477574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F59AC2">
            <w:pPr>
              <w:pageBreakBefore w:val="0"/>
              <w:kinsoku/>
              <w:wordWrap/>
              <w:overflowPunct/>
              <w:topLinePunct w:val="0"/>
              <w:autoSpaceDE/>
              <w:autoSpaceDN/>
              <w:bidi w:val="0"/>
              <w:jc w:val="left"/>
            </w:pPr>
            <w:r>
              <w:rPr>
                <w:rFonts w:ascii="宋体" w:hAnsi="宋体" w:eastAsia="宋体" w:cs="宋体"/>
                <w:sz w:val="20"/>
              </w:rPr>
              <w:t>单位：天津市西青区精武镇社区卫生服务中心</w:t>
            </w:r>
          </w:p>
        </w:tc>
        <w:tc>
          <w:tcPr>
            <w:tcW w:w="2000" w:type="dxa"/>
          </w:tcPr>
          <w:p w14:paraId="77F6FC9A">
            <w:pPr>
              <w:pageBreakBefore w:val="0"/>
              <w:kinsoku/>
              <w:wordWrap/>
              <w:overflowPunct/>
              <w:topLinePunct w:val="0"/>
              <w:autoSpaceDE/>
              <w:autoSpaceDN/>
              <w:bidi w:val="0"/>
              <w:jc w:val="center"/>
            </w:pPr>
          </w:p>
        </w:tc>
        <w:tc>
          <w:tcPr>
            <w:tcW w:w="5619" w:type="dxa"/>
          </w:tcPr>
          <w:p w14:paraId="08F9B7C0">
            <w:pPr>
              <w:pageBreakBefore w:val="0"/>
              <w:kinsoku/>
              <w:wordWrap/>
              <w:overflowPunct/>
              <w:topLinePunct w:val="0"/>
              <w:autoSpaceDE/>
              <w:autoSpaceDN/>
              <w:bidi w:val="0"/>
              <w:jc w:val="right"/>
            </w:pPr>
            <w:r>
              <w:rPr>
                <w:rFonts w:ascii="宋体" w:hAnsi="宋体" w:eastAsia="宋体" w:cs="宋体"/>
                <w:sz w:val="20"/>
              </w:rPr>
              <w:t>单位：元</w:t>
            </w:r>
          </w:p>
        </w:tc>
      </w:tr>
    </w:tbl>
    <w:p w14:paraId="2D804B4E">
      <w:pPr>
        <w:pageBreakBefore w:val="0"/>
        <w:kinsoku/>
        <w:wordWrap/>
        <w:overflowPunct/>
        <w:topLinePunct w:val="0"/>
        <w:autoSpaceDE/>
        <w:autoSpaceDN/>
        <w:bidi w:val="0"/>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30AFD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5A583DF">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项目</w:t>
            </w:r>
          </w:p>
        </w:tc>
        <w:tc>
          <w:tcPr>
            <w:tcW w:w="9058" w:type="dxa"/>
            <w:gridSpan w:val="6"/>
            <w:vAlign w:val="center"/>
          </w:tcPr>
          <w:p w14:paraId="39DB8C30">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本年支出</w:t>
            </w:r>
          </w:p>
        </w:tc>
      </w:tr>
      <w:tr w14:paraId="5D51C8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9F2B047">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科目编码</w:t>
            </w:r>
          </w:p>
        </w:tc>
        <w:tc>
          <w:tcPr>
            <w:tcW w:w="3340" w:type="dxa"/>
            <w:vMerge w:val="restart"/>
            <w:vAlign w:val="center"/>
          </w:tcPr>
          <w:p w14:paraId="1174550E">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138C7BB">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520" w:type="dxa"/>
            <w:vMerge w:val="restart"/>
            <w:vAlign w:val="center"/>
          </w:tcPr>
          <w:p w14:paraId="7104A79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8567262">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288A63D">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08ADF2CF">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4E4BC69">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单位资金</w:t>
            </w:r>
          </w:p>
        </w:tc>
      </w:tr>
      <w:tr w14:paraId="6DA88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14993BF">
            <w:pPr>
              <w:pageBreakBefore w:val="0"/>
              <w:kinsoku/>
              <w:wordWrap/>
              <w:overflowPunct/>
              <w:topLinePunct w:val="0"/>
              <w:autoSpaceDE/>
              <w:autoSpaceDN/>
              <w:bidi w:val="0"/>
            </w:pPr>
          </w:p>
        </w:tc>
        <w:tc>
          <w:tcPr>
            <w:tcW w:w="3340" w:type="dxa"/>
            <w:vMerge w:val="continue"/>
            <w:vAlign w:val="center"/>
          </w:tcPr>
          <w:p w14:paraId="4CFBE20A">
            <w:pPr>
              <w:pageBreakBefore w:val="0"/>
              <w:kinsoku/>
              <w:wordWrap/>
              <w:overflowPunct/>
              <w:topLinePunct w:val="0"/>
              <w:autoSpaceDE/>
              <w:autoSpaceDN/>
              <w:bidi w:val="0"/>
            </w:pPr>
          </w:p>
        </w:tc>
        <w:tc>
          <w:tcPr>
            <w:tcW w:w="1420" w:type="dxa"/>
            <w:vMerge w:val="continue"/>
            <w:vAlign w:val="center"/>
          </w:tcPr>
          <w:p w14:paraId="69328ED2">
            <w:pPr>
              <w:pageBreakBefore w:val="0"/>
              <w:kinsoku/>
              <w:wordWrap/>
              <w:overflowPunct/>
              <w:topLinePunct w:val="0"/>
              <w:autoSpaceDE/>
              <w:autoSpaceDN/>
              <w:bidi w:val="0"/>
            </w:pPr>
          </w:p>
        </w:tc>
        <w:tc>
          <w:tcPr>
            <w:tcW w:w="1520" w:type="dxa"/>
            <w:vMerge w:val="continue"/>
            <w:vAlign w:val="center"/>
          </w:tcPr>
          <w:p w14:paraId="12AE7D84">
            <w:pPr>
              <w:pageBreakBefore w:val="0"/>
              <w:kinsoku/>
              <w:wordWrap/>
              <w:overflowPunct/>
              <w:topLinePunct w:val="0"/>
              <w:autoSpaceDE/>
              <w:autoSpaceDN/>
              <w:bidi w:val="0"/>
            </w:pPr>
          </w:p>
        </w:tc>
        <w:tc>
          <w:tcPr>
            <w:tcW w:w="1520" w:type="dxa"/>
            <w:vMerge w:val="continue"/>
            <w:vAlign w:val="center"/>
          </w:tcPr>
          <w:p w14:paraId="36C3C25F">
            <w:pPr>
              <w:pageBreakBefore w:val="0"/>
              <w:kinsoku/>
              <w:wordWrap/>
              <w:overflowPunct/>
              <w:topLinePunct w:val="0"/>
              <w:autoSpaceDE/>
              <w:autoSpaceDN/>
              <w:bidi w:val="0"/>
            </w:pPr>
          </w:p>
        </w:tc>
        <w:tc>
          <w:tcPr>
            <w:tcW w:w="1520" w:type="dxa"/>
            <w:vMerge w:val="continue"/>
            <w:vAlign w:val="center"/>
          </w:tcPr>
          <w:p w14:paraId="44754907">
            <w:pPr>
              <w:pageBreakBefore w:val="0"/>
              <w:kinsoku/>
              <w:wordWrap/>
              <w:overflowPunct/>
              <w:topLinePunct w:val="0"/>
              <w:autoSpaceDE/>
              <w:autoSpaceDN/>
              <w:bidi w:val="0"/>
            </w:pPr>
          </w:p>
        </w:tc>
        <w:tc>
          <w:tcPr>
            <w:tcW w:w="1520" w:type="dxa"/>
            <w:vMerge w:val="continue"/>
            <w:vAlign w:val="center"/>
          </w:tcPr>
          <w:p w14:paraId="49D64553">
            <w:pPr>
              <w:pageBreakBefore w:val="0"/>
              <w:kinsoku/>
              <w:wordWrap/>
              <w:overflowPunct/>
              <w:topLinePunct w:val="0"/>
              <w:autoSpaceDE/>
              <w:autoSpaceDN/>
              <w:bidi w:val="0"/>
            </w:pPr>
          </w:p>
        </w:tc>
        <w:tc>
          <w:tcPr>
            <w:tcW w:w="1558" w:type="dxa"/>
            <w:vMerge w:val="continue"/>
            <w:vAlign w:val="center"/>
          </w:tcPr>
          <w:p w14:paraId="324C6B3C">
            <w:pPr>
              <w:pageBreakBefore w:val="0"/>
              <w:kinsoku/>
              <w:wordWrap/>
              <w:overflowPunct/>
              <w:topLinePunct w:val="0"/>
              <w:autoSpaceDE/>
              <w:autoSpaceDN/>
              <w:bidi w:val="0"/>
            </w:pPr>
          </w:p>
        </w:tc>
      </w:tr>
      <w:tr w14:paraId="5D5A1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B8E1F46">
            <w:pPr>
              <w:pageBreakBefore w:val="0"/>
              <w:kinsoku/>
              <w:wordWrap/>
              <w:overflowPunct/>
              <w:topLinePunct w:val="0"/>
              <w:autoSpaceDE/>
              <w:autoSpaceDN/>
              <w:bidi w:val="0"/>
            </w:pPr>
          </w:p>
        </w:tc>
        <w:tc>
          <w:tcPr>
            <w:tcW w:w="3340" w:type="dxa"/>
            <w:vMerge w:val="continue"/>
            <w:vAlign w:val="center"/>
          </w:tcPr>
          <w:p w14:paraId="22F2BAA3">
            <w:pPr>
              <w:pageBreakBefore w:val="0"/>
              <w:kinsoku/>
              <w:wordWrap/>
              <w:overflowPunct/>
              <w:topLinePunct w:val="0"/>
              <w:autoSpaceDE/>
              <w:autoSpaceDN/>
              <w:bidi w:val="0"/>
            </w:pPr>
          </w:p>
        </w:tc>
        <w:tc>
          <w:tcPr>
            <w:tcW w:w="1420" w:type="dxa"/>
            <w:vMerge w:val="continue"/>
            <w:vAlign w:val="center"/>
          </w:tcPr>
          <w:p w14:paraId="43DDC3A5">
            <w:pPr>
              <w:pageBreakBefore w:val="0"/>
              <w:kinsoku/>
              <w:wordWrap/>
              <w:overflowPunct/>
              <w:topLinePunct w:val="0"/>
              <w:autoSpaceDE/>
              <w:autoSpaceDN/>
              <w:bidi w:val="0"/>
            </w:pPr>
          </w:p>
        </w:tc>
        <w:tc>
          <w:tcPr>
            <w:tcW w:w="1520" w:type="dxa"/>
            <w:vMerge w:val="continue"/>
            <w:vAlign w:val="center"/>
          </w:tcPr>
          <w:p w14:paraId="54A44409">
            <w:pPr>
              <w:pageBreakBefore w:val="0"/>
              <w:kinsoku/>
              <w:wordWrap/>
              <w:overflowPunct/>
              <w:topLinePunct w:val="0"/>
              <w:autoSpaceDE/>
              <w:autoSpaceDN/>
              <w:bidi w:val="0"/>
            </w:pPr>
          </w:p>
        </w:tc>
        <w:tc>
          <w:tcPr>
            <w:tcW w:w="1520" w:type="dxa"/>
            <w:vMerge w:val="continue"/>
            <w:vAlign w:val="center"/>
          </w:tcPr>
          <w:p w14:paraId="15856552">
            <w:pPr>
              <w:pageBreakBefore w:val="0"/>
              <w:kinsoku/>
              <w:wordWrap/>
              <w:overflowPunct/>
              <w:topLinePunct w:val="0"/>
              <w:autoSpaceDE/>
              <w:autoSpaceDN/>
              <w:bidi w:val="0"/>
            </w:pPr>
          </w:p>
        </w:tc>
        <w:tc>
          <w:tcPr>
            <w:tcW w:w="1520" w:type="dxa"/>
            <w:vMerge w:val="continue"/>
            <w:vAlign w:val="center"/>
          </w:tcPr>
          <w:p w14:paraId="382AFE8A">
            <w:pPr>
              <w:pageBreakBefore w:val="0"/>
              <w:kinsoku/>
              <w:wordWrap/>
              <w:overflowPunct/>
              <w:topLinePunct w:val="0"/>
              <w:autoSpaceDE/>
              <w:autoSpaceDN/>
              <w:bidi w:val="0"/>
            </w:pPr>
          </w:p>
        </w:tc>
        <w:tc>
          <w:tcPr>
            <w:tcW w:w="1520" w:type="dxa"/>
            <w:vMerge w:val="continue"/>
            <w:vAlign w:val="center"/>
          </w:tcPr>
          <w:p w14:paraId="44065DE0">
            <w:pPr>
              <w:pageBreakBefore w:val="0"/>
              <w:kinsoku/>
              <w:wordWrap/>
              <w:overflowPunct/>
              <w:topLinePunct w:val="0"/>
              <w:autoSpaceDE/>
              <w:autoSpaceDN/>
              <w:bidi w:val="0"/>
            </w:pPr>
          </w:p>
        </w:tc>
        <w:tc>
          <w:tcPr>
            <w:tcW w:w="1558" w:type="dxa"/>
            <w:vMerge w:val="continue"/>
            <w:vAlign w:val="center"/>
          </w:tcPr>
          <w:p w14:paraId="163B6568">
            <w:pPr>
              <w:pageBreakBefore w:val="0"/>
              <w:kinsoku/>
              <w:wordWrap/>
              <w:overflowPunct/>
              <w:topLinePunct w:val="0"/>
              <w:autoSpaceDE/>
              <w:autoSpaceDN/>
              <w:bidi w:val="0"/>
            </w:pPr>
          </w:p>
        </w:tc>
      </w:tr>
      <w:tr w14:paraId="1AA93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DCB7B55">
            <w:pPr>
              <w:pageBreakBefore w:val="0"/>
              <w:kinsoku/>
              <w:wordWrap/>
              <w:overflowPunct/>
              <w:topLinePunct w:val="0"/>
              <w:autoSpaceDE/>
              <w:autoSpaceDN/>
              <w:bidi w:val="0"/>
              <w:snapToGrid w:val="0"/>
              <w:jc w:val="center"/>
            </w:pPr>
            <w:r>
              <w:rPr>
                <w:rFonts w:ascii="宋体" w:hAnsi="宋体" w:eastAsia="宋体" w:cs="宋体"/>
                <w:b w:val="0"/>
                <w:i w:val="0"/>
                <w:color w:val="000000"/>
                <w:sz w:val="18"/>
              </w:rPr>
              <w:t>合计</w:t>
            </w:r>
          </w:p>
        </w:tc>
        <w:tc>
          <w:tcPr>
            <w:tcW w:w="1420" w:type="dxa"/>
            <w:vAlign w:val="center"/>
          </w:tcPr>
          <w:p w14:paraId="5397B42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6,767,786.16</w:t>
            </w:r>
          </w:p>
        </w:tc>
        <w:tc>
          <w:tcPr>
            <w:tcW w:w="1520" w:type="dxa"/>
            <w:vAlign w:val="center"/>
          </w:tcPr>
          <w:p w14:paraId="14A1ED5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6,767,786.16</w:t>
            </w:r>
          </w:p>
        </w:tc>
        <w:tc>
          <w:tcPr>
            <w:tcW w:w="1520" w:type="dxa"/>
            <w:vAlign w:val="center"/>
          </w:tcPr>
          <w:p w14:paraId="2F5EFCDD">
            <w:pPr>
              <w:pageBreakBefore w:val="0"/>
              <w:kinsoku/>
              <w:wordWrap/>
              <w:overflowPunct/>
              <w:topLinePunct w:val="0"/>
              <w:autoSpaceDE/>
              <w:autoSpaceDN/>
              <w:bidi w:val="0"/>
            </w:pPr>
          </w:p>
        </w:tc>
        <w:tc>
          <w:tcPr>
            <w:tcW w:w="1520" w:type="dxa"/>
            <w:vAlign w:val="center"/>
          </w:tcPr>
          <w:p w14:paraId="2B4526DD">
            <w:pPr>
              <w:pageBreakBefore w:val="0"/>
              <w:kinsoku/>
              <w:wordWrap/>
              <w:overflowPunct/>
              <w:topLinePunct w:val="0"/>
              <w:autoSpaceDE/>
              <w:autoSpaceDN/>
              <w:bidi w:val="0"/>
            </w:pPr>
          </w:p>
        </w:tc>
        <w:tc>
          <w:tcPr>
            <w:tcW w:w="1520" w:type="dxa"/>
            <w:vAlign w:val="center"/>
          </w:tcPr>
          <w:p w14:paraId="42F8674F">
            <w:pPr>
              <w:pageBreakBefore w:val="0"/>
              <w:kinsoku/>
              <w:wordWrap/>
              <w:overflowPunct/>
              <w:topLinePunct w:val="0"/>
              <w:autoSpaceDE/>
              <w:autoSpaceDN/>
              <w:bidi w:val="0"/>
            </w:pPr>
          </w:p>
        </w:tc>
        <w:tc>
          <w:tcPr>
            <w:tcW w:w="1558" w:type="dxa"/>
            <w:vAlign w:val="center"/>
          </w:tcPr>
          <w:p w14:paraId="59C3A019">
            <w:pPr>
              <w:pageBreakBefore w:val="0"/>
              <w:kinsoku/>
              <w:wordWrap/>
              <w:overflowPunct/>
              <w:topLinePunct w:val="0"/>
              <w:autoSpaceDE/>
              <w:autoSpaceDN/>
              <w:bidi w:val="0"/>
            </w:pPr>
          </w:p>
        </w:tc>
      </w:tr>
      <w:tr w14:paraId="58AB2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A711A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w:t>
            </w:r>
          </w:p>
        </w:tc>
        <w:tc>
          <w:tcPr>
            <w:tcW w:w="3340" w:type="dxa"/>
            <w:vAlign w:val="center"/>
          </w:tcPr>
          <w:p w14:paraId="07D4D8B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教育支出</w:t>
            </w:r>
          </w:p>
        </w:tc>
        <w:tc>
          <w:tcPr>
            <w:tcW w:w="1420" w:type="dxa"/>
            <w:vAlign w:val="center"/>
          </w:tcPr>
          <w:p w14:paraId="6265AAC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0B806CC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6042960F">
            <w:pPr>
              <w:pageBreakBefore w:val="0"/>
              <w:kinsoku/>
              <w:wordWrap/>
              <w:overflowPunct/>
              <w:topLinePunct w:val="0"/>
              <w:autoSpaceDE/>
              <w:autoSpaceDN/>
              <w:bidi w:val="0"/>
            </w:pPr>
          </w:p>
        </w:tc>
        <w:tc>
          <w:tcPr>
            <w:tcW w:w="1520" w:type="dxa"/>
            <w:vAlign w:val="center"/>
          </w:tcPr>
          <w:p w14:paraId="2FD8476D">
            <w:pPr>
              <w:pageBreakBefore w:val="0"/>
              <w:kinsoku/>
              <w:wordWrap/>
              <w:overflowPunct/>
              <w:topLinePunct w:val="0"/>
              <w:autoSpaceDE/>
              <w:autoSpaceDN/>
              <w:bidi w:val="0"/>
            </w:pPr>
          </w:p>
        </w:tc>
        <w:tc>
          <w:tcPr>
            <w:tcW w:w="1520" w:type="dxa"/>
            <w:vAlign w:val="center"/>
          </w:tcPr>
          <w:p w14:paraId="419DA03D">
            <w:pPr>
              <w:pageBreakBefore w:val="0"/>
              <w:kinsoku/>
              <w:wordWrap/>
              <w:overflowPunct/>
              <w:topLinePunct w:val="0"/>
              <w:autoSpaceDE/>
              <w:autoSpaceDN/>
              <w:bidi w:val="0"/>
            </w:pPr>
          </w:p>
        </w:tc>
        <w:tc>
          <w:tcPr>
            <w:tcW w:w="1558" w:type="dxa"/>
            <w:vAlign w:val="center"/>
          </w:tcPr>
          <w:p w14:paraId="1FFE497C">
            <w:pPr>
              <w:pageBreakBefore w:val="0"/>
              <w:kinsoku/>
              <w:wordWrap/>
              <w:overflowPunct/>
              <w:topLinePunct w:val="0"/>
              <w:autoSpaceDE/>
              <w:autoSpaceDN/>
              <w:bidi w:val="0"/>
            </w:pPr>
          </w:p>
        </w:tc>
      </w:tr>
      <w:tr w14:paraId="41C34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36CBF1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w:t>
            </w:r>
          </w:p>
        </w:tc>
        <w:tc>
          <w:tcPr>
            <w:tcW w:w="3340" w:type="dxa"/>
            <w:vAlign w:val="center"/>
          </w:tcPr>
          <w:p w14:paraId="635A606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普通教育</w:t>
            </w:r>
          </w:p>
        </w:tc>
        <w:tc>
          <w:tcPr>
            <w:tcW w:w="1420" w:type="dxa"/>
            <w:vAlign w:val="center"/>
          </w:tcPr>
          <w:p w14:paraId="3CB9CF7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2055F5D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288978C9">
            <w:pPr>
              <w:pageBreakBefore w:val="0"/>
              <w:kinsoku/>
              <w:wordWrap/>
              <w:overflowPunct/>
              <w:topLinePunct w:val="0"/>
              <w:autoSpaceDE/>
              <w:autoSpaceDN/>
              <w:bidi w:val="0"/>
            </w:pPr>
          </w:p>
        </w:tc>
        <w:tc>
          <w:tcPr>
            <w:tcW w:w="1520" w:type="dxa"/>
            <w:vAlign w:val="center"/>
          </w:tcPr>
          <w:p w14:paraId="1C775C13">
            <w:pPr>
              <w:pageBreakBefore w:val="0"/>
              <w:kinsoku/>
              <w:wordWrap/>
              <w:overflowPunct/>
              <w:topLinePunct w:val="0"/>
              <w:autoSpaceDE/>
              <w:autoSpaceDN/>
              <w:bidi w:val="0"/>
            </w:pPr>
          </w:p>
        </w:tc>
        <w:tc>
          <w:tcPr>
            <w:tcW w:w="1520" w:type="dxa"/>
            <w:vAlign w:val="center"/>
          </w:tcPr>
          <w:p w14:paraId="3C2B763F">
            <w:pPr>
              <w:pageBreakBefore w:val="0"/>
              <w:kinsoku/>
              <w:wordWrap/>
              <w:overflowPunct/>
              <w:topLinePunct w:val="0"/>
              <w:autoSpaceDE/>
              <w:autoSpaceDN/>
              <w:bidi w:val="0"/>
            </w:pPr>
          </w:p>
        </w:tc>
        <w:tc>
          <w:tcPr>
            <w:tcW w:w="1558" w:type="dxa"/>
            <w:vAlign w:val="center"/>
          </w:tcPr>
          <w:p w14:paraId="092A3EC5">
            <w:pPr>
              <w:pageBreakBefore w:val="0"/>
              <w:kinsoku/>
              <w:wordWrap/>
              <w:overflowPunct/>
              <w:topLinePunct w:val="0"/>
              <w:autoSpaceDE/>
              <w:autoSpaceDN/>
              <w:bidi w:val="0"/>
            </w:pPr>
          </w:p>
        </w:tc>
      </w:tr>
      <w:tr w14:paraId="5C536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3A6AF6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340" w:type="dxa"/>
            <w:vAlign w:val="center"/>
          </w:tcPr>
          <w:p w14:paraId="43EF3B4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其他普通教育支出</w:t>
            </w:r>
          </w:p>
        </w:tc>
        <w:tc>
          <w:tcPr>
            <w:tcW w:w="1420" w:type="dxa"/>
            <w:vAlign w:val="center"/>
          </w:tcPr>
          <w:p w14:paraId="5084384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6363768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51ABFA86">
            <w:pPr>
              <w:pageBreakBefore w:val="0"/>
              <w:kinsoku/>
              <w:wordWrap/>
              <w:overflowPunct/>
              <w:topLinePunct w:val="0"/>
              <w:autoSpaceDE/>
              <w:autoSpaceDN/>
              <w:bidi w:val="0"/>
            </w:pPr>
          </w:p>
        </w:tc>
        <w:tc>
          <w:tcPr>
            <w:tcW w:w="1520" w:type="dxa"/>
            <w:vAlign w:val="center"/>
          </w:tcPr>
          <w:p w14:paraId="60E66D5B">
            <w:pPr>
              <w:pageBreakBefore w:val="0"/>
              <w:kinsoku/>
              <w:wordWrap/>
              <w:overflowPunct/>
              <w:topLinePunct w:val="0"/>
              <w:autoSpaceDE/>
              <w:autoSpaceDN/>
              <w:bidi w:val="0"/>
            </w:pPr>
          </w:p>
        </w:tc>
        <w:tc>
          <w:tcPr>
            <w:tcW w:w="1520" w:type="dxa"/>
            <w:vAlign w:val="center"/>
          </w:tcPr>
          <w:p w14:paraId="73915626">
            <w:pPr>
              <w:pageBreakBefore w:val="0"/>
              <w:kinsoku/>
              <w:wordWrap/>
              <w:overflowPunct/>
              <w:topLinePunct w:val="0"/>
              <w:autoSpaceDE/>
              <w:autoSpaceDN/>
              <w:bidi w:val="0"/>
            </w:pPr>
          </w:p>
        </w:tc>
        <w:tc>
          <w:tcPr>
            <w:tcW w:w="1558" w:type="dxa"/>
            <w:vAlign w:val="center"/>
          </w:tcPr>
          <w:p w14:paraId="44DBD4A4">
            <w:pPr>
              <w:pageBreakBefore w:val="0"/>
              <w:kinsoku/>
              <w:wordWrap/>
              <w:overflowPunct/>
              <w:topLinePunct w:val="0"/>
              <w:autoSpaceDE/>
              <w:autoSpaceDN/>
              <w:bidi w:val="0"/>
            </w:pPr>
          </w:p>
        </w:tc>
      </w:tr>
      <w:tr w14:paraId="5E214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717C89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2050299</w:t>
            </w:r>
          </w:p>
        </w:tc>
        <w:tc>
          <w:tcPr>
            <w:tcW w:w="3340" w:type="dxa"/>
            <w:vAlign w:val="center"/>
          </w:tcPr>
          <w:p w14:paraId="21D64E6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59E1202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5D6CFCE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31,977.62</w:t>
            </w:r>
          </w:p>
        </w:tc>
        <w:tc>
          <w:tcPr>
            <w:tcW w:w="1520" w:type="dxa"/>
            <w:vAlign w:val="center"/>
          </w:tcPr>
          <w:p w14:paraId="041C4C61">
            <w:pPr>
              <w:pageBreakBefore w:val="0"/>
              <w:kinsoku/>
              <w:wordWrap/>
              <w:overflowPunct/>
              <w:topLinePunct w:val="0"/>
              <w:autoSpaceDE/>
              <w:autoSpaceDN/>
              <w:bidi w:val="0"/>
            </w:pPr>
          </w:p>
        </w:tc>
        <w:tc>
          <w:tcPr>
            <w:tcW w:w="1520" w:type="dxa"/>
            <w:vAlign w:val="center"/>
          </w:tcPr>
          <w:p w14:paraId="4E4FD2E1">
            <w:pPr>
              <w:pageBreakBefore w:val="0"/>
              <w:kinsoku/>
              <w:wordWrap/>
              <w:overflowPunct/>
              <w:topLinePunct w:val="0"/>
              <w:autoSpaceDE/>
              <w:autoSpaceDN/>
              <w:bidi w:val="0"/>
            </w:pPr>
          </w:p>
        </w:tc>
        <w:tc>
          <w:tcPr>
            <w:tcW w:w="1520" w:type="dxa"/>
            <w:vAlign w:val="center"/>
          </w:tcPr>
          <w:p w14:paraId="5DA8F029">
            <w:pPr>
              <w:pageBreakBefore w:val="0"/>
              <w:kinsoku/>
              <w:wordWrap/>
              <w:overflowPunct/>
              <w:topLinePunct w:val="0"/>
              <w:autoSpaceDE/>
              <w:autoSpaceDN/>
              <w:bidi w:val="0"/>
            </w:pPr>
          </w:p>
        </w:tc>
        <w:tc>
          <w:tcPr>
            <w:tcW w:w="1558" w:type="dxa"/>
            <w:vAlign w:val="center"/>
          </w:tcPr>
          <w:p w14:paraId="7D2E765B">
            <w:pPr>
              <w:pageBreakBefore w:val="0"/>
              <w:kinsoku/>
              <w:wordWrap/>
              <w:overflowPunct/>
              <w:topLinePunct w:val="0"/>
              <w:autoSpaceDE/>
              <w:autoSpaceDN/>
              <w:bidi w:val="0"/>
            </w:pPr>
          </w:p>
        </w:tc>
      </w:tr>
      <w:tr w14:paraId="36AF1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4F94C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w:t>
            </w:r>
          </w:p>
        </w:tc>
        <w:tc>
          <w:tcPr>
            <w:tcW w:w="3340" w:type="dxa"/>
            <w:vAlign w:val="center"/>
          </w:tcPr>
          <w:p w14:paraId="180E100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社会保障和就业支出</w:t>
            </w:r>
          </w:p>
        </w:tc>
        <w:tc>
          <w:tcPr>
            <w:tcW w:w="1420" w:type="dxa"/>
            <w:vAlign w:val="center"/>
          </w:tcPr>
          <w:p w14:paraId="67EBC44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7CEDD92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138AB18A">
            <w:pPr>
              <w:pageBreakBefore w:val="0"/>
              <w:kinsoku/>
              <w:wordWrap/>
              <w:overflowPunct/>
              <w:topLinePunct w:val="0"/>
              <w:autoSpaceDE/>
              <w:autoSpaceDN/>
              <w:bidi w:val="0"/>
            </w:pPr>
          </w:p>
        </w:tc>
        <w:tc>
          <w:tcPr>
            <w:tcW w:w="1520" w:type="dxa"/>
            <w:vAlign w:val="center"/>
          </w:tcPr>
          <w:p w14:paraId="3606C815">
            <w:pPr>
              <w:pageBreakBefore w:val="0"/>
              <w:kinsoku/>
              <w:wordWrap/>
              <w:overflowPunct/>
              <w:topLinePunct w:val="0"/>
              <w:autoSpaceDE/>
              <w:autoSpaceDN/>
              <w:bidi w:val="0"/>
            </w:pPr>
          </w:p>
        </w:tc>
        <w:tc>
          <w:tcPr>
            <w:tcW w:w="1520" w:type="dxa"/>
            <w:vAlign w:val="center"/>
          </w:tcPr>
          <w:p w14:paraId="579E5AF9">
            <w:pPr>
              <w:pageBreakBefore w:val="0"/>
              <w:kinsoku/>
              <w:wordWrap/>
              <w:overflowPunct/>
              <w:topLinePunct w:val="0"/>
              <w:autoSpaceDE/>
              <w:autoSpaceDN/>
              <w:bidi w:val="0"/>
            </w:pPr>
          </w:p>
        </w:tc>
        <w:tc>
          <w:tcPr>
            <w:tcW w:w="1558" w:type="dxa"/>
            <w:vAlign w:val="center"/>
          </w:tcPr>
          <w:p w14:paraId="720CB28A">
            <w:pPr>
              <w:pageBreakBefore w:val="0"/>
              <w:kinsoku/>
              <w:wordWrap/>
              <w:overflowPunct/>
              <w:topLinePunct w:val="0"/>
              <w:autoSpaceDE/>
              <w:autoSpaceDN/>
              <w:bidi w:val="0"/>
            </w:pPr>
          </w:p>
        </w:tc>
      </w:tr>
      <w:tr w14:paraId="04402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88A05E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w:t>
            </w:r>
          </w:p>
        </w:tc>
        <w:tc>
          <w:tcPr>
            <w:tcW w:w="3340" w:type="dxa"/>
            <w:vAlign w:val="center"/>
          </w:tcPr>
          <w:p w14:paraId="7926ADC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人力资源和社会保障管理事务</w:t>
            </w:r>
          </w:p>
        </w:tc>
        <w:tc>
          <w:tcPr>
            <w:tcW w:w="1420" w:type="dxa"/>
            <w:vAlign w:val="center"/>
          </w:tcPr>
          <w:p w14:paraId="69DD0F6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2D6164C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26368626">
            <w:pPr>
              <w:pageBreakBefore w:val="0"/>
              <w:kinsoku/>
              <w:wordWrap/>
              <w:overflowPunct/>
              <w:topLinePunct w:val="0"/>
              <w:autoSpaceDE/>
              <w:autoSpaceDN/>
              <w:bidi w:val="0"/>
            </w:pPr>
          </w:p>
        </w:tc>
        <w:tc>
          <w:tcPr>
            <w:tcW w:w="1520" w:type="dxa"/>
            <w:vAlign w:val="center"/>
          </w:tcPr>
          <w:p w14:paraId="6060A241">
            <w:pPr>
              <w:pageBreakBefore w:val="0"/>
              <w:kinsoku/>
              <w:wordWrap/>
              <w:overflowPunct/>
              <w:topLinePunct w:val="0"/>
              <w:autoSpaceDE/>
              <w:autoSpaceDN/>
              <w:bidi w:val="0"/>
            </w:pPr>
          </w:p>
        </w:tc>
        <w:tc>
          <w:tcPr>
            <w:tcW w:w="1520" w:type="dxa"/>
            <w:vAlign w:val="center"/>
          </w:tcPr>
          <w:p w14:paraId="53A2486F">
            <w:pPr>
              <w:pageBreakBefore w:val="0"/>
              <w:kinsoku/>
              <w:wordWrap/>
              <w:overflowPunct/>
              <w:topLinePunct w:val="0"/>
              <w:autoSpaceDE/>
              <w:autoSpaceDN/>
              <w:bidi w:val="0"/>
            </w:pPr>
          </w:p>
        </w:tc>
        <w:tc>
          <w:tcPr>
            <w:tcW w:w="1558" w:type="dxa"/>
            <w:vAlign w:val="center"/>
          </w:tcPr>
          <w:p w14:paraId="4A69A94A">
            <w:pPr>
              <w:pageBreakBefore w:val="0"/>
              <w:kinsoku/>
              <w:wordWrap/>
              <w:overflowPunct/>
              <w:topLinePunct w:val="0"/>
              <w:autoSpaceDE/>
              <w:autoSpaceDN/>
              <w:bidi w:val="0"/>
            </w:pPr>
          </w:p>
        </w:tc>
      </w:tr>
      <w:tr w14:paraId="30769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8E6B6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340" w:type="dxa"/>
            <w:vAlign w:val="center"/>
          </w:tcPr>
          <w:p w14:paraId="0E76D36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其他人力资源和社会保障管理事务支出</w:t>
            </w:r>
          </w:p>
        </w:tc>
        <w:tc>
          <w:tcPr>
            <w:tcW w:w="1420" w:type="dxa"/>
            <w:vAlign w:val="center"/>
          </w:tcPr>
          <w:p w14:paraId="2310C3A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12489AA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7A9F61DD">
            <w:pPr>
              <w:pageBreakBefore w:val="0"/>
              <w:kinsoku/>
              <w:wordWrap/>
              <w:overflowPunct/>
              <w:topLinePunct w:val="0"/>
              <w:autoSpaceDE/>
              <w:autoSpaceDN/>
              <w:bidi w:val="0"/>
            </w:pPr>
          </w:p>
        </w:tc>
        <w:tc>
          <w:tcPr>
            <w:tcW w:w="1520" w:type="dxa"/>
            <w:vAlign w:val="center"/>
          </w:tcPr>
          <w:p w14:paraId="2F8A463A">
            <w:pPr>
              <w:pageBreakBefore w:val="0"/>
              <w:kinsoku/>
              <w:wordWrap/>
              <w:overflowPunct/>
              <w:topLinePunct w:val="0"/>
              <w:autoSpaceDE/>
              <w:autoSpaceDN/>
              <w:bidi w:val="0"/>
            </w:pPr>
          </w:p>
        </w:tc>
        <w:tc>
          <w:tcPr>
            <w:tcW w:w="1520" w:type="dxa"/>
            <w:vAlign w:val="center"/>
          </w:tcPr>
          <w:p w14:paraId="57349CFB">
            <w:pPr>
              <w:pageBreakBefore w:val="0"/>
              <w:kinsoku/>
              <w:wordWrap/>
              <w:overflowPunct/>
              <w:topLinePunct w:val="0"/>
              <w:autoSpaceDE/>
              <w:autoSpaceDN/>
              <w:bidi w:val="0"/>
            </w:pPr>
          </w:p>
        </w:tc>
        <w:tc>
          <w:tcPr>
            <w:tcW w:w="1558" w:type="dxa"/>
            <w:vAlign w:val="center"/>
          </w:tcPr>
          <w:p w14:paraId="662EED4C">
            <w:pPr>
              <w:pageBreakBefore w:val="0"/>
              <w:kinsoku/>
              <w:wordWrap/>
              <w:overflowPunct/>
              <w:topLinePunct w:val="0"/>
              <w:autoSpaceDE/>
              <w:autoSpaceDN/>
              <w:bidi w:val="0"/>
            </w:pPr>
          </w:p>
        </w:tc>
      </w:tr>
      <w:tr w14:paraId="683D1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4EF39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2080199</w:t>
            </w:r>
          </w:p>
        </w:tc>
        <w:tc>
          <w:tcPr>
            <w:tcW w:w="3340" w:type="dxa"/>
            <w:vAlign w:val="center"/>
          </w:tcPr>
          <w:p w14:paraId="2CB13FD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“三支一扶”中央专项经费</w:t>
            </w:r>
          </w:p>
        </w:tc>
        <w:tc>
          <w:tcPr>
            <w:tcW w:w="1420" w:type="dxa"/>
            <w:vAlign w:val="center"/>
          </w:tcPr>
          <w:p w14:paraId="3426A1F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67797D1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27,418.25</w:t>
            </w:r>
          </w:p>
        </w:tc>
        <w:tc>
          <w:tcPr>
            <w:tcW w:w="1520" w:type="dxa"/>
            <w:vAlign w:val="center"/>
          </w:tcPr>
          <w:p w14:paraId="66770C66">
            <w:pPr>
              <w:pageBreakBefore w:val="0"/>
              <w:kinsoku/>
              <w:wordWrap/>
              <w:overflowPunct/>
              <w:topLinePunct w:val="0"/>
              <w:autoSpaceDE/>
              <w:autoSpaceDN/>
              <w:bidi w:val="0"/>
            </w:pPr>
          </w:p>
        </w:tc>
        <w:tc>
          <w:tcPr>
            <w:tcW w:w="1520" w:type="dxa"/>
            <w:vAlign w:val="center"/>
          </w:tcPr>
          <w:p w14:paraId="2D7727F0">
            <w:pPr>
              <w:pageBreakBefore w:val="0"/>
              <w:kinsoku/>
              <w:wordWrap/>
              <w:overflowPunct/>
              <w:topLinePunct w:val="0"/>
              <w:autoSpaceDE/>
              <w:autoSpaceDN/>
              <w:bidi w:val="0"/>
            </w:pPr>
          </w:p>
        </w:tc>
        <w:tc>
          <w:tcPr>
            <w:tcW w:w="1520" w:type="dxa"/>
            <w:vAlign w:val="center"/>
          </w:tcPr>
          <w:p w14:paraId="5402ECD2">
            <w:pPr>
              <w:pageBreakBefore w:val="0"/>
              <w:kinsoku/>
              <w:wordWrap/>
              <w:overflowPunct/>
              <w:topLinePunct w:val="0"/>
              <w:autoSpaceDE/>
              <w:autoSpaceDN/>
              <w:bidi w:val="0"/>
            </w:pPr>
          </w:p>
        </w:tc>
        <w:tc>
          <w:tcPr>
            <w:tcW w:w="1558" w:type="dxa"/>
            <w:vAlign w:val="center"/>
          </w:tcPr>
          <w:p w14:paraId="07A72AFA">
            <w:pPr>
              <w:pageBreakBefore w:val="0"/>
              <w:kinsoku/>
              <w:wordWrap/>
              <w:overflowPunct/>
              <w:topLinePunct w:val="0"/>
              <w:autoSpaceDE/>
              <w:autoSpaceDN/>
              <w:bidi w:val="0"/>
            </w:pPr>
          </w:p>
        </w:tc>
      </w:tr>
      <w:tr w14:paraId="31A7B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31177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w:t>
            </w:r>
          </w:p>
        </w:tc>
        <w:tc>
          <w:tcPr>
            <w:tcW w:w="3340" w:type="dxa"/>
            <w:vAlign w:val="center"/>
          </w:tcPr>
          <w:p w14:paraId="1BBFC98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卫生健康支出</w:t>
            </w:r>
          </w:p>
        </w:tc>
        <w:tc>
          <w:tcPr>
            <w:tcW w:w="1420" w:type="dxa"/>
            <w:vAlign w:val="center"/>
          </w:tcPr>
          <w:p w14:paraId="0D5FFA0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6,708,390.29</w:t>
            </w:r>
          </w:p>
        </w:tc>
        <w:tc>
          <w:tcPr>
            <w:tcW w:w="1520" w:type="dxa"/>
            <w:vAlign w:val="center"/>
          </w:tcPr>
          <w:p w14:paraId="35BFFA9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6,708,390.29</w:t>
            </w:r>
          </w:p>
        </w:tc>
        <w:tc>
          <w:tcPr>
            <w:tcW w:w="1520" w:type="dxa"/>
            <w:vAlign w:val="center"/>
          </w:tcPr>
          <w:p w14:paraId="46CB4B10">
            <w:pPr>
              <w:pageBreakBefore w:val="0"/>
              <w:kinsoku/>
              <w:wordWrap/>
              <w:overflowPunct/>
              <w:topLinePunct w:val="0"/>
              <w:autoSpaceDE/>
              <w:autoSpaceDN/>
              <w:bidi w:val="0"/>
            </w:pPr>
          </w:p>
        </w:tc>
        <w:tc>
          <w:tcPr>
            <w:tcW w:w="1520" w:type="dxa"/>
            <w:vAlign w:val="center"/>
          </w:tcPr>
          <w:p w14:paraId="441C4048">
            <w:pPr>
              <w:pageBreakBefore w:val="0"/>
              <w:kinsoku/>
              <w:wordWrap/>
              <w:overflowPunct/>
              <w:topLinePunct w:val="0"/>
              <w:autoSpaceDE/>
              <w:autoSpaceDN/>
              <w:bidi w:val="0"/>
            </w:pPr>
          </w:p>
        </w:tc>
        <w:tc>
          <w:tcPr>
            <w:tcW w:w="1520" w:type="dxa"/>
            <w:vAlign w:val="center"/>
          </w:tcPr>
          <w:p w14:paraId="5CAC0C98">
            <w:pPr>
              <w:pageBreakBefore w:val="0"/>
              <w:kinsoku/>
              <w:wordWrap/>
              <w:overflowPunct/>
              <w:topLinePunct w:val="0"/>
              <w:autoSpaceDE/>
              <w:autoSpaceDN/>
              <w:bidi w:val="0"/>
            </w:pPr>
          </w:p>
        </w:tc>
        <w:tc>
          <w:tcPr>
            <w:tcW w:w="1558" w:type="dxa"/>
            <w:vAlign w:val="center"/>
          </w:tcPr>
          <w:p w14:paraId="4C91164C">
            <w:pPr>
              <w:pageBreakBefore w:val="0"/>
              <w:kinsoku/>
              <w:wordWrap/>
              <w:overflowPunct/>
              <w:topLinePunct w:val="0"/>
              <w:autoSpaceDE/>
              <w:autoSpaceDN/>
              <w:bidi w:val="0"/>
            </w:pPr>
          </w:p>
        </w:tc>
      </w:tr>
      <w:tr w14:paraId="77BA2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208BE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w:t>
            </w:r>
          </w:p>
        </w:tc>
        <w:tc>
          <w:tcPr>
            <w:tcW w:w="3340" w:type="dxa"/>
            <w:vAlign w:val="center"/>
          </w:tcPr>
          <w:p w14:paraId="2BC0528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公立医院</w:t>
            </w:r>
          </w:p>
        </w:tc>
        <w:tc>
          <w:tcPr>
            <w:tcW w:w="1420" w:type="dxa"/>
            <w:vAlign w:val="center"/>
          </w:tcPr>
          <w:p w14:paraId="3B4B963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0911CE9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0E19FB1F">
            <w:pPr>
              <w:pageBreakBefore w:val="0"/>
              <w:kinsoku/>
              <w:wordWrap/>
              <w:overflowPunct/>
              <w:topLinePunct w:val="0"/>
              <w:autoSpaceDE/>
              <w:autoSpaceDN/>
              <w:bidi w:val="0"/>
            </w:pPr>
          </w:p>
        </w:tc>
        <w:tc>
          <w:tcPr>
            <w:tcW w:w="1520" w:type="dxa"/>
            <w:vAlign w:val="center"/>
          </w:tcPr>
          <w:p w14:paraId="055B4E09">
            <w:pPr>
              <w:pageBreakBefore w:val="0"/>
              <w:kinsoku/>
              <w:wordWrap/>
              <w:overflowPunct/>
              <w:topLinePunct w:val="0"/>
              <w:autoSpaceDE/>
              <w:autoSpaceDN/>
              <w:bidi w:val="0"/>
            </w:pPr>
          </w:p>
        </w:tc>
        <w:tc>
          <w:tcPr>
            <w:tcW w:w="1520" w:type="dxa"/>
            <w:vAlign w:val="center"/>
          </w:tcPr>
          <w:p w14:paraId="64C98B3B">
            <w:pPr>
              <w:pageBreakBefore w:val="0"/>
              <w:kinsoku/>
              <w:wordWrap/>
              <w:overflowPunct/>
              <w:topLinePunct w:val="0"/>
              <w:autoSpaceDE/>
              <w:autoSpaceDN/>
              <w:bidi w:val="0"/>
            </w:pPr>
          </w:p>
        </w:tc>
        <w:tc>
          <w:tcPr>
            <w:tcW w:w="1558" w:type="dxa"/>
            <w:vAlign w:val="center"/>
          </w:tcPr>
          <w:p w14:paraId="57831F21">
            <w:pPr>
              <w:pageBreakBefore w:val="0"/>
              <w:kinsoku/>
              <w:wordWrap/>
              <w:overflowPunct/>
              <w:topLinePunct w:val="0"/>
              <w:autoSpaceDE/>
              <w:autoSpaceDN/>
              <w:bidi w:val="0"/>
            </w:pPr>
          </w:p>
        </w:tc>
      </w:tr>
      <w:tr w14:paraId="3724F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B45DE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2100299</w:t>
            </w:r>
          </w:p>
        </w:tc>
        <w:tc>
          <w:tcPr>
            <w:tcW w:w="3340" w:type="dxa"/>
            <w:vAlign w:val="center"/>
          </w:tcPr>
          <w:p w14:paraId="49404F02">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其他公立医院支出</w:t>
            </w:r>
          </w:p>
        </w:tc>
        <w:tc>
          <w:tcPr>
            <w:tcW w:w="1420" w:type="dxa"/>
            <w:vAlign w:val="center"/>
          </w:tcPr>
          <w:p w14:paraId="411C250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61F3F53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2EF226F9">
            <w:pPr>
              <w:pageBreakBefore w:val="0"/>
              <w:kinsoku/>
              <w:wordWrap/>
              <w:overflowPunct/>
              <w:topLinePunct w:val="0"/>
              <w:autoSpaceDE/>
              <w:autoSpaceDN/>
              <w:bidi w:val="0"/>
            </w:pPr>
          </w:p>
        </w:tc>
        <w:tc>
          <w:tcPr>
            <w:tcW w:w="1520" w:type="dxa"/>
            <w:vAlign w:val="center"/>
          </w:tcPr>
          <w:p w14:paraId="48DF5F85">
            <w:pPr>
              <w:pageBreakBefore w:val="0"/>
              <w:kinsoku/>
              <w:wordWrap/>
              <w:overflowPunct/>
              <w:topLinePunct w:val="0"/>
              <w:autoSpaceDE/>
              <w:autoSpaceDN/>
              <w:bidi w:val="0"/>
            </w:pPr>
          </w:p>
        </w:tc>
        <w:tc>
          <w:tcPr>
            <w:tcW w:w="1520" w:type="dxa"/>
            <w:vAlign w:val="center"/>
          </w:tcPr>
          <w:p w14:paraId="73378EDB">
            <w:pPr>
              <w:pageBreakBefore w:val="0"/>
              <w:kinsoku/>
              <w:wordWrap/>
              <w:overflowPunct/>
              <w:topLinePunct w:val="0"/>
              <w:autoSpaceDE/>
              <w:autoSpaceDN/>
              <w:bidi w:val="0"/>
            </w:pPr>
          </w:p>
        </w:tc>
        <w:tc>
          <w:tcPr>
            <w:tcW w:w="1558" w:type="dxa"/>
            <w:vAlign w:val="center"/>
          </w:tcPr>
          <w:p w14:paraId="3ACB7CB8">
            <w:pPr>
              <w:pageBreakBefore w:val="0"/>
              <w:kinsoku/>
              <w:wordWrap/>
              <w:overflowPunct/>
              <w:topLinePunct w:val="0"/>
              <w:autoSpaceDE/>
              <w:autoSpaceDN/>
              <w:bidi w:val="0"/>
            </w:pPr>
          </w:p>
        </w:tc>
      </w:tr>
      <w:tr w14:paraId="1D862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A1724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2100299</w:t>
            </w:r>
          </w:p>
        </w:tc>
        <w:tc>
          <w:tcPr>
            <w:tcW w:w="3340" w:type="dxa"/>
            <w:vAlign w:val="center"/>
          </w:tcPr>
          <w:p w14:paraId="4630308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2024年精武镇社区卫生服务中心抚恤金</w:t>
            </w:r>
          </w:p>
        </w:tc>
        <w:tc>
          <w:tcPr>
            <w:tcW w:w="1420" w:type="dxa"/>
            <w:vAlign w:val="center"/>
          </w:tcPr>
          <w:p w14:paraId="580532D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52813C3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83,120.00</w:t>
            </w:r>
          </w:p>
        </w:tc>
        <w:tc>
          <w:tcPr>
            <w:tcW w:w="1520" w:type="dxa"/>
            <w:vAlign w:val="center"/>
          </w:tcPr>
          <w:p w14:paraId="14A0B419">
            <w:pPr>
              <w:pageBreakBefore w:val="0"/>
              <w:kinsoku/>
              <w:wordWrap/>
              <w:overflowPunct/>
              <w:topLinePunct w:val="0"/>
              <w:autoSpaceDE/>
              <w:autoSpaceDN/>
              <w:bidi w:val="0"/>
            </w:pPr>
          </w:p>
        </w:tc>
        <w:tc>
          <w:tcPr>
            <w:tcW w:w="1520" w:type="dxa"/>
            <w:vAlign w:val="center"/>
          </w:tcPr>
          <w:p w14:paraId="4A41DADD">
            <w:pPr>
              <w:pageBreakBefore w:val="0"/>
              <w:kinsoku/>
              <w:wordWrap/>
              <w:overflowPunct/>
              <w:topLinePunct w:val="0"/>
              <w:autoSpaceDE/>
              <w:autoSpaceDN/>
              <w:bidi w:val="0"/>
            </w:pPr>
          </w:p>
        </w:tc>
        <w:tc>
          <w:tcPr>
            <w:tcW w:w="1520" w:type="dxa"/>
            <w:vAlign w:val="center"/>
          </w:tcPr>
          <w:p w14:paraId="463A5812">
            <w:pPr>
              <w:pageBreakBefore w:val="0"/>
              <w:kinsoku/>
              <w:wordWrap/>
              <w:overflowPunct/>
              <w:topLinePunct w:val="0"/>
              <w:autoSpaceDE/>
              <w:autoSpaceDN/>
              <w:bidi w:val="0"/>
            </w:pPr>
          </w:p>
        </w:tc>
        <w:tc>
          <w:tcPr>
            <w:tcW w:w="1558" w:type="dxa"/>
            <w:vAlign w:val="center"/>
          </w:tcPr>
          <w:p w14:paraId="1B350A1E">
            <w:pPr>
              <w:pageBreakBefore w:val="0"/>
              <w:kinsoku/>
              <w:wordWrap/>
              <w:overflowPunct/>
              <w:topLinePunct w:val="0"/>
              <w:autoSpaceDE/>
              <w:autoSpaceDN/>
              <w:bidi w:val="0"/>
            </w:pPr>
          </w:p>
        </w:tc>
      </w:tr>
      <w:tr w14:paraId="3DE63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1F5B1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w:t>
            </w:r>
          </w:p>
        </w:tc>
        <w:tc>
          <w:tcPr>
            <w:tcW w:w="3340" w:type="dxa"/>
            <w:vAlign w:val="center"/>
          </w:tcPr>
          <w:p w14:paraId="0FEE633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基层医疗卫生机构</w:t>
            </w:r>
          </w:p>
        </w:tc>
        <w:tc>
          <w:tcPr>
            <w:tcW w:w="1420" w:type="dxa"/>
            <w:vAlign w:val="center"/>
          </w:tcPr>
          <w:p w14:paraId="0F116E14">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477,392.09</w:t>
            </w:r>
          </w:p>
        </w:tc>
        <w:tc>
          <w:tcPr>
            <w:tcW w:w="1520" w:type="dxa"/>
            <w:vAlign w:val="center"/>
          </w:tcPr>
          <w:p w14:paraId="3485D31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477,392.09</w:t>
            </w:r>
          </w:p>
        </w:tc>
        <w:tc>
          <w:tcPr>
            <w:tcW w:w="1520" w:type="dxa"/>
            <w:vAlign w:val="center"/>
          </w:tcPr>
          <w:p w14:paraId="7EF71D9F">
            <w:pPr>
              <w:pageBreakBefore w:val="0"/>
              <w:kinsoku/>
              <w:wordWrap/>
              <w:overflowPunct/>
              <w:topLinePunct w:val="0"/>
              <w:autoSpaceDE/>
              <w:autoSpaceDN/>
              <w:bidi w:val="0"/>
            </w:pPr>
          </w:p>
        </w:tc>
        <w:tc>
          <w:tcPr>
            <w:tcW w:w="1520" w:type="dxa"/>
            <w:vAlign w:val="center"/>
          </w:tcPr>
          <w:p w14:paraId="4C148FF8">
            <w:pPr>
              <w:pageBreakBefore w:val="0"/>
              <w:kinsoku/>
              <w:wordWrap/>
              <w:overflowPunct/>
              <w:topLinePunct w:val="0"/>
              <w:autoSpaceDE/>
              <w:autoSpaceDN/>
              <w:bidi w:val="0"/>
            </w:pPr>
          </w:p>
        </w:tc>
        <w:tc>
          <w:tcPr>
            <w:tcW w:w="1520" w:type="dxa"/>
            <w:vAlign w:val="center"/>
          </w:tcPr>
          <w:p w14:paraId="0A788EE6">
            <w:pPr>
              <w:pageBreakBefore w:val="0"/>
              <w:kinsoku/>
              <w:wordWrap/>
              <w:overflowPunct/>
              <w:topLinePunct w:val="0"/>
              <w:autoSpaceDE/>
              <w:autoSpaceDN/>
              <w:bidi w:val="0"/>
            </w:pPr>
          </w:p>
        </w:tc>
        <w:tc>
          <w:tcPr>
            <w:tcW w:w="1558" w:type="dxa"/>
            <w:vAlign w:val="center"/>
          </w:tcPr>
          <w:p w14:paraId="6039BCE0">
            <w:pPr>
              <w:pageBreakBefore w:val="0"/>
              <w:kinsoku/>
              <w:wordWrap/>
              <w:overflowPunct/>
              <w:topLinePunct w:val="0"/>
              <w:autoSpaceDE/>
              <w:autoSpaceDN/>
              <w:bidi w:val="0"/>
            </w:pPr>
          </w:p>
        </w:tc>
      </w:tr>
      <w:tr w14:paraId="43646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7A75A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14:paraId="5DD0A4B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城市社区卫生机构</w:t>
            </w:r>
          </w:p>
        </w:tc>
        <w:tc>
          <w:tcPr>
            <w:tcW w:w="1420" w:type="dxa"/>
            <w:vAlign w:val="center"/>
          </w:tcPr>
          <w:p w14:paraId="6027290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18,633.00</w:t>
            </w:r>
          </w:p>
        </w:tc>
        <w:tc>
          <w:tcPr>
            <w:tcW w:w="1520" w:type="dxa"/>
            <w:vAlign w:val="center"/>
          </w:tcPr>
          <w:p w14:paraId="40EC7B3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18,633.00</w:t>
            </w:r>
          </w:p>
        </w:tc>
        <w:tc>
          <w:tcPr>
            <w:tcW w:w="1520" w:type="dxa"/>
            <w:vAlign w:val="center"/>
          </w:tcPr>
          <w:p w14:paraId="7BFA5C20">
            <w:pPr>
              <w:pageBreakBefore w:val="0"/>
              <w:kinsoku/>
              <w:wordWrap/>
              <w:overflowPunct/>
              <w:topLinePunct w:val="0"/>
              <w:autoSpaceDE/>
              <w:autoSpaceDN/>
              <w:bidi w:val="0"/>
            </w:pPr>
          </w:p>
        </w:tc>
        <w:tc>
          <w:tcPr>
            <w:tcW w:w="1520" w:type="dxa"/>
            <w:vAlign w:val="center"/>
          </w:tcPr>
          <w:p w14:paraId="06B81844">
            <w:pPr>
              <w:pageBreakBefore w:val="0"/>
              <w:kinsoku/>
              <w:wordWrap/>
              <w:overflowPunct/>
              <w:topLinePunct w:val="0"/>
              <w:autoSpaceDE/>
              <w:autoSpaceDN/>
              <w:bidi w:val="0"/>
            </w:pPr>
          </w:p>
        </w:tc>
        <w:tc>
          <w:tcPr>
            <w:tcW w:w="1520" w:type="dxa"/>
            <w:vAlign w:val="center"/>
          </w:tcPr>
          <w:p w14:paraId="4361A4EF">
            <w:pPr>
              <w:pageBreakBefore w:val="0"/>
              <w:kinsoku/>
              <w:wordWrap/>
              <w:overflowPunct/>
              <w:topLinePunct w:val="0"/>
              <w:autoSpaceDE/>
              <w:autoSpaceDN/>
              <w:bidi w:val="0"/>
            </w:pPr>
          </w:p>
        </w:tc>
        <w:tc>
          <w:tcPr>
            <w:tcW w:w="1558" w:type="dxa"/>
            <w:vAlign w:val="center"/>
          </w:tcPr>
          <w:p w14:paraId="5AC0F928">
            <w:pPr>
              <w:pageBreakBefore w:val="0"/>
              <w:kinsoku/>
              <w:wordWrap/>
              <w:overflowPunct/>
              <w:topLinePunct w:val="0"/>
              <w:autoSpaceDE/>
              <w:autoSpaceDN/>
              <w:bidi w:val="0"/>
            </w:pPr>
          </w:p>
        </w:tc>
      </w:tr>
      <w:tr w14:paraId="13345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87CC5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14:paraId="66857AF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基本药物制度补助结算资金—基层医疗卫生机构补助资金</w:t>
            </w:r>
          </w:p>
        </w:tc>
        <w:tc>
          <w:tcPr>
            <w:tcW w:w="1420" w:type="dxa"/>
            <w:vAlign w:val="center"/>
          </w:tcPr>
          <w:p w14:paraId="577BE4D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13,000.00</w:t>
            </w:r>
          </w:p>
        </w:tc>
        <w:tc>
          <w:tcPr>
            <w:tcW w:w="1520" w:type="dxa"/>
            <w:vAlign w:val="center"/>
          </w:tcPr>
          <w:p w14:paraId="07D5C7D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13,000.00</w:t>
            </w:r>
          </w:p>
        </w:tc>
        <w:tc>
          <w:tcPr>
            <w:tcW w:w="1520" w:type="dxa"/>
            <w:vAlign w:val="center"/>
          </w:tcPr>
          <w:p w14:paraId="555C9835">
            <w:pPr>
              <w:pageBreakBefore w:val="0"/>
              <w:kinsoku/>
              <w:wordWrap/>
              <w:overflowPunct/>
              <w:topLinePunct w:val="0"/>
              <w:autoSpaceDE/>
              <w:autoSpaceDN/>
              <w:bidi w:val="0"/>
            </w:pPr>
          </w:p>
        </w:tc>
        <w:tc>
          <w:tcPr>
            <w:tcW w:w="1520" w:type="dxa"/>
            <w:vAlign w:val="center"/>
          </w:tcPr>
          <w:p w14:paraId="755635FB">
            <w:pPr>
              <w:pageBreakBefore w:val="0"/>
              <w:kinsoku/>
              <w:wordWrap/>
              <w:overflowPunct/>
              <w:topLinePunct w:val="0"/>
              <w:autoSpaceDE/>
              <w:autoSpaceDN/>
              <w:bidi w:val="0"/>
            </w:pPr>
          </w:p>
        </w:tc>
        <w:tc>
          <w:tcPr>
            <w:tcW w:w="1520" w:type="dxa"/>
            <w:vAlign w:val="center"/>
          </w:tcPr>
          <w:p w14:paraId="31650912">
            <w:pPr>
              <w:pageBreakBefore w:val="0"/>
              <w:kinsoku/>
              <w:wordWrap/>
              <w:overflowPunct/>
              <w:topLinePunct w:val="0"/>
              <w:autoSpaceDE/>
              <w:autoSpaceDN/>
              <w:bidi w:val="0"/>
            </w:pPr>
          </w:p>
        </w:tc>
        <w:tc>
          <w:tcPr>
            <w:tcW w:w="1558" w:type="dxa"/>
            <w:vAlign w:val="center"/>
          </w:tcPr>
          <w:p w14:paraId="463BDBC9">
            <w:pPr>
              <w:pageBreakBefore w:val="0"/>
              <w:kinsoku/>
              <w:wordWrap/>
              <w:overflowPunct/>
              <w:topLinePunct w:val="0"/>
              <w:autoSpaceDE/>
              <w:autoSpaceDN/>
              <w:bidi w:val="0"/>
            </w:pPr>
          </w:p>
        </w:tc>
      </w:tr>
      <w:tr w14:paraId="28CA6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C6B14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2100301</w:t>
            </w:r>
          </w:p>
        </w:tc>
        <w:tc>
          <w:tcPr>
            <w:tcW w:w="3340" w:type="dxa"/>
            <w:vAlign w:val="center"/>
          </w:tcPr>
          <w:p w14:paraId="5F73997E">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儿科诊疗人员慰问补助</w:t>
            </w:r>
          </w:p>
        </w:tc>
        <w:tc>
          <w:tcPr>
            <w:tcW w:w="1420" w:type="dxa"/>
            <w:vAlign w:val="center"/>
          </w:tcPr>
          <w:p w14:paraId="7EDDE2F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5,633.00</w:t>
            </w:r>
          </w:p>
        </w:tc>
        <w:tc>
          <w:tcPr>
            <w:tcW w:w="1520" w:type="dxa"/>
            <w:vAlign w:val="center"/>
          </w:tcPr>
          <w:p w14:paraId="70454F3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5,633.00</w:t>
            </w:r>
          </w:p>
        </w:tc>
        <w:tc>
          <w:tcPr>
            <w:tcW w:w="1520" w:type="dxa"/>
            <w:vAlign w:val="center"/>
          </w:tcPr>
          <w:p w14:paraId="3DE8ECFE">
            <w:pPr>
              <w:pageBreakBefore w:val="0"/>
              <w:kinsoku/>
              <w:wordWrap/>
              <w:overflowPunct/>
              <w:topLinePunct w:val="0"/>
              <w:autoSpaceDE/>
              <w:autoSpaceDN/>
              <w:bidi w:val="0"/>
            </w:pPr>
          </w:p>
        </w:tc>
        <w:tc>
          <w:tcPr>
            <w:tcW w:w="1520" w:type="dxa"/>
            <w:vAlign w:val="center"/>
          </w:tcPr>
          <w:p w14:paraId="67B445C7">
            <w:pPr>
              <w:pageBreakBefore w:val="0"/>
              <w:kinsoku/>
              <w:wordWrap/>
              <w:overflowPunct/>
              <w:topLinePunct w:val="0"/>
              <w:autoSpaceDE/>
              <w:autoSpaceDN/>
              <w:bidi w:val="0"/>
            </w:pPr>
          </w:p>
        </w:tc>
        <w:tc>
          <w:tcPr>
            <w:tcW w:w="1520" w:type="dxa"/>
            <w:vAlign w:val="center"/>
          </w:tcPr>
          <w:p w14:paraId="32C00922">
            <w:pPr>
              <w:pageBreakBefore w:val="0"/>
              <w:kinsoku/>
              <w:wordWrap/>
              <w:overflowPunct/>
              <w:topLinePunct w:val="0"/>
              <w:autoSpaceDE/>
              <w:autoSpaceDN/>
              <w:bidi w:val="0"/>
            </w:pPr>
          </w:p>
        </w:tc>
        <w:tc>
          <w:tcPr>
            <w:tcW w:w="1558" w:type="dxa"/>
            <w:vAlign w:val="center"/>
          </w:tcPr>
          <w:p w14:paraId="6E7DCB6D">
            <w:pPr>
              <w:pageBreakBefore w:val="0"/>
              <w:kinsoku/>
              <w:wordWrap/>
              <w:overflowPunct/>
              <w:topLinePunct w:val="0"/>
              <w:autoSpaceDE/>
              <w:autoSpaceDN/>
              <w:bidi w:val="0"/>
            </w:pPr>
          </w:p>
        </w:tc>
      </w:tr>
      <w:tr w14:paraId="78837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29F51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14:paraId="02D292D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其他基层医疗卫生机构支出</w:t>
            </w:r>
          </w:p>
        </w:tc>
        <w:tc>
          <w:tcPr>
            <w:tcW w:w="1420" w:type="dxa"/>
            <w:vAlign w:val="center"/>
          </w:tcPr>
          <w:p w14:paraId="05A83AFE">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458,759.09</w:t>
            </w:r>
          </w:p>
        </w:tc>
        <w:tc>
          <w:tcPr>
            <w:tcW w:w="1520" w:type="dxa"/>
            <w:vAlign w:val="center"/>
          </w:tcPr>
          <w:p w14:paraId="254F72D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458,759.09</w:t>
            </w:r>
          </w:p>
        </w:tc>
        <w:tc>
          <w:tcPr>
            <w:tcW w:w="1520" w:type="dxa"/>
            <w:vAlign w:val="center"/>
          </w:tcPr>
          <w:p w14:paraId="6324F662">
            <w:pPr>
              <w:pageBreakBefore w:val="0"/>
              <w:kinsoku/>
              <w:wordWrap/>
              <w:overflowPunct/>
              <w:topLinePunct w:val="0"/>
              <w:autoSpaceDE/>
              <w:autoSpaceDN/>
              <w:bidi w:val="0"/>
            </w:pPr>
          </w:p>
        </w:tc>
        <w:tc>
          <w:tcPr>
            <w:tcW w:w="1520" w:type="dxa"/>
            <w:vAlign w:val="center"/>
          </w:tcPr>
          <w:p w14:paraId="431465E6">
            <w:pPr>
              <w:pageBreakBefore w:val="0"/>
              <w:kinsoku/>
              <w:wordWrap/>
              <w:overflowPunct/>
              <w:topLinePunct w:val="0"/>
              <w:autoSpaceDE/>
              <w:autoSpaceDN/>
              <w:bidi w:val="0"/>
            </w:pPr>
          </w:p>
        </w:tc>
        <w:tc>
          <w:tcPr>
            <w:tcW w:w="1520" w:type="dxa"/>
            <w:vAlign w:val="center"/>
          </w:tcPr>
          <w:p w14:paraId="20B2791F">
            <w:pPr>
              <w:pageBreakBefore w:val="0"/>
              <w:kinsoku/>
              <w:wordWrap/>
              <w:overflowPunct/>
              <w:topLinePunct w:val="0"/>
              <w:autoSpaceDE/>
              <w:autoSpaceDN/>
              <w:bidi w:val="0"/>
            </w:pPr>
          </w:p>
        </w:tc>
        <w:tc>
          <w:tcPr>
            <w:tcW w:w="1558" w:type="dxa"/>
            <w:vAlign w:val="center"/>
          </w:tcPr>
          <w:p w14:paraId="1DD9C02B">
            <w:pPr>
              <w:pageBreakBefore w:val="0"/>
              <w:kinsoku/>
              <w:wordWrap/>
              <w:overflowPunct/>
              <w:topLinePunct w:val="0"/>
              <w:autoSpaceDE/>
              <w:autoSpaceDN/>
              <w:bidi w:val="0"/>
            </w:pPr>
          </w:p>
        </w:tc>
      </w:tr>
      <w:tr w14:paraId="63DF7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4AE5B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14:paraId="71F55D7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筑底工程运行费</w:t>
            </w:r>
          </w:p>
        </w:tc>
        <w:tc>
          <w:tcPr>
            <w:tcW w:w="1420" w:type="dxa"/>
            <w:vAlign w:val="center"/>
          </w:tcPr>
          <w:p w14:paraId="5ED4ABB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235,698.07</w:t>
            </w:r>
          </w:p>
        </w:tc>
        <w:tc>
          <w:tcPr>
            <w:tcW w:w="1520" w:type="dxa"/>
            <w:vAlign w:val="center"/>
          </w:tcPr>
          <w:p w14:paraId="7E67C5E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235,698.07</w:t>
            </w:r>
          </w:p>
        </w:tc>
        <w:tc>
          <w:tcPr>
            <w:tcW w:w="1520" w:type="dxa"/>
            <w:vAlign w:val="center"/>
          </w:tcPr>
          <w:p w14:paraId="4B28682F">
            <w:pPr>
              <w:pageBreakBefore w:val="0"/>
              <w:kinsoku/>
              <w:wordWrap/>
              <w:overflowPunct/>
              <w:topLinePunct w:val="0"/>
              <w:autoSpaceDE/>
              <w:autoSpaceDN/>
              <w:bidi w:val="0"/>
            </w:pPr>
          </w:p>
        </w:tc>
        <w:tc>
          <w:tcPr>
            <w:tcW w:w="1520" w:type="dxa"/>
            <w:vAlign w:val="center"/>
          </w:tcPr>
          <w:p w14:paraId="02A7AC7A">
            <w:pPr>
              <w:pageBreakBefore w:val="0"/>
              <w:kinsoku/>
              <w:wordWrap/>
              <w:overflowPunct/>
              <w:topLinePunct w:val="0"/>
              <w:autoSpaceDE/>
              <w:autoSpaceDN/>
              <w:bidi w:val="0"/>
            </w:pPr>
          </w:p>
        </w:tc>
        <w:tc>
          <w:tcPr>
            <w:tcW w:w="1520" w:type="dxa"/>
            <w:vAlign w:val="center"/>
          </w:tcPr>
          <w:p w14:paraId="1EF3EA20">
            <w:pPr>
              <w:pageBreakBefore w:val="0"/>
              <w:kinsoku/>
              <w:wordWrap/>
              <w:overflowPunct/>
              <w:topLinePunct w:val="0"/>
              <w:autoSpaceDE/>
              <w:autoSpaceDN/>
              <w:bidi w:val="0"/>
            </w:pPr>
          </w:p>
        </w:tc>
        <w:tc>
          <w:tcPr>
            <w:tcW w:w="1558" w:type="dxa"/>
            <w:vAlign w:val="center"/>
          </w:tcPr>
          <w:p w14:paraId="54D2943B">
            <w:pPr>
              <w:pageBreakBefore w:val="0"/>
              <w:kinsoku/>
              <w:wordWrap/>
              <w:overflowPunct/>
              <w:topLinePunct w:val="0"/>
              <w:autoSpaceDE/>
              <w:autoSpaceDN/>
              <w:bidi w:val="0"/>
            </w:pPr>
          </w:p>
        </w:tc>
      </w:tr>
      <w:tr w14:paraId="493625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1F90D5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14:paraId="7461B20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村卫生室基本药物制度</w:t>
            </w:r>
          </w:p>
        </w:tc>
        <w:tc>
          <w:tcPr>
            <w:tcW w:w="1420" w:type="dxa"/>
            <w:vAlign w:val="center"/>
          </w:tcPr>
          <w:p w14:paraId="6FE43B0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62,499.96</w:t>
            </w:r>
          </w:p>
        </w:tc>
        <w:tc>
          <w:tcPr>
            <w:tcW w:w="1520" w:type="dxa"/>
            <w:vAlign w:val="center"/>
          </w:tcPr>
          <w:p w14:paraId="32BB247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62,499.96</w:t>
            </w:r>
          </w:p>
        </w:tc>
        <w:tc>
          <w:tcPr>
            <w:tcW w:w="1520" w:type="dxa"/>
            <w:vAlign w:val="center"/>
          </w:tcPr>
          <w:p w14:paraId="3D1E79B0">
            <w:pPr>
              <w:pageBreakBefore w:val="0"/>
              <w:kinsoku/>
              <w:wordWrap/>
              <w:overflowPunct/>
              <w:topLinePunct w:val="0"/>
              <w:autoSpaceDE/>
              <w:autoSpaceDN/>
              <w:bidi w:val="0"/>
            </w:pPr>
          </w:p>
        </w:tc>
        <w:tc>
          <w:tcPr>
            <w:tcW w:w="1520" w:type="dxa"/>
            <w:vAlign w:val="center"/>
          </w:tcPr>
          <w:p w14:paraId="08088BDE">
            <w:pPr>
              <w:pageBreakBefore w:val="0"/>
              <w:kinsoku/>
              <w:wordWrap/>
              <w:overflowPunct/>
              <w:topLinePunct w:val="0"/>
              <w:autoSpaceDE/>
              <w:autoSpaceDN/>
              <w:bidi w:val="0"/>
            </w:pPr>
          </w:p>
        </w:tc>
        <w:tc>
          <w:tcPr>
            <w:tcW w:w="1520" w:type="dxa"/>
            <w:vAlign w:val="center"/>
          </w:tcPr>
          <w:p w14:paraId="26B59871">
            <w:pPr>
              <w:pageBreakBefore w:val="0"/>
              <w:kinsoku/>
              <w:wordWrap/>
              <w:overflowPunct/>
              <w:topLinePunct w:val="0"/>
              <w:autoSpaceDE/>
              <w:autoSpaceDN/>
              <w:bidi w:val="0"/>
            </w:pPr>
          </w:p>
        </w:tc>
        <w:tc>
          <w:tcPr>
            <w:tcW w:w="1558" w:type="dxa"/>
            <w:vAlign w:val="center"/>
          </w:tcPr>
          <w:p w14:paraId="4A85CF2D">
            <w:pPr>
              <w:pageBreakBefore w:val="0"/>
              <w:kinsoku/>
              <w:wordWrap/>
              <w:overflowPunct/>
              <w:topLinePunct w:val="0"/>
              <w:autoSpaceDE/>
              <w:autoSpaceDN/>
              <w:bidi w:val="0"/>
            </w:pPr>
          </w:p>
        </w:tc>
      </w:tr>
      <w:tr w14:paraId="572E9A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E1FCCD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14:paraId="3C57C67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2072BDC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144,723.06</w:t>
            </w:r>
          </w:p>
        </w:tc>
        <w:tc>
          <w:tcPr>
            <w:tcW w:w="1520" w:type="dxa"/>
            <w:vAlign w:val="center"/>
          </w:tcPr>
          <w:p w14:paraId="2001A1A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144,723.06</w:t>
            </w:r>
          </w:p>
        </w:tc>
        <w:tc>
          <w:tcPr>
            <w:tcW w:w="1520" w:type="dxa"/>
            <w:vAlign w:val="center"/>
          </w:tcPr>
          <w:p w14:paraId="0CCCB984">
            <w:pPr>
              <w:pageBreakBefore w:val="0"/>
              <w:kinsoku/>
              <w:wordWrap/>
              <w:overflowPunct/>
              <w:topLinePunct w:val="0"/>
              <w:autoSpaceDE/>
              <w:autoSpaceDN/>
              <w:bidi w:val="0"/>
            </w:pPr>
          </w:p>
        </w:tc>
        <w:tc>
          <w:tcPr>
            <w:tcW w:w="1520" w:type="dxa"/>
            <w:vAlign w:val="center"/>
          </w:tcPr>
          <w:p w14:paraId="1C8C9A93">
            <w:pPr>
              <w:pageBreakBefore w:val="0"/>
              <w:kinsoku/>
              <w:wordWrap/>
              <w:overflowPunct/>
              <w:topLinePunct w:val="0"/>
              <w:autoSpaceDE/>
              <w:autoSpaceDN/>
              <w:bidi w:val="0"/>
            </w:pPr>
          </w:p>
        </w:tc>
        <w:tc>
          <w:tcPr>
            <w:tcW w:w="1520" w:type="dxa"/>
            <w:vAlign w:val="center"/>
          </w:tcPr>
          <w:p w14:paraId="1C575B0D">
            <w:pPr>
              <w:pageBreakBefore w:val="0"/>
              <w:kinsoku/>
              <w:wordWrap/>
              <w:overflowPunct/>
              <w:topLinePunct w:val="0"/>
              <w:autoSpaceDE/>
              <w:autoSpaceDN/>
              <w:bidi w:val="0"/>
            </w:pPr>
          </w:p>
        </w:tc>
        <w:tc>
          <w:tcPr>
            <w:tcW w:w="1558" w:type="dxa"/>
            <w:vAlign w:val="center"/>
          </w:tcPr>
          <w:p w14:paraId="39918412">
            <w:pPr>
              <w:pageBreakBefore w:val="0"/>
              <w:kinsoku/>
              <w:wordWrap/>
              <w:overflowPunct/>
              <w:topLinePunct w:val="0"/>
              <w:autoSpaceDE/>
              <w:autoSpaceDN/>
              <w:bidi w:val="0"/>
            </w:pPr>
          </w:p>
        </w:tc>
      </w:tr>
      <w:tr w14:paraId="067A5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1F76D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2100399</w:t>
            </w:r>
          </w:p>
        </w:tc>
        <w:tc>
          <w:tcPr>
            <w:tcW w:w="3340" w:type="dxa"/>
            <w:vAlign w:val="center"/>
          </w:tcPr>
          <w:p w14:paraId="21D7E51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2024年精武镇社区卫生服务中心职工丧葬费</w:t>
            </w:r>
          </w:p>
        </w:tc>
        <w:tc>
          <w:tcPr>
            <w:tcW w:w="1420" w:type="dxa"/>
            <w:vAlign w:val="center"/>
          </w:tcPr>
          <w:p w14:paraId="56EB68D3">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15,838.00</w:t>
            </w:r>
          </w:p>
        </w:tc>
        <w:tc>
          <w:tcPr>
            <w:tcW w:w="1520" w:type="dxa"/>
            <w:vAlign w:val="center"/>
          </w:tcPr>
          <w:p w14:paraId="57DF889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15,838.00</w:t>
            </w:r>
          </w:p>
        </w:tc>
        <w:tc>
          <w:tcPr>
            <w:tcW w:w="1520" w:type="dxa"/>
            <w:vAlign w:val="center"/>
          </w:tcPr>
          <w:p w14:paraId="3B12DC28">
            <w:pPr>
              <w:pageBreakBefore w:val="0"/>
              <w:kinsoku/>
              <w:wordWrap/>
              <w:overflowPunct/>
              <w:topLinePunct w:val="0"/>
              <w:autoSpaceDE/>
              <w:autoSpaceDN/>
              <w:bidi w:val="0"/>
            </w:pPr>
          </w:p>
        </w:tc>
        <w:tc>
          <w:tcPr>
            <w:tcW w:w="1520" w:type="dxa"/>
            <w:vAlign w:val="center"/>
          </w:tcPr>
          <w:p w14:paraId="3CFC663A">
            <w:pPr>
              <w:pageBreakBefore w:val="0"/>
              <w:kinsoku/>
              <w:wordWrap/>
              <w:overflowPunct/>
              <w:topLinePunct w:val="0"/>
              <w:autoSpaceDE/>
              <w:autoSpaceDN/>
              <w:bidi w:val="0"/>
            </w:pPr>
          </w:p>
        </w:tc>
        <w:tc>
          <w:tcPr>
            <w:tcW w:w="1520" w:type="dxa"/>
            <w:vAlign w:val="center"/>
          </w:tcPr>
          <w:p w14:paraId="62A0BE2E">
            <w:pPr>
              <w:pageBreakBefore w:val="0"/>
              <w:kinsoku/>
              <w:wordWrap/>
              <w:overflowPunct/>
              <w:topLinePunct w:val="0"/>
              <w:autoSpaceDE/>
              <w:autoSpaceDN/>
              <w:bidi w:val="0"/>
            </w:pPr>
          </w:p>
        </w:tc>
        <w:tc>
          <w:tcPr>
            <w:tcW w:w="1558" w:type="dxa"/>
            <w:vAlign w:val="center"/>
          </w:tcPr>
          <w:p w14:paraId="1C518B9B">
            <w:pPr>
              <w:pageBreakBefore w:val="0"/>
              <w:kinsoku/>
              <w:wordWrap/>
              <w:overflowPunct/>
              <w:topLinePunct w:val="0"/>
              <w:autoSpaceDE/>
              <w:autoSpaceDN/>
              <w:bidi w:val="0"/>
            </w:pPr>
          </w:p>
        </w:tc>
      </w:tr>
      <w:tr w14:paraId="1DC95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70592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w:t>
            </w:r>
          </w:p>
        </w:tc>
        <w:tc>
          <w:tcPr>
            <w:tcW w:w="3340" w:type="dxa"/>
            <w:vAlign w:val="center"/>
          </w:tcPr>
          <w:p w14:paraId="0065D8ED">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公共卫生</w:t>
            </w:r>
          </w:p>
        </w:tc>
        <w:tc>
          <w:tcPr>
            <w:tcW w:w="1420" w:type="dxa"/>
            <w:vAlign w:val="center"/>
          </w:tcPr>
          <w:p w14:paraId="1FFDE608">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6,147,878.20</w:t>
            </w:r>
          </w:p>
        </w:tc>
        <w:tc>
          <w:tcPr>
            <w:tcW w:w="1520" w:type="dxa"/>
            <w:vAlign w:val="center"/>
          </w:tcPr>
          <w:p w14:paraId="20743E3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6,147,878.20</w:t>
            </w:r>
          </w:p>
        </w:tc>
        <w:tc>
          <w:tcPr>
            <w:tcW w:w="1520" w:type="dxa"/>
            <w:vAlign w:val="center"/>
          </w:tcPr>
          <w:p w14:paraId="4699202F">
            <w:pPr>
              <w:pageBreakBefore w:val="0"/>
              <w:kinsoku/>
              <w:wordWrap/>
              <w:overflowPunct/>
              <w:topLinePunct w:val="0"/>
              <w:autoSpaceDE/>
              <w:autoSpaceDN/>
              <w:bidi w:val="0"/>
            </w:pPr>
          </w:p>
        </w:tc>
        <w:tc>
          <w:tcPr>
            <w:tcW w:w="1520" w:type="dxa"/>
            <w:vAlign w:val="center"/>
          </w:tcPr>
          <w:p w14:paraId="56347D37">
            <w:pPr>
              <w:pageBreakBefore w:val="0"/>
              <w:kinsoku/>
              <w:wordWrap/>
              <w:overflowPunct/>
              <w:topLinePunct w:val="0"/>
              <w:autoSpaceDE/>
              <w:autoSpaceDN/>
              <w:bidi w:val="0"/>
            </w:pPr>
          </w:p>
        </w:tc>
        <w:tc>
          <w:tcPr>
            <w:tcW w:w="1520" w:type="dxa"/>
            <w:vAlign w:val="center"/>
          </w:tcPr>
          <w:p w14:paraId="420ADF9E">
            <w:pPr>
              <w:pageBreakBefore w:val="0"/>
              <w:kinsoku/>
              <w:wordWrap/>
              <w:overflowPunct/>
              <w:topLinePunct w:val="0"/>
              <w:autoSpaceDE/>
              <w:autoSpaceDN/>
              <w:bidi w:val="0"/>
            </w:pPr>
          </w:p>
        </w:tc>
        <w:tc>
          <w:tcPr>
            <w:tcW w:w="1558" w:type="dxa"/>
            <w:vAlign w:val="center"/>
          </w:tcPr>
          <w:p w14:paraId="770B1EB3">
            <w:pPr>
              <w:pageBreakBefore w:val="0"/>
              <w:kinsoku/>
              <w:wordWrap/>
              <w:overflowPunct/>
              <w:topLinePunct w:val="0"/>
              <w:autoSpaceDE/>
              <w:autoSpaceDN/>
              <w:bidi w:val="0"/>
            </w:pPr>
          </w:p>
        </w:tc>
      </w:tr>
      <w:tr w14:paraId="547CB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30DD8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1CBBC6B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w:t>
            </w:r>
          </w:p>
        </w:tc>
        <w:tc>
          <w:tcPr>
            <w:tcW w:w="1420" w:type="dxa"/>
            <w:vAlign w:val="center"/>
          </w:tcPr>
          <w:p w14:paraId="4F4DFC9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5,990,236.80</w:t>
            </w:r>
          </w:p>
        </w:tc>
        <w:tc>
          <w:tcPr>
            <w:tcW w:w="1520" w:type="dxa"/>
            <w:vAlign w:val="center"/>
          </w:tcPr>
          <w:p w14:paraId="7E44D84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5,990,236.80</w:t>
            </w:r>
          </w:p>
        </w:tc>
        <w:tc>
          <w:tcPr>
            <w:tcW w:w="1520" w:type="dxa"/>
            <w:vAlign w:val="center"/>
          </w:tcPr>
          <w:p w14:paraId="4562CCE2">
            <w:pPr>
              <w:pageBreakBefore w:val="0"/>
              <w:kinsoku/>
              <w:wordWrap/>
              <w:overflowPunct/>
              <w:topLinePunct w:val="0"/>
              <w:autoSpaceDE/>
              <w:autoSpaceDN/>
              <w:bidi w:val="0"/>
            </w:pPr>
          </w:p>
        </w:tc>
        <w:tc>
          <w:tcPr>
            <w:tcW w:w="1520" w:type="dxa"/>
            <w:vAlign w:val="center"/>
          </w:tcPr>
          <w:p w14:paraId="6DF875ED">
            <w:pPr>
              <w:pageBreakBefore w:val="0"/>
              <w:kinsoku/>
              <w:wordWrap/>
              <w:overflowPunct/>
              <w:topLinePunct w:val="0"/>
              <w:autoSpaceDE/>
              <w:autoSpaceDN/>
              <w:bidi w:val="0"/>
            </w:pPr>
          </w:p>
        </w:tc>
        <w:tc>
          <w:tcPr>
            <w:tcW w:w="1520" w:type="dxa"/>
            <w:vAlign w:val="center"/>
          </w:tcPr>
          <w:p w14:paraId="4F5327B2">
            <w:pPr>
              <w:pageBreakBefore w:val="0"/>
              <w:kinsoku/>
              <w:wordWrap/>
              <w:overflowPunct/>
              <w:topLinePunct w:val="0"/>
              <w:autoSpaceDE/>
              <w:autoSpaceDN/>
              <w:bidi w:val="0"/>
            </w:pPr>
          </w:p>
        </w:tc>
        <w:tc>
          <w:tcPr>
            <w:tcW w:w="1558" w:type="dxa"/>
            <w:vAlign w:val="center"/>
          </w:tcPr>
          <w:p w14:paraId="52CC3F4B">
            <w:pPr>
              <w:pageBreakBefore w:val="0"/>
              <w:kinsoku/>
              <w:wordWrap/>
              <w:overflowPunct/>
              <w:topLinePunct w:val="0"/>
              <w:autoSpaceDE/>
              <w:autoSpaceDN/>
              <w:bidi w:val="0"/>
            </w:pPr>
          </w:p>
        </w:tc>
      </w:tr>
      <w:tr w14:paraId="0DCF8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28329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72C6DF1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基本公共卫生服务补助绩效考核资金</w:t>
            </w:r>
          </w:p>
        </w:tc>
        <w:tc>
          <w:tcPr>
            <w:tcW w:w="1420" w:type="dxa"/>
            <w:vAlign w:val="center"/>
          </w:tcPr>
          <w:p w14:paraId="7AD357A9">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50,000.00</w:t>
            </w:r>
          </w:p>
        </w:tc>
        <w:tc>
          <w:tcPr>
            <w:tcW w:w="1520" w:type="dxa"/>
            <w:vAlign w:val="center"/>
          </w:tcPr>
          <w:p w14:paraId="752AA860">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50,000.00</w:t>
            </w:r>
          </w:p>
        </w:tc>
        <w:tc>
          <w:tcPr>
            <w:tcW w:w="1520" w:type="dxa"/>
            <w:vAlign w:val="center"/>
          </w:tcPr>
          <w:p w14:paraId="62A8ABC6">
            <w:pPr>
              <w:pageBreakBefore w:val="0"/>
              <w:kinsoku/>
              <w:wordWrap/>
              <w:overflowPunct/>
              <w:topLinePunct w:val="0"/>
              <w:autoSpaceDE/>
              <w:autoSpaceDN/>
              <w:bidi w:val="0"/>
            </w:pPr>
          </w:p>
        </w:tc>
        <w:tc>
          <w:tcPr>
            <w:tcW w:w="1520" w:type="dxa"/>
            <w:vAlign w:val="center"/>
          </w:tcPr>
          <w:p w14:paraId="5CDEBD97">
            <w:pPr>
              <w:pageBreakBefore w:val="0"/>
              <w:kinsoku/>
              <w:wordWrap/>
              <w:overflowPunct/>
              <w:topLinePunct w:val="0"/>
              <w:autoSpaceDE/>
              <w:autoSpaceDN/>
              <w:bidi w:val="0"/>
            </w:pPr>
          </w:p>
        </w:tc>
        <w:tc>
          <w:tcPr>
            <w:tcW w:w="1520" w:type="dxa"/>
            <w:vAlign w:val="center"/>
          </w:tcPr>
          <w:p w14:paraId="765FABFB">
            <w:pPr>
              <w:pageBreakBefore w:val="0"/>
              <w:kinsoku/>
              <w:wordWrap/>
              <w:overflowPunct/>
              <w:topLinePunct w:val="0"/>
              <w:autoSpaceDE/>
              <w:autoSpaceDN/>
              <w:bidi w:val="0"/>
            </w:pPr>
          </w:p>
        </w:tc>
        <w:tc>
          <w:tcPr>
            <w:tcW w:w="1558" w:type="dxa"/>
            <w:vAlign w:val="center"/>
          </w:tcPr>
          <w:p w14:paraId="5B6D3FAD">
            <w:pPr>
              <w:pageBreakBefore w:val="0"/>
              <w:kinsoku/>
              <w:wordWrap/>
              <w:overflowPunct/>
              <w:topLinePunct w:val="0"/>
              <w:autoSpaceDE/>
              <w:autoSpaceDN/>
              <w:bidi w:val="0"/>
            </w:pPr>
          </w:p>
        </w:tc>
      </w:tr>
      <w:tr w14:paraId="29E6C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89831B0">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18B4B26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w:t>
            </w:r>
          </w:p>
        </w:tc>
        <w:tc>
          <w:tcPr>
            <w:tcW w:w="1420" w:type="dxa"/>
            <w:vAlign w:val="center"/>
          </w:tcPr>
          <w:p w14:paraId="6791314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2,093,226.80</w:t>
            </w:r>
          </w:p>
        </w:tc>
        <w:tc>
          <w:tcPr>
            <w:tcW w:w="1520" w:type="dxa"/>
            <w:vAlign w:val="center"/>
          </w:tcPr>
          <w:p w14:paraId="32EDB2B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2,093,226.80</w:t>
            </w:r>
          </w:p>
        </w:tc>
        <w:tc>
          <w:tcPr>
            <w:tcW w:w="1520" w:type="dxa"/>
            <w:vAlign w:val="center"/>
          </w:tcPr>
          <w:p w14:paraId="6CB9D39E">
            <w:pPr>
              <w:pageBreakBefore w:val="0"/>
              <w:kinsoku/>
              <w:wordWrap/>
              <w:overflowPunct/>
              <w:topLinePunct w:val="0"/>
              <w:autoSpaceDE/>
              <w:autoSpaceDN/>
              <w:bidi w:val="0"/>
            </w:pPr>
          </w:p>
        </w:tc>
        <w:tc>
          <w:tcPr>
            <w:tcW w:w="1520" w:type="dxa"/>
            <w:vAlign w:val="center"/>
          </w:tcPr>
          <w:p w14:paraId="26F835B5">
            <w:pPr>
              <w:pageBreakBefore w:val="0"/>
              <w:kinsoku/>
              <w:wordWrap/>
              <w:overflowPunct/>
              <w:topLinePunct w:val="0"/>
              <w:autoSpaceDE/>
              <w:autoSpaceDN/>
              <w:bidi w:val="0"/>
            </w:pPr>
          </w:p>
        </w:tc>
        <w:tc>
          <w:tcPr>
            <w:tcW w:w="1520" w:type="dxa"/>
            <w:vAlign w:val="center"/>
          </w:tcPr>
          <w:p w14:paraId="0A2747B5">
            <w:pPr>
              <w:pageBreakBefore w:val="0"/>
              <w:kinsoku/>
              <w:wordWrap/>
              <w:overflowPunct/>
              <w:topLinePunct w:val="0"/>
              <w:autoSpaceDE/>
              <w:autoSpaceDN/>
              <w:bidi w:val="0"/>
            </w:pPr>
          </w:p>
        </w:tc>
        <w:tc>
          <w:tcPr>
            <w:tcW w:w="1558" w:type="dxa"/>
            <w:vAlign w:val="center"/>
          </w:tcPr>
          <w:p w14:paraId="7A5126F5">
            <w:pPr>
              <w:pageBreakBefore w:val="0"/>
              <w:kinsoku/>
              <w:wordWrap/>
              <w:overflowPunct/>
              <w:topLinePunct w:val="0"/>
              <w:autoSpaceDE/>
              <w:autoSpaceDN/>
              <w:bidi w:val="0"/>
            </w:pPr>
          </w:p>
        </w:tc>
      </w:tr>
      <w:tr w14:paraId="32E49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D7B5E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224B188B">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基本公共卫生服务补助资金—01中央直达—2024年</w:t>
            </w:r>
          </w:p>
        </w:tc>
        <w:tc>
          <w:tcPr>
            <w:tcW w:w="1420" w:type="dxa"/>
            <w:vAlign w:val="center"/>
          </w:tcPr>
          <w:p w14:paraId="354EC7A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3,083,100.00</w:t>
            </w:r>
          </w:p>
        </w:tc>
        <w:tc>
          <w:tcPr>
            <w:tcW w:w="1520" w:type="dxa"/>
            <w:vAlign w:val="center"/>
          </w:tcPr>
          <w:p w14:paraId="51C444CC">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3,083,100.00</w:t>
            </w:r>
          </w:p>
        </w:tc>
        <w:tc>
          <w:tcPr>
            <w:tcW w:w="1520" w:type="dxa"/>
            <w:vAlign w:val="center"/>
          </w:tcPr>
          <w:p w14:paraId="5DA5F677">
            <w:pPr>
              <w:pageBreakBefore w:val="0"/>
              <w:kinsoku/>
              <w:wordWrap/>
              <w:overflowPunct/>
              <w:topLinePunct w:val="0"/>
              <w:autoSpaceDE/>
              <w:autoSpaceDN/>
              <w:bidi w:val="0"/>
            </w:pPr>
          </w:p>
        </w:tc>
        <w:tc>
          <w:tcPr>
            <w:tcW w:w="1520" w:type="dxa"/>
            <w:vAlign w:val="center"/>
          </w:tcPr>
          <w:p w14:paraId="2CBC0756">
            <w:pPr>
              <w:pageBreakBefore w:val="0"/>
              <w:kinsoku/>
              <w:wordWrap/>
              <w:overflowPunct/>
              <w:topLinePunct w:val="0"/>
              <w:autoSpaceDE/>
              <w:autoSpaceDN/>
              <w:bidi w:val="0"/>
            </w:pPr>
          </w:p>
        </w:tc>
        <w:tc>
          <w:tcPr>
            <w:tcW w:w="1520" w:type="dxa"/>
            <w:vAlign w:val="center"/>
          </w:tcPr>
          <w:p w14:paraId="3BBF6CD5">
            <w:pPr>
              <w:pageBreakBefore w:val="0"/>
              <w:kinsoku/>
              <w:wordWrap/>
              <w:overflowPunct/>
              <w:topLinePunct w:val="0"/>
              <w:autoSpaceDE/>
              <w:autoSpaceDN/>
              <w:bidi w:val="0"/>
            </w:pPr>
          </w:p>
        </w:tc>
        <w:tc>
          <w:tcPr>
            <w:tcW w:w="1558" w:type="dxa"/>
            <w:vAlign w:val="center"/>
          </w:tcPr>
          <w:p w14:paraId="6EA0D8DC">
            <w:pPr>
              <w:pageBreakBefore w:val="0"/>
              <w:kinsoku/>
              <w:wordWrap/>
              <w:overflowPunct/>
              <w:topLinePunct w:val="0"/>
              <w:autoSpaceDE/>
              <w:autoSpaceDN/>
              <w:bidi w:val="0"/>
            </w:pPr>
          </w:p>
        </w:tc>
      </w:tr>
      <w:tr w14:paraId="6A7E2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350F0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35C244A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14:paraId="64B6A63F">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213,910.00</w:t>
            </w:r>
          </w:p>
        </w:tc>
        <w:tc>
          <w:tcPr>
            <w:tcW w:w="1520" w:type="dxa"/>
            <w:vAlign w:val="center"/>
          </w:tcPr>
          <w:p w14:paraId="63FE0A4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213,910.00</w:t>
            </w:r>
          </w:p>
        </w:tc>
        <w:tc>
          <w:tcPr>
            <w:tcW w:w="1520" w:type="dxa"/>
            <w:vAlign w:val="center"/>
          </w:tcPr>
          <w:p w14:paraId="3B080773">
            <w:pPr>
              <w:pageBreakBefore w:val="0"/>
              <w:kinsoku/>
              <w:wordWrap/>
              <w:overflowPunct/>
              <w:topLinePunct w:val="0"/>
              <w:autoSpaceDE/>
              <w:autoSpaceDN/>
              <w:bidi w:val="0"/>
            </w:pPr>
          </w:p>
        </w:tc>
        <w:tc>
          <w:tcPr>
            <w:tcW w:w="1520" w:type="dxa"/>
            <w:vAlign w:val="center"/>
          </w:tcPr>
          <w:p w14:paraId="43172F68">
            <w:pPr>
              <w:pageBreakBefore w:val="0"/>
              <w:kinsoku/>
              <w:wordWrap/>
              <w:overflowPunct/>
              <w:topLinePunct w:val="0"/>
              <w:autoSpaceDE/>
              <w:autoSpaceDN/>
              <w:bidi w:val="0"/>
            </w:pPr>
          </w:p>
        </w:tc>
        <w:tc>
          <w:tcPr>
            <w:tcW w:w="1520" w:type="dxa"/>
            <w:vAlign w:val="center"/>
          </w:tcPr>
          <w:p w14:paraId="6C2E4F65">
            <w:pPr>
              <w:pageBreakBefore w:val="0"/>
              <w:kinsoku/>
              <w:wordWrap/>
              <w:overflowPunct/>
              <w:topLinePunct w:val="0"/>
              <w:autoSpaceDE/>
              <w:autoSpaceDN/>
              <w:bidi w:val="0"/>
            </w:pPr>
          </w:p>
        </w:tc>
        <w:tc>
          <w:tcPr>
            <w:tcW w:w="1558" w:type="dxa"/>
            <w:vAlign w:val="center"/>
          </w:tcPr>
          <w:p w14:paraId="2FB97E35">
            <w:pPr>
              <w:pageBreakBefore w:val="0"/>
              <w:kinsoku/>
              <w:wordWrap/>
              <w:overflowPunct/>
              <w:topLinePunct w:val="0"/>
              <w:autoSpaceDE/>
              <w:autoSpaceDN/>
              <w:bidi w:val="0"/>
            </w:pPr>
          </w:p>
        </w:tc>
      </w:tr>
      <w:tr w14:paraId="05FFE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F456AE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2100408</w:t>
            </w:r>
          </w:p>
        </w:tc>
        <w:tc>
          <w:tcPr>
            <w:tcW w:w="3340" w:type="dxa"/>
            <w:vAlign w:val="center"/>
          </w:tcPr>
          <w:p w14:paraId="1A62B139">
            <w:pPr>
              <w:pageBreakBefore w:val="0"/>
              <w:kinsoku/>
              <w:wordWrap/>
              <w:overflowPunct/>
              <w:topLinePunct w:val="0"/>
              <w:autoSpaceDE/>
              <w:autoSpaceDN/>
              <w:bidi w:val="0"/>
              <w:snapToGrid w:val="0"/>
              <w:jc w:val="left"/>
            </w:pPr>
            <w:r>
              <w:rPr>
                <w:rFonts w:ascii="宋体" w:hAnsi="宋体" w:eastAsia="宋体" w:cs="宋体"/>
                <w:b w:val="0"/>
                <w:i w:val="0"/>
                <w:color w:val="000000"/>
                <w:sz w:val="18"/>
              </w:rPr>
              <w:t>基本公共卫生服务补助资金—2024年中央直达资金</w:t>
            </w:r>
          </w:p>
        </w:tc>
        <w:tc>
          <w:tcPr>
            <w:tcW w:w="1420" w:type="dxa"/>
            <w:vAlign w:val="center"/>
          </w:tcPr>
          <w:p w14:paraId="3307975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550,000.00</w:t>
            </w:r>
          </w:p>
        </w:tc>
        <w:tc>
          <w:tcPr>
            <w:tcW w:w="1520" w:type="dxa"/>
            <w:vAlign w:val="center"/>
          </w:tcPr>
          <w:p w14:paraId="750FF662">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550,000.00</w:t>
            </w:r>
          </w:p>
        </w:tc>
        <w:tc>
          <w:tcPr>
            <w:tcW w:w="1520" w:type="dxa"/>
            <w:vAlign w:val="center"/>
          </w:tcPr>
          <w:p w14:paraId="1DD695D4">
            <w:pPr>
              <w:pageBreakBefore w:val="0"/>
              <w:kinsoku/>
              <w:wordWrap/>
              <w:overflowPunct/>
              <w:topLinePunct w:val="0"/>
              <w:autoSpaceDE/>
              <w:autoSpaceDN/>
              <w:bidi w:val="0"/>
            </w:pPr>
          </w:p>
        </w:tc>
        <w:tc>
          <w:tcPr>
            <w:tcW w:w="1520" w:type="dxa"/>
            <w:vAlign w:val="center"/>
          </w:tcPr>
          <w:p w14:paraId="758C7BAA">
            <w:pPr>
              <w:pageBreakBefore w:val="0"/>
              <w:kinsoku/>
              <w:wordWrap/>
              <w:overflowPunct/>
              <w:topLinePunct w:val="0"/>
              <w:autoSpaceDE/>
              <w:autoSpaceDN/>
              <w:bidi w:val="0"/>
            </w:pPr>
          </w:p>
        </w:tc>
        <w:tc>
          <w:tcPr>
            <w:tcW w:w="1520" w:type="dxa"/>
            <w:vAlign w:val="center"/>
          </w:tcPr>
          <w:p w14:paraId="5059740A">
            <w:pPr>
              <w:pageBreakBefore w:val="0"/>
              <w:kinsoku/>
              <w:wordWrap/>
              <w:overflowPunct/>
              <w:topLinePunct w:val="0"/>
              <w:autoSpaceDE/>
              <w:autoSpaceDN/>
              <w:bidi w:val="0"/>
            </w:pPr>
          </w:p>
        </w:tc>
        <w:tc>
          <w:tcPr>
            <w:tcW w:w="1558" w:type="dxa"/>
            <w:vAlign w:val="center"/>
          </w:tcPr>
          <w:p w14:paraId="4C41A91A">
            <w:pPr>
              <w:pageBreakBefore w:val="0"/>
              <w:kinsoku/>
              <w:wordWrap/>
              <w:overflowPunct/>
              <w:topLinePunct w:val="0"/>
              <w:autoSpaceDE/>
              <w:autoSpaceDN/>
              <w:bidi w:val="0"/>
            </w:pPr>
          </w:p>
        </w:tc>
      </w:tr>
      <w:tr w14:paraId="234049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12FABAA">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14:paraId="66A23FA1">
            <w:pPr>
              <w:pageBreakBefore w:val="0"/>
              <w:kinsoku/>
              <w:wordWrap/>
              <w:overflowPunct/>
              <w:topLinePunct w:val="0"/>
              <w:autoSpaceDE/>
              <w:autoSpaceDN/>
              <w:bidi w:val="0"/>
              <w:snapToGrid w:val="0"/>
              <w:jc w:val="left"/>
            </w:pPr>
            <w:r>
              <w:rPr>
                <w:rFonts w:ascii="宋体" w:hAnsi="宋体" w:eastAsia="宋体" w:cs="宋体"/>
                <w:b w:val="0"/>
                <w:i w:val="0"/>
                <w:color w:val="000000"/>
                <w:sz w:val="18"/>
              </w:rPr>
              <w:t>重大公共卫生服务</w:t>
            </w:r>
          </w:p>
        </w:tc>
        <w:tc>
          <w:tcPr>
            <w:tcW w:w="1420" w:type="dxa"/>
            <w:vAlign w:val="center"/>
          </w:tcPr>
          <w:p w14:paraId="04CE94B6">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157,641.40</w:t>
            </w:r>
          </w:p>
        </w:tc>
        <w:tc>
          <w:tcPr>
            <w:tcW w:w="1520" w:type="dxa"/>
            <w:vAlign w:val="center"/>
          </w:tcPr>
          <w:p w14:paraId="294B450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157,641.40</w:t>
            </w:r>
          </w:p>
        </w:tc>
        <w:tc>
          <w:tcPr>
            <w:tcW w:w="1520" w:type="dxa"/>
            <w:vAlign w:val="center"/>
          </w:tcPr>
          <w:p w14:paraId="0F24B200">
            <w:pPr>
              <w:pageBreakBefore w:val="0"/>
              <w:kinsoku/>
              <w:wordWrap/>
              <w:overflowPunct/>
              <w:topLinePunct w:val="0"/>
              <w:autoSpaceDE/>
              <w:autoSpaceDN/>
              <w:bidi w:val="0"/>
            </w:pPr>
          </w:p>
        </w:tc>
        <w:tc>
          <w:tcPr>
            <w:tcW w:w="1520" w:type="dxa"/>
            <w:vAlign w:val="center"/>
          </w:tcPr>
          <w:p w14:paraId="1897E241">
            <w:pPr>
              <w:pageBreakBefore w:val="0"/>
              <w:kinsoku/>
              <w:wordWrap/>
              <w:overflowPunct/>
              <w:topLinePunct w:val="0"/>
              <w:autoSpaceDE/>
              <w:autoSpaceDN/>
              <w:bidi w:val="0"/>
            </w:pPr>
          </w:p>
        </w:tc>
        <w:tc>
          <w:tcPr>
            <w:tcW w:w="1520" w:type="dxa"/>
            <w:vAlign w:val="center"/>
          </w:tcPr>
          <w:p w14:paraId="3B0833AB">
            <w:pPr>
              <w:pageBreakBefore w:val="0"/>
              <w:kinsoku/>
              <w:wordWrap/>
              <w:overflowPunct/>
              <w:topLinePunct w:val="0"/>
              <w:autoSpaceDE/>
              <w:autoSpaceDN/>
              <w:bidi w:val="0"/>
            </w:pPr>
          </w:p>
        </w:tc>
        <w:tc>
          <w:tcPr>
            <w:tcW w:w="1558" w:type="dxa"/>
            <w:vAlign w:val="center"/>
          </w:tcPr>
          <w:p w14:paraId="24EC47F2">
            <w:pPr>
              <w:pageBreakBefore w:val="0"/>
              <w:kinsoku/>
              <w:wordWrap/>
              <w:overflowPunct/>
              <w:topLinePunct w:val="0"/>
              <w:autoSpaceDE/>
              <w:autoSpaceDN/>
              <w:bidi w:val="0"/>
            </w:pPr>
          </w:p>
        </w:tc>
      </w:tr>
      <w:tr w14:paraId="6E119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842E7C">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14:paraId="491022F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2024年重大传染病防控经费</w:t>
            </w:r>
          </w:p>
        </w:tc>
        <w:tc>
          <w:tcPr>
            <w:tcW w:w="1420" w:type="dxa"/>
            <w:vAlign w:val="center"/>
          </w:tcPr>
          <w:p w14:paraId="2791BA4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37,282.40</w:t>
            </w:r>
          </w:p>
        </w:tc>
        <w:tc>
          <w:tcPr>
            <w:tcW w:w="1520" w:type="dxa"/>
            <w:vAlign w:val="center"/>
          </w:tcPr>
          <w:p w14:paraId="6AE30A2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37,282.40</w:t>
            </w:r>
          </w:p>
        </w:tc>
        <w:tc>
          <w:tcPr>
            <w:tcW w:w="1520" w:type="dxa"/>
            <w:vAlign w:val="center"/>
          </w:tcPr>
          <w:p w14:paraId="1B9E4516">
            <w:pPr>
              <w:pageBreakBefore w:val="0"/>
              <w:kinsoku/>
              <w:wordWrap/>
              <w:overflowPunct/>
              <w:topLinePunct w:val="0"/>
              <w:autoSpaceDE/>
              <w:autoSpaceDN/>
              <w:bidi w:val="0"/>
            </w:pPr>
          </w:p>
        </w:tc>
        <w:tc>
          <w:tcPr>
            <w:tcW w:w="1520" w:type="dxa"/>
            <w:vAlign w:val="center"/>
          </w:tcPr>
          <w:p w14:paraId="7EC86F49">
            <w:pPr>
              <w:pageBreakBefore w:val="0"/>
              <w:kinsoku/>
              <w:wordWrap/>
              <w:overflowPunct/>
              <w:topLinePunct w:val="0"/>
              <w:autoSpaceDE/>
              <w:autoSpaceDN/>
              <w:bidi w:val="0"/>
            </w:pPr>
          </w:p>
        </w:tc>
        <w:tc>
          <w:tcPr>
            <w:tcW w:w="1520" w:type="dxa"/>
            <w:vAlign w:val="center"/>
          </w:tcPr>
          <w:p w14:paraId="6291E35B">
            <w:pPr>
              <w:pageBreakBefore w:val="0"/>
              <w:kinsoku/>
              <w:wordWrap/>
              <w:overflowPunct/>
              <w:topLinePunct w:val="0"/>
              <w:autoSpaceDE/>
              <w:autoSpaceDN/>
              <w:bidi w:val="0"/>
            </w:pPr>
          </w:p>
        </w:tc>
        <w:tc>
          <w:tcPr>
            <w:tcW w:w="1558" w:type="dxa"/>
            <w:vAlign w:val="center"/>
          </w:tcPr>
          <w:p w14:paraId="7C4356FE">
            <w:pPr>
              <w:pageBreakBefore w:val="0"/>
              <w:kinsoku/>
              <w:wordWrap/>
              <w:overflowPunct/>
              <w:topLinePunct w:val="0"/>
              <w:autoSpaceDE/>
              <w:autoSpaceDN/>
              <w:bidi w:val="0"/>
            </w:pPr>
          </w:p>
        </w:tc>
      </w:tr>
      <w:tr w14:paraId="3874C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4845D08">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14:paraId="2D1CBF53">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2023年重大传染病防控经费（第二批）</w:t>
            </w:r>
          </w:p>
        </w:tc>
        <w:tc>
          <w:tcPr>
            <w:tcW w:w="1420" w:type="dxa"/>
            <w:vAlign w:val="center"/>
          </w:tcPr>
          <w:p w14:paraId="77BF693D">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3,229.00</w:t>
            </w:r>
          </w:p>
        </w:tc>
        <w:tc>
          <w:tcPr>
            <w:tcW w:w="1520" w:type="dxa"/>
            <w:vAlign w:val="center"/>
          </w:tcPr>
          <w:p w14:paraId="15C6497A">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3,229.00</w:t>
            </w:r>
          </w:p>
        </w:tc>
        <w:tc>
          <w:tcPr>
            <w:tcW w:w="1520" w:type="dxa"/>
            <w:vAlign w:val="center"/>
          </w:tcPr>
          <w:p w14:paraId="63DA831A">
            <w:pPr>
              <w:pageBreakBefore w:val="0"/>
              <w:kinsoku/>
              <w:wordWrap/>
              <w:overflowPunct/>
              <w:topLinePunct w:val="0"/>
              <w:autoSpaceDE/>
              <w:autoSpaceDN/>
              <w:bidi w:val="0"/>
            </w:pPr>
          </w:p>
        </w:tc>
        <w:tc>
          <w:tcPr>
            <w:tcW w:w="1520" w:type="dxa"/>
            <w:vAlign w:val="center"/>
          </w:tcPr>
          <w:p w14:paraId="1D9F1575">
            <w:pPr>
              <w:pageBreakBefore w:val="0"/>
              <w:kinsoku/>
              <w:wordWrap/>
              <w:overflowPunct/>
              <w:topLinePunct w:val="0"/>
              <w:autoSpaceDE/>
              <w:autoSpaceDN/>
              <w:bidi w:val="0"/>
            </w:pPr>
          </w:p>
        </w:tc>
        <w:tc>
          <w:tcPr>
            <w:tcW w:w="1520" w:type="dxa"/>
            <w:vAlign w:val="center"/>
          </w:tcPr>
          <w:p w14:paraId="44E1A1FC">
            <w:pPr>
              <w:pageBreakBefore w:val="0"/>
              <w:kinsoku/>
              <w:wordWrap/>
              <w:overflowPunct/>
              <w:topLinePunct w:val="0"/>
              <w:autoSpaceDE/>
              <w:autoSpaceDN/>
              <w:bidi w:val="0"/>
            </w:pPr>
          </w:p>
        </w:tc>
        <w:tc>
          <w:tcPr>
            <w:tcW w:w="1558" w:type="dxa"/>
            <w:vAlign w:val="center"/>
          </w:tcPr>
          <w:p w14:paraId="395B4C35">
            <w:pPr>
              <w:pageBreakBefore w:val="0"/>
              <w:kinsoku/>
              <w:wordWrap/>
              <w:overflowPunct/>
              <w:topLinePunct w:val="0"/>
              <w:autoSpaceDE/>
              <w:autoSpaceDN/>
              <w:bidi w:val="0"/>
            </w:pPr>
          </w:p>
        </w:tc>
      </w:tr>
      <w:tr w14:paraId="0065E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9F83787">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14:paraId="543747BF">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2022年中央转移支付重大传染病防控经费</w:t>
            </w:r>
          </w:p>
        </w:tc>
        <w:tc>
          <w:tcPr>
            <w:tcW w:w="1420" w:type="dxa"/>
            <w:vAlign w:val="center"/>
          </w:tcPr>
          <w:p w14:paraId="694B5B71">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52,590.00</w:t>
            </w:r>
          </w:p>
        </w:tc>
        <w:tc>
          <w:tcPr>
            <w:tcW w:w="1520" w:type="dxa"/>
            <w:vAlign w:val="center"/>
          </w:tcPr>
          <w:p w14:paraId="05CB4715">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52,590.00</w:t>
            </w:r>
          </w:p>
        </w:tc>
        <w:tc>
          <w:tcPr>
            <w:tcW w:w="1520" w:type="dxa"/>
            <w:vAlign w:val="center"/>
          </w:tcPr>
          <w:p w14:paraId="23062890">
            <w:pPr>
              <w:pageBreakBefore w:val="0"/>
              <w:kinsoku/>
              <w:wordWrap/>
              <w:overflowPunct/>
              <w:topLinePunct w:val="0"/>
              <w:autoSpaceDE/>
              <w:autoSpaceDN/>
              <w:bidi w:val="0"/>
            </w:pPr>
          </w:p>
        </w:tc>
        <w:tc>
          <w:tcPr>
            <w:tcW w:w="1520" w:type="dxa"/>
            <w:vAlign w:val="center"/>
          </w:tcPr>
          <w:p w14:paraId="022A1616">
            <w:pPr>
              <w:pageBreakBefore w:val="0"/>
              <w:kinsoku/>
              <w:wordWrap/>
              <w:overflowPunct/>
              <w:topLinePunct w:val="0"/>
              <w:autoSpaceDE/>
              <w:autoSpaceDN/>
              <w:bidi w:val="0"/>
            </w:pPr>
          </w:p>
        </w:tc>
        <w:tc>
          <w:tcPr>
            <w:tcW w:w="1520" w:type="dxa"/>
            <w:vAlign w:val="center"/>
          </w:tcPr>
          <w:p w14:paraId="5EA2F49F">
            <w:pPr>
              <w:pageBreakBefore w:val="0"/>
              <w:kinsoku/>
              <w:wordWrap/>
              <w:overflowPunct/>
              <w:topLinePunct w:val="0"/>
              <w:autoSpaceDE/>
              <w:autoSpaceDN/>
              <w:bidi w:val="0"/>
            </w:pPr>
          </w:p>
        </w:tc>
        <w:tc>
          <w:tcPr>
            <w:tcW w:w="1558" w:type="dxa"/>
            <w:vAlign w:val="center"/>
          </w:tcPr>
          <w:p w14:paraId="1F67DB08">
            <w:pPr>
              <w:pageBreakBefore w:val="0"/>
              <w:kinsoku/>
              <w:wordWrap/>
              <w:overflowPunct/>
              <w:topLinePunct w:val="0"/>
              <w:autoSpaceDE/>
              <w:autoSpaceDN/>
              <w:bidi w:val="0"/>
            </w:pPr>
          </w:p>
        </w:tc>
      </w:tr>
      <w:tr w14:paraId="4A16D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83D4A5">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2100409</w:t>
            </w:r>
          </w:p>
        </w:tc>
        <w:tc>
          <w:tcPr>
            <w:tcW w:w="3340" w:type="dxa"/>
            <w:vAlign w:val="center"/>
          </w:tcPr>
          <w:p w14:paraId="74BB9F66">
            <w:pPr>
              <w:pageBreakBefore w:val="0"/>
              <w:kinsoku/>
              <w:wordWrap/>
              <w:overflowPunct/>
              <w:topLinePunct w:val="0"/>
              <w:autoSpaceDE/>
              <w:autoSpaceDN/>
              <w:bidi w:val="0"/>
              <w:snapToGrid w:val="0"/>
              <w:jc w:val="left"/>
            </w:pPr>
            <w:r>
              <w:rPr>
                <w:rFonts w:ascii="宋体" w:hAnsi="宋体" w:eastAsia="宋体" w:cs="宋体"/>
                <w:b w:val="0"/>
                <w:i w:val="0"/>
                <w:color w:val="000000"/>
                <w:sz w:val="18"/>
              </w:rPr>
              <w:t>2023年中央转移支付重大传染病防控经费</w:t>
            </w:r>
          </w:p>
        </w:tc>
        <w:tc>
          <w:tcPr>
            <w:tcW w:w="1420" w:type="dxa"/>
            <w:vAlign w:val="center"/>
          </w:tcPr>
          <w:p w14:paraId="57BB10A7">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64,540.00</w:t>
            </w:r>
          </w:p>
        </w:tc>
        <w:tc>
          <w:tcPr>
            <w:tcW w:w="1520" w:type="dxa"/>
            <w:vAlign w:val="center"/>
          </w:tcPr>
          <w:p w14:paraId="11644BCB">
            <w:pPr>
              <w:pageBreakBefore w:val="0"/>
              <w:kinsoku/>
              <w:wordWrap/>
              <w:overflowPunct/>
              <w:topLinePunct w:val="0"/>
              <w:autoSpaceDE/>
              <w:autoSpaceDN/>
              <w:bidi w:val="0"/>
              <w:snapToGrid w:val="0"/>
              <w:jc w:val="right"/>
            </w:pPr>
            <w:r>
              <w:rPr>
                <w:rFonts w:ascii="宋体" w:hAnsi="宋体" w:eastAsia="宋体" w:cs="宋体"/>
                <w:b w:val="0"/>
                <w:i w:val="0"/>
                <w:color w:val="000000"/>
                <w:sz w:val="18"/>
              </w:rPr>
              <w:t>64,540.00</w:t>
            </w:r>
          </w:p>
        </w:tc>
        <w:tc>
          <w:tcPr>
            <w:tcW w:w="1520" w:type="dxa"/>
            <w:vAlign w:val="center"/>
          </w:tcPr>
          <w:p w14:paraId="19F3B6AE">
            <w:pPr>
              <w:pageBreakBefore w:val="0"/>
              <w:kinsoku/>
              <w:wordWrap/>
              <w:overflowPunct/>
              <w:topLinePunct w:val="0"/>
              <w:autoSpaceDE/>
              <w:autoSpaceDN/>
              <w:bidi w:val="0"/>
            </w:pPr>
          </w:p>
        </w:tc>
        <w:tc>
          <w:tcPr>
            <w:tcW w:w="1520" w:type="dxa"/>
            <w:vAlign w:val="center"/>
          </w:tcPr>
          <w:p w14:paraId="2FF1A53F">
            <w:pPr>
              <w:pageBreakBefore w:val="0"/>
              <w:kinsoku/>
              <w:wordWrap/>
              <w:overflowPunct/>
              <w:topLinePunct w:val="0"/>
              <w:autoSpaceDE/>
              <w:autoSpaceDN/>
              <w:bidi w:val="0"/>
            </w:pPr>
          </w:p>
        </w:tc>
        <w:tc>
          <w:tcPr>
            <w:tcW w:w="1520" w:type="dxa"/>
            <w:vAlign w:val="center"/>
          </w:tcPr>
          <w:p w14:paraId="67518673">
            <w:pPr>
              <w:pageBreakBefore w:val="0"/>
              <w:kinsoku/>
              <w:wordWrap/>
              <w:overflowPunct/>
              <w:topLinePunct w:val="0"/>
              <w:autoSpaceDE/>
              <w:autoSpaceDN/>
              <w:bidi w:val="0"/>
            </w:pPr>
          </w:p>
        </w:tc>
        <w:tc>
          <w:tcPr>
            <w:tcW w:w="1558" w:type="dxa"/>
            <w:vAlign w:val="center"/>
          </w:tcPr>
          <w:p w14:paraId="29ECF5C9">
            <w:pPr>
              <w:pageBreakBefore w:val="0"/>
              <w:kinsoku/>
              <w:wordWrap/>
              <w:overflowPunct/>
              <w:topLinePunct w:val="0"/>
              <w:autoSpaceDE/>
              <w:autoSpaceDN/>
              <w:bidi w:val="0"/>
            </w:pPr>
          </w:p>
        </w:tc>
      </w:tr>
      <w:tr w14:paraId="71E9A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173BB74">
            <w:pPr>
              <w:pageBreakBefore w:val="0"/>
              <w:kinsoku/>
              <w:wordWrap/>
              <w:overflowPunct/>
              <w:topLinePunct w:val="0"/>
              <w:autoSpaceDE/>
              <w:autoSpaceDN/>
              <w:bidi w:val="0"/>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18BDF6BD">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9F58013">
      <w:pPr>
        <w:pStyle w:val="5"/>
        <w:pageBreakBefore w:val="0"/>
        <w:kinsoku/>
        <w:wordWrap/>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190171269"/>
      <w:bookmarkStart w:id="39" w:name="_Toc767716892"/>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F11A1F6">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41" w:name="_Toc752851347"/>
      <w:bookmarkStart w:id="42" w:name="_Toc1512537805"/>
      <w:bookmarkStart w:id="43" w:name="_Toc576593978"/>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D6072F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47,867,081.97元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度相比，收、支总计各增加1,533,581.96元，增长3.310%，主要原因是本年新招录6人，转正35人，三支一扶期满留用2人，三支一扶新招录2人，人员经费增加</w:t>
      </w:r>
      <w:r>
        <w:rPr>
          <w:rFonts w:hint="eastAsia" w:eastAsia="仿宋_GB2312"/>
          <w:sz w:val="30"/>
          <w:szCs w:val="30"/>
          <w:highlight w:val="none"/>
          <w:u w:val="none"/>
          <w:lang w:val="en-US" w:eastAsia="zh-CN"/>
        </w:rPr>
        <w:t>。</w:t>
      </w:r>
    </w:p>
    <w:p w14:paraId="5EDFE3B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收入包括：一般公共预算财政拨款收入26,116,063.02元、事业收入21,729,832.29元、其他收入21,186.66元。</w:t>
      </w:r>
    </w:p>
    <w:p w14:paraId="2ADD783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支出包括：教育支出31,977.62元、社会保障和就业支出2,092,526.74元、卫生健康支出39,632,712.03元、住房保障支出3,998,458.00元。</w:t>
      </w:r>
    </w:p>
    <w:p w14:paraId="170C651B">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458959096"/>
      <w:bookmarkStart w:id="47" w:name="_Toc198940905"/>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DEE2B1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天津市西青区精武镇社区卫生服务中心2024年度本年收入合计47,867,081.97元，与2023年度相比增加1,533,581.96元，主要原因是本年新招录6人，转正35人，三支一扶期满留用2人，三支一扶新招录2人，人员经费增加</w:t>
      </w:r>
      <w:r>
        <w:rPr>
          <w:rFonts w:hint="eastAsia" w:eastAsia="仿宋_GB2312"/>
          <w:sz w:val="30"/>
          <w:szCs w:val="30"/>
          <w:highlight w:val="none"/>
          <w:u w:val="none"/>
          <w:lang w:val="en-US" w:eastAsia="zh-CN"/>
        </w:rPr>
        <w:t>。其中：一般公共预算财政拨款收入26,116,063.02元，占54.560%；事业收入21,729,832.29元，占45.396%；其他收入21,186.66元，占0.044%。</w:t>
      </w:r>
    </w:p>
    <w:p w14:paraId="58667550">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22443D9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合计45,755,674.39元，</w:t>
      </w:r>
      <w:r>
        <w:rPr>
          <w:rFonts w:hint="eastAsia" w:eastAsia="仿宋_GB2312"/>
          <w:sz w:val="30"/>
          <w:szCs w:val="30"/>
          <w:highlight w:val="none"/>
          <w:u w:val="none"/>
          <w:lang w:val="en-US" w:eastAsia="zh-CN"/>
        </w:rPr>
        <w:t>与2023年度相比增加136,245.12元，主要原因是本年新招录6人，转正35人，三支一扶期满留用2人，三支一扶新招录2人，人员经费增加</w:t>
      </w:r>
      <w:r>
        <w:rPr>
          <w:rFonts w:hint="eastAsia" w:eastAsia="仿宋_GB2312"/>
          <w:sz w:val="30"/>
          <w:szCs w:val="30"/>
          <w:highlight w:val="none"/>
          <w:u w:val="none"/>
          <w:lang w:val="en-US" w:eastAsia="zh-CN"/>
        </w:rPr>
        <w:t>。其中：基本支出38,987,888.23元，占85.209%；项目支出6,767,786.16元，占14.791%。</w:t>
      </w:r>
    </w:p>
    <w:p w14:paraId="1D2D3C0C">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121858128"/>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6EF317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26,116,063.02元。与2023年度相比，财政拨款收、支总计各增加2,401,616.99元，增长10.127%，主要原因是本年新招录6人，转正35人，三支一扶期满留用2人，三支一扶新招录2人，人员经费增加</w:t>
      </w:r>
      <w:r>
        <w:rPr>
          <w:rFonts w:hint="eastAsia" w:eastAsia="仿宋_GB2312"/>
          <w:sz w:val="30"/>
          <w:szCs w:val="30"/>
          <w:highlight w:val="none"/>
          <w:u w:val="none"/>
          <w:lang w:val="en-US" w:eastAsia="zh-CN"/>
        </w:rPr>
        <w:t>。</w:t>
      </w:r>
    </w:p>
    <w:p w14:paraId="3826D59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收入包括：一般公共预算财政拨款26,116,063.02元。</w:t>
      </w:r>
    </w:p>
    <w:p w14:paraId="261BD60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支出包括：教育支出31,977.62元、社会保障和就业支出2,092,526.74元、卫生健康支出19,993,100.66元、住房保障支出3,998,458.00元。</w:t>
      </w:r>
    </w:p>
    <w:p w14:paraId="2CE143BC">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332076583"/>
      <w:bookmarkStart w:id="59" w:name="_Toc1723257729"/>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8AD916B">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BDB121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部门决算一般公共预算财政拨款支出合计26,116,063.02元，占本年支出合计的57.077%。与2023年度相比，一般公共预算财政拨款支出增加2,401,616.99元，增长10.127%，主要原因是本年新招录6人，转正35人，三支一扶期满留用2人，三支一扶新招录2人，人员经费增加</w:t>
      </w:r>
      <w:r>
        <w:rPr>
          <w:rFonts w:hint="eastAsia" w:eastAsia="仿宋_GB2312"/>
          <w:sz w:val="30"/>
          <w:szCs w:val="30"/>
          <w:highlight w:val="none"/>
          <w:u w:val="none"/>
          <w:lang w:val="en-US" w:eastAsia="zh-CN"/>
        </w:rPr>
        <w:t>。</w:t>
      </w:r>
    </w:p>
    <w:p w14:paraId="65B518F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20486C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26,116,063.02元，主要用于以下方面：教育支出（类）支出31,977.62元，占0.122%；社会保障和就业支出（类）支出2,092,526.74元，占8.012%；卫生健康支出（类）支出19,993,100.66元，占76.555%；住房保障支出（类）支出3,998,458.00元，占15.310%。</w:t>
      </w:r>
    </w:p>
    <w:p w14:paraId="2F58875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C82DC6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2024年度一般公共预算财政拨款支出年初预算为29,785,641.57元，支出决算为26,116,063.02元，完成年初预算的87.680%。其中：</w:t>
      </w:r>
    </w:p>
    <w:p w14:paraId="74803F0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1.教育支出(类)普通教育(款)其他普通教育支出(项)年初预算为0.00元，支出决算为31,977.62元，决算数大于预算数的主要原因是：年内上级新下达的预算“2024年高校毕业生‘三支一扶’补助经费（市级）”支出</w:t>
      </w:r>
      <w:r>
        <w:rPr>
          <w:rFonts w:hint="eastAsia" w:eastAsia="仿宋_GB2312"/>
          <w:sz w:val="30"/>
          <w:szCs w:val="30"/>
          <w:highlight w:val="none"/>
          <w:u w:val="none"/>
          <w:lang w:val="en-US" w:eastAsia="zh-CN"/>
        </w:rPr>
        <w:t>。</w:t>
      </w:r>
    </w:p>
    <w:p w14:paraId="297847C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人力资源和社会保障管理事务(款)其他人力资源和社会保障管理事务支出(项)年初预算为27,418.25元，支出决算为27,418.25元，完成年初预算的100.000%，决算数与预算数持平的主要原因是：预算编制合理</w:t>
      </w:r>
      <w:r>
        <w:rPr>
          <w:rFonts w:hint="eastAsia" w:eastAsia="仿宋_GB2312"/>
          <w:sz w:val="30"/>
          <w:szCs w:val="30"/>
          <w:highlight w:val="none"/>
          <w:u w:val="none"/>
          <w:lang w:val="en-US" w:eastAsia="zh-CN"/>
        </w:rPr>
        <w:t>。</w:t>
      </w:r>
    </w:p>
    <w:p w14:paraId="33E9A71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3.社会保障和就业支出(类)行政事业单位养老支出(款)事业单位离退休(项)年初预算为331,112.40元，支出决算为331,112.40元，完成年初预算的100.000%，决算数与预算数持平的主要原因是：预算编制合理</w:t>
      </w:r>
      <w:r>
        <w:rPr>
          <w:rFonts w:hint="eastAsia" w:eastAsia="仿宋_GB2312"/>
          <w:sz w:val="30"/>
          <w:szCs w:val="30"/>
          <w:highlight w:val="none"/>
          <w:u w:val="none"/>
          <w:lang w:val="en-US" w:eastAsia="zh-CN"/>
        </w:rPr>
        <w:t>。</w:t>
      </w:r>
    </w:p>
    <w:p w14:paraId="68C6608B">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1,140,107.40元，支出决算为1,153,956.38元，完成年初预算的101.215%，决算数大于预算数的主要原因是：在编人员转正，人员经费上涨</w:t>
      </w:r>
      <w:r>
        <w:rPr>
          <w:rFonts w:hint="eastAsia" w:eastAsia="仿宋_GB2312"/>
          <w:sz w:val="30"/>
          <w:szCs w:val="30"/>
          <w:highlight w:val="none"/>
          <w:u w:val="none"/>
          <w:lang w:val="en-US" w:eastAsia="zh-CN"/>
        </w:rPr>
        <w:t>。</w:t>
      </w:r>
    </w:p>
    <w:p w14:paraId="67F70D0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570,053.64元，支出决算为580,039.71元，完成年初预算的101.752%，决算数大于预算数的主要原因是：在编人员转正，人员经费上涨</w:t>
      </w:r>
      <w:r>
        <w:rPr>
          <w:rFonts w:hint="eastAsia" w:eastAsia="仿宋_GB2312"/>
          <w:sz w:val="30"/>
          <w:szCs w:val="30"/>
          <w:highlight w:val="none"/>
          <w:u w:val="none"/>
          <w:lang w:val="en-US" w:eastAsia="zh-CN"/>
        </w:rPr>
        <w:t>。</w:t>
      </w:r>
    </w:p>
    <w:p w14:paraId="6B7254F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6.卫生健康支出(类)公立医院(款)综合医院(项)年初预算为10,019,869.75元，支出决算为11,042,354.76元，完成年初预算的110.205%，决算数大于预算数的主要原因是：在编人员转正，人员经费上涨</w:t>
      </w:r>
      <w:r>
        <w:rPr>
          <w:rFonts w:hint="eastAsia" w:eastAsia="仿宋_GB2312"/>
          <w:sz w:val="30"/>
          <w:szCs w:val="30"/>
          <w:highlight w:val="none"/>
          <w:u w:val="none"/>
          <w:lang w:val="en-US" w:eastAsia="zh-CN"/>
        </w:rPr>
        <w:t>。</w:t>
      </w:r>
    </w:p>
    <w:p w14:paraId="22DCC4B1">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7.卫生健康支出(类)公立医院(款)其他公立医院支出(项)年初预算为0.00元，支出决算为83,120.00元，决算数大于预算数的主要原因是：抚恤金支出为年内追加项目</w:t>
      </w:r>
      <w:r>
        <w:rPr>
          <w:rFonts w:hint="eastAsia" w:eastAsia="仿宋_GB2312"/>
          <w:sz w:val="30"/>
          <w:szCs w:val="30"/>
          <w:highlight w:val="none"/>
          <w:u w:val="none"/>
          <w:lang w:val="en-US" w:eastAsia="zh-CN"/>
        </w:rPr>
        <w:t>。</w:t>
      </w:r>
    </w:p>
    <w:p w14:paraId="2EB5832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基层医疗卫生机构(款)城市社区卫生机构(项)年初预算为68,514.36元，支出决算为1,407,347.45元，完成年初预算的2054.091%，决算数大于预算数的主要原因是：年中本单位主科目由“综合医院”变为“城市社区卫生机构”，后续追加人员经费都下达在此科目</w:t>
      </w:r>
      <w:r>
        <w:rPr>
          <w:rFonts w:hint="eastAsia" w:eastAsia="仿宋_GB2312"/>
          <w:sz w:val="30"/>
          <w:szCs w:val="30"/>
          <w:highlight w:val="none"/>
          <w:u w:val="none"/>
          <w:lang w:val="en-US" w:eastAsia="zh-CN"/>
        </w:rPr>
        <w:t>。</w:t>
      </w:r>
    </w:p>
    <w:p w14:paraId="543BA56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9.卫生健康支出(类)基层医疗卫生机构(款)其他基层医疗卫生机构支出(项)年初预算为600,200.00元，支出决算为458,759.09元，完成年初预算的76.434%，决算数小于预算数的主要原因是：部分严精药费尚未支付</w:t>
      </w:r>
      <w:r>
        <w:rPr>
          <w:rFonts w:hint="eastAsia" w:eastAsia="仿宋_GB2312"/>
          <w:sz w:val="30"/>
          <w:szCs w:val="30"/>
          <w:highlight w:val="none"/>
          <w:u w:val="none"/>
          <w:lang w:val="en-US" w:eastAsia="zh-CN"/>
        </w:rPr>
        <w:t>。</w:t>
      </w:r>
    </w:p>
    <w:p w14:paraId="0597352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10.卫生健康支出(类)公共卫生(款)基本公共卫生服务(项)年初预算为10,927,600.00元，支出决算为5,990,236.80元，完成年初预算的54.817%，决算数小于预算数的主要原因是：部分绩效工资补助尚未发放</w:t>
      </w:r>
      <w:r>
        <w:rPr>
          <w:rFonts w:hint="eastAsia" w:eastAsia="仿宋_GB2312"/>
          <w:sz w:val="30"/>
          <w:szCs w:val="30"/>
          <w:highlight w:val="none"/>
          <w:u w:val="none"/>
          <w:lang w:val="en-US" w:eastAsia="zh-CN"/>
        </w:rPr>
        <w:t>。</w:t>
      </w:r>
    </w:p>
    <w:p w14:paraId="394AF08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11.卫生健康支出(类)公共卫生(款)重大公共卫生服务(项)年初预算为165,611.45元，支出决算为157,641.40元，完成年初预算的95.188%，决算数小于预算数的主要原因是：零星差异，基本完成预算</w:t>
      </w:r>
      <w:r>
        <w:rPr>
          <w:rFonts w:hint="eastAsia" w:eastAsia="仿宋_GB2312"/>
          <w:sz w:val="30"/>
          <w:szCs w:val="30"/>
          <w:highlight w:val="none"/>
          <w:u w:val="none"/>
          <w:lang w:val="en-US" w:eastAsia="zh-CN"/>
        </w:rPr>
        <w:t>。</w:t>
      </w:r>
    </w:p>
    <w:p w14:paraId="2DF362A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12.卫生健康支出(类)公共卫生(款)其他公共卫生支出(项)年初预算为1,064,500.00元，支出决算为0.00元，决算数小于预算数的主要原因是：家医签约补助未发放</w:t>
      </w:r>
      <w:r>
        <w:rPr>
          <w:rFonts w:hint="eastAsia" w:eastAsia="仿宋_GB2312"/>
          <w:sz w:val="30"/>
          <w:szCs w:val="30"/>
          <w:highlight w:val="none"/>
          <w:u w:val="none"/>
          <w:lang w:val="en-US" w:eastAsia="zh-CN"/>
        </w:rPr>
        <w:t>。</w:t>
      </w:r>
    </w:p>
    <w:p w14:paraId="3CE3D49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13.卫生健康支出(类)行政事业单位医疗(款)事业单位医疗(项)年初预算为748,198.32元，支出决算为731,148.16元，完成年初预算的97.721%，决算数小于预算数的主要原因是：零星差异，基本完成预算</w:t>
      </w:r>
      <w:r>
        <w:rPr>
          <w:rFonts w:hint="eastAsia" w:eastAsia="仿宋_GB2312"/>
          <w:sz w:val="30"/>
          <w:szCs w:val="30"/>
          <w:highlight w:val="none"/>
          <w:u w:val="none"/>
          <w:lang w:val="en-US" w:eastAsia="zh-CN"/>
        </w:rPr>
        <w:t>。</w:t>
      </w:r>
    </w:p>
    <w:p w14:paraId="1E0B465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14.卫生健康支出(类)行政事业单位医疗(款)其他行政事业单位医疗支出(项)年初预算为122,700.00元，支出决算为122,493.00元，完成年初预算的99.831%，决算数小于预算数的主要原因是：零星差异，基本完成预算</w:t>
      </w:r>
      <w:r>
        <w:rPr>
          <w:rFonts w:hint="eastAsia" w:eastAsia="仿宋_GB2312"/>
          <w:sz w:val="30"/>
          <w:szCs w:val="30"/>
          <w:highlight w:val="none"/>
          <w:u w:val="none"/>
          <w:lang w:val="en-US" w:eastAsia="zh-CN"/>
        </w:rPr>
        <w:t>。</w:t>
      </w:r>
    </w:p>
    <w:p w14:paraId="1E2856C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15.住房保障支出(类)住房改革支出(款)住房公积金(项)年初预算为3,999,756.00元，支出决算为3,998,458.00元，完成年初预算的99.968%，决算数小于预算数的主要原因是：零星差异，基本完成预算。</w:t>
      </w:r>
    </w:p>
    <w:p w14:paraId="77C4B824">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1" w:name="_Toc5691722"/>
      <w:bookmarkStart w:id="62" w:name="_Toc1127616914"/>
      <w:bookmarkStart w:id="63" w:name="_Toc1648307680"/>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24A895B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合计19,348,276.86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与2023年度相比增加3,621,340.09元，主要原因是本年新招录6人，转正35人，三支一扶期满留用2人，三支一扶新招录2人，人员经费增加</w:t>
      </w:r>
      <w:r>
        <w:rPr>
          <w:rFonts w:hint="eastAsia" w:eastAsia="仿宋_GB2312"/>
          <w:sz w:val="30"/>
          <w:szCs w:val="30"/>
          <w:highlight w:val="none"/>
          <w:u w:val="none"/>
          <w:lang w:val="en-US" w:eastAsia="zh-CN"/>
        </w:rPr>
        <w:t>。其中：</w:t>
      </w:r>
    </w:p>
    <w:p w14:paraId="3384FB8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18,887,185.30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1E19DA3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公用经费461,091.56元，主要包括物业管理费。</w:t>
      </w:r>
    </w:p>
    <w:p w14:paraId="3C547E5F">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5" w:name="_Toc1171491186"/>
      <w:bookmarkStart w:id="66" w:name="_Toc157358551"/>
      <w:bookmarkStart w:id="67" w:name="_Toc568131460"/>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0EC7EDFB">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天津市西青区精武镇社区卫生服务中心2024年度无政府性基金预算财政拨款收入、支出和结转结余。</w:t>
      </w:r>
    </w:p>
    <w:p w14:paraId="32E2C901">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69" w:name="_Toc1122287406"/>
      <w:bookmarkStart w:id="70" w:name="_Toc1589960188"/>
      <w:bookmarkStart w:id="71" w:name="_Toc873153658"/>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1A88A61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天津市西青区精武镇社区卫生服务中心2024年度无国有资本经营预算财政拨款收入、支出和结转结余。</w:t>
      </w:r>
    </w:p>
    <w:p w14:paraId="759CD7C5">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73" w:name="_Toc935561041"/>
      <w:bookmarkStart w:id="74" w:name="_Toc1597628234"/>
      <w:bookmarkStart w:id="75" w:name="_Toc1321860095"/>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4105E88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4696834A">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756482046"/>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873C0E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天津市西青区精武镇社区卫生服务中心2024年度无机关运行经费。</w:t>
      </w:r>
    </w:p>
    <w:p w14:paraId="4B0855EB">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5" w:name="_Toc376739118"/>
      <w:bookmarkStart w:id="86" w:name="_Toc169354537"/>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84A57D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社区卫生服务中心2024年政府采购支出总额1,501,308.10元，其中：政府采购货物支出147,264.00元、政府采购工程支出0.00元、政府采购服务支出1,354,044.10元。授予中小企业合同金额1,452,274.10元，占政府采购支出总额的96.734%，其中：授予小微企业合同金额1,452,274.10元，占政府采购支出总额的96.734%；货物采购授予中小企业合同金额占货物支出金额的66.703%，工程采购授予中小企业合同金额占工程支出金额的0.000%，服务采购授予中小企业合同金额占服务支出金额的100.000%。</w:t>
      </w:r>
    </w:p>
    <w:p w14:paraId="13C5B5CC">
      <w:pPr>
        <w:pStyle w:val="6"/>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925871084"/>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D837AB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截至2024年12月31日，天津市西青区精武镇社区卫生服务中心共有车辆3辆，其中：特种专业技术用车1辆、其他用车2辆，其他用车主要包括一般公务用车</w:t>
      </w:r>
      <w:r>
        <w:rPr>
          <w:rFonts w:hint="eastAsia" w:ascii="Times New Roman" w:hAnsi="Times New Roman" w:eastAsia="仿宋_GB2312" w:cs="Times New Roman"/>
          <w:sz w:val="30"/>
          <w:szCs w:val="30"/>
          <w:highlight w:val="none"/>
          <w:u w:val="none"/>
          <w:lang w:val="en-US" w:eastAsia="zh-CN"/>
        </w:rPr>
        <w:t>。单价100万元以上的设备1台（套）。</w:t>
      </w:r>
    </w:p>
    <w:p w14:paraId="3435FE36">
      <w:pPr>
        <w:pStyle w:val="6"/>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2DD5E3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天津市西青区精武镇社区卫生服务中心已对18个2024年度项目开展绩效自评，涉及金额6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767</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786.16元，自评结果已随部门决算一并公开。</w:t>
      </w:r>
    </w:p>
    <w:p w14:paraId="43C3D76D">
      <w:pPr>
        <w:pStyle w:val="6"/>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8AE917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天津市西青区精武镇社区卫生服务中心教育、医疗卫生、社会保障和就业、住房保障、涉农补贴等民生支出情况如下：</w:t>
      </w:r>
      <w:bookmarkStart w:id="97" w:name="_Toc368130082"/>
      <w:bookmarkStart w:id="98" w:name="_Toc1582447786"/>
      <w:bookmarkStart w:id="99" w:name="_Toc454181491"/>
      <w:bookmarkStart w:id="100" w:name="_Toc282832597"/>
      <w:r>
        <w:rPr>
          <w:rFonts w:hint="eastAsia" w:ascii="Times New Roman" w:hAnsi="Times New Roman" w:eastAsia="仿宋_GB2312" w:cs="Times New Roman"/>
          <w:sz w:val="30"/>
          <w:szCs w:val="30"/>
          <w:highlight w:val="none"/>
          <w:u w:val="none"/>
          <w:lang w:val="en-US" w:eastAsia="zh-CN"/>
        </w:rPr>
        <w:t>财政拨款卫生健康支出19,993,100.66元，保障了医疗人员的工资社保等，落实公共卫生资金，用于基本公共卫生服务。本年度老年人管理、家庭医生签约等项目均顺利完成，为辖区居民提供免费健康服务，加强了医疗质量管理，提高了辖区居民健康水平。</w:t>
      </w:r>
    </w:p>
    <w:p w14:paraId="7DA78440">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1BBF3EF2">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1774597A">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02D2043B">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31A62C63">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6EB33688">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19C6F0D0">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405691B3">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p>
    <w:p w14:paraId="055E02BC">
      <w:pPr>
        <w:pageBreakBefore w:val="0"/>
        <w:kinsoku/>
        <w:wordWrap/>
        <w:overflowPunct/>
        <w:topLinePunct w:val="0"/>
        <w:autoSpaceDE/>
        <w:autoSpaceDN/>
        <w:bidi w:val="0"/>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2AC0C8D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263A4F3">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F2762C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DC92F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56CD9D-BF8A-4CB1-98E8-A698931379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F2EB1867-130B-4684-AB6B-B93BE821BC8F}"/>
  </w:font>
  <w:font w:name="仿宋">
    <w:panose1 w:val="02010609060101010101"/>
    <w:charset w:val="86"/>
    <w:family w:val="auto"/>
    <w:pitch w:val="default"/>
    <w:sig w:usb0="800002BF" w:usb1="38CF7CFA" w:usb2="00000016" w:usb3="00000000" w:csb0="00040001" w:csb1="00000000"/>
    <w:embedRegular r:id="rId3" w:fontKey="{E4CB0093-AA32-4B24-A2D6-C64FE2531B42}"/>
  </w:font>
  <w:font w:name="仿宋_GB2312">
    <w:altName w:val="仿宋"/>
    <w:panose1 w:val="02010609030101010101"/>
    <w:charset w:val="86"/>
    <w:family w:val="auto"/>
    <w:pitch w:val="default"/>
    <w:sig w:usb0="00000000" w:usb1="00000000" w:usb2="00000000" w:usb3="00000000" w:csb0="00040000" w:csb1="00000000"/>
    <w:embedRegular r:id="rId4" w:fontKey="{2AAD09E1-5B00-4D6A-A79E-D440FF0A9130}"/>
  </w:font>
  <w:font w:name="楷体">
    <w:panose1 w:val="02010609060101010101"/>
    <w:charset w:val="86"/>
    <w:family w:val="decorative"/>
    <w:pitch w:val="default"/>
    <w:sig w:usb0="800002BF" w:usb1="38CF7CFA" w:usb2="00000016" w:usb3="00000000" w:csb0="00040001" w:csb1="00000000"/>
    <w:embedRegular r:id="rId5" w:fontKey="{2A8BA17A-F9E5-49A3-84B8-AF95483B8C8A}"/>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391B3">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EB563">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3EAA569">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A30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CF847">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A8819">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9E4768"/>
    <w:multiLevelType w:val="singleLevel"/>
    <w:tmpl w:val="899E476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B496213"/>
    <w:rsid w:val="123E1936"/>
    <w:rsid w:val="12900230"/>
    <w:rsid w:val="18EA696C"/>
    <w:rsid w:val="284E2258"/>
    <w:rsid w:val="340F7124"/>
    <w:rsid w:val="3AF63EB9"/>
    <w:rsid w:val="3CCE36D3"/>
    <w:rsid w:val="3F9E4CB1"/>
    <w:rsid w:val="4B375527"/>
    <w:rsid w:val="4BD4597D"/>
    <w:rsid w:val="536E3CD2"/>
    <w:rsid w:val="61DE64C6"/>
    <w:rsid w:val="67A15FA8"/>
    <w:rsid w:val="71685127"/>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2325</Words>
  <Characters>3824</Characters>
  <Lines>60</Lines>
  <Paragraphs>16</Paragraphs>
  <TotalTime>7</TotalTime>
  <ScaleCrop>false</ScaleCrop>
  <LinksUpToDate>false</LinksUpToDate>
  <CharactersWithSpaces>3872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2025-08-21T00:06:38Z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