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BC7E8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34673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365A5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7809ED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550CD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30DD4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FB3FF0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888895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EDE42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天津市西青区张家窝镇华夏阳光幼儿园</w:t>
      </w:r>
    </w:p>
    <w:p w14:paraId="0E5F8D76">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6E28536">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93DC3E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28BF0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F8E870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819DF5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164A75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D027A3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083A7B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D89E80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E744E6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22B4B14">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74367CF">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83D8F55">
      <w:pPr>
        <w:pStyle w:val="25"/>
        <w:pageBreakBefore w:val="0"/>
        <w:tabs>
          <w:tab w:val="right" w:leader="dot" w:pos="8306"/>
        </w:tabs>
        <w:kinsoku/>
        <w:wordWrap/>
        <w:overflowPunct/>
        <w:autoSpaceDE/>
        <w:autoSpaceDN/>
        <w:bidi w:val="0"/>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1E79A546">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1E72EB05">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7CA1DD5A">
      <w:pPr>
        <w:pStyle w:val="25"/>
        <w:pageBreakBefore w:val="0"/>
        <w:tabs>
          <w:tab w:val="right" w:leader="dot" w:pos="8306"/>
        </w:tabs>
        <w:kinsoku/>
        <w:wordWrap/>
        <w:overflowPunct/>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2EB43904">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4FFF4A51">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0EE2C845">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1E8818D0">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09988F3C">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7CADD6B8">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732FAF66">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31C08385">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59790063">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042D35CE">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69D8503B">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1D5C773C">
      <w:pPr>
        <w:pStyle w:val="25"/>
        <w:pageBreakBefore w:val="0"/>
        <w:tabs>
          <w:tab w:val="right" w:leader="dot" w:pos="8306"/>
        </w:tabs>
        <w:kinsoku/>
        <w:wordWrap/>
        <w:overflowPunct/>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6B242DDB">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39F5FDD4">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0551E05E">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62959F1B">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746A80D7">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7C2217AC">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3A2C0B4C">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B9BBEA0">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4C1CC594">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473BC685">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7EAA3209">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255FAA93">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20F2A337">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BB00058">
      <w:pPr>
        <w:pStyle w:val="21"/>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3D0CD9C9">
      <w:pPr>
        <w:pStyle w:val="25"/>
        <w:pageBreakBefore w:val="0"/>
        <w:tabs>
          <w:tab w:val="right" w:leader="dot" w:pos="8306"/>
        </w:tabs>
        <w:kinsoku/>
        <w:wordWrap/>
        <w:overflowPunct/>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7AFE306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35EA75B3">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06178CF">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86E1D6B">
      <w:pPr>
        <w:pageBreakBefore w:val="0"/>
        <w:kinsoku/>
        <w:wordWrap/>
        <w:overflowPunct/>
        <w:topLinePunct w:val="0"/>
        <w:autoSpaceDE/>
        <w:autoSpaceDN/>
        <w:bidi w:val="0"/>
        <w:snapToGrid/>
        <w:rPr>
          <w:rFonts w:hint="eastAsia"/>
          <w:lang w:val="en-US" w:eastAsia="zh-CN"/>
        </w:rPr>
      </w:pPr>
    </w:p>
    <w:p w14:paraId="211CD4B0">
      <w:pPr>
        <w:pageBreakBefore w:val="0"/>
        <w:kinsoku/>
        <w:wordWrap/>
        <w:overflowPunct/>
        <w:topLinePunct w:val="0"/>
        <w:autoSpaceDE/>
        <w:autoSpaceDN/>
        <w:bidi w:val="0"/>
        <w:snapToGrid/>
        <w:rPr>
          <w:rFonts w:hint="eastAsia"/>
          <w:lang w:val="en-US" w:eastAsia="zh-CN"/>
        </w:rPr>
      </w:pPr>
    </w:p>
    <w:p w14:paraId="61147174">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5A70A84">
      <w:pPr>
        <w:pStyle w:val="5"/>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198055373"/>
      <w:bookmarkStart w:id="2" w:name="_Toc403062085"/>
      <w:bookmarkStart w:id="3" w:name="_Toc1084941266"/>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399F60F8">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1A96EEA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zh-CN" w:eastAsia="zh-CN"/>
        </w:rPr>
        <w:t>天津市西青区张家窝镇华夏阳光幼儿园为学龄前儿童提供保育和教育服务。幼儿保育与幼儿教育，明确培养目标及管理目标。面向全体幼儿，全面提高幼儿素质。重点抓好幼儿教育教学、保育工作。加强教育科学研究，不断提高保教、保育质量。熟悉幼儿各年龄阶段生理和心理特点，熟悉幼儿园各年龄段教学内容及要求。组织教师、保育员业务学习，提高教师、保育员的业务能力。指导教师进行幼教改革与科研工作。贯彻保教结合方针，指导保育员及教师紧密配合教育工作，并经常检查督促，落实岗位责任制</w:t>
      </w:r>
      <w:r>
        <w:rPr>
          <w:rFonts w:hint="eastAsia" w:ascii="仿宋_GB2312" w:eastAsia="仿宋_GB2312"/>
          <w:sz w:val="30"/>
          <w:szCs w:val="30"/>
          <w:highlight w:val="none"/>
          <w:u w:val="none"/>
          <w:lang w:val="en-US" w:eastAsia="zh-CN"/>
        </w:rPr>
        <w:t>。</w:t>
      </w:r>
    </w:p>
    <w:p w14:paraId="07ACB352">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179842308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63F6F9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zh-CN" w:eastAsia="zh-CN"/>
        </w:rPr>
        <w:t>据上述职责，天津市西青区张家窝镇华夏阳光幼儿园内设5个大班，5个中班，5个小班，共15个班级，</w:t>
      </w:r>
      <w:r>
        <w:rPr>
          <w:rFonts w:hint="eastAsia" w:ascii="仿宋_GB2312" w:eastAsia="仿宋_GB2312"/>
          <w:sz w:val="30"/>
          <w:szCs w:val="30"/>
          <w:highlight w:val="none"/>
          <w:u w:val="none"/>
          <w:lang w:val="en-US" w:eastAsia="zh-CN"/>
        </w:rPr>
        <w:t>学生人数</w:t>
      </w:r>
      <w:r>
        <w:rPr>
          <w:rFonts w:hint="eastAsia" w:ascii="仿宋_GB2312" w:eastAsia="仿宋_GB2312"/>
          <w:sz w:val="30"/>
          <w:szCs w:val="30"/>
          <w:highlight w:val="none"/>
          <w:u w:val="none"/>
          <w:lang w:val="zh-CN" w:eastAsia="zh-CN"/>
        </w:rPr>
        <w:t>总计</w:t>
      </w:r>
      <w:r>
        <w:rPr>
          <w:rFonts w:hint="eastAsia" w:ascii="仿宋_GB2312" w:eastAsia="仿宋_GB2312"/>
          <w:sz w:val="30"/>
          <w:szCs w:val="30"/>
          <w:highlight w:val="none"/>
          <w:u w:val="none"/>
          <w:lang w:val="en-US" w:eastAsia="zh-CN"/>
        </w:rPr>
        <w:t>368</w:t>
      </w:r>
      <w:r>
        <w:rPr>
          <w:rFonts w:hint="eastAsia" w:ascii="仿宋_GB2312" w:eastAsia="仿宋_GB2312"/>
          <w:sz w:val="30"/>
          <w:szCs w:val="30"/>
          <w:highlight w:val="none"/>
          <w:u w:val="none"/>
          <w:lang w:val="zh-CN" w:eastAsia="zh-CN"/>
        </w:rPr>
        <w:t>人。</w:t>
      </w:r>
      <w:r>
        <w:rPr>
          <w:rFonts w:hint="eastAsia" w:ascii="仿宋_GB2312" w:eastAsia="仿宋_GB2312"/>
          <w:sz w:val="30"/>
          <w:szCs w:val="30"/>
          <w:highlight w:val="none"/>
          <w:u w:val="none"/>
          <w:lang w:val="en-US" w:eastAsia="zh-CN"/>
        </w:rPr>
        <w:t>其中男生186人，女生182人。在岗教师51人，其中大学本科学历41人，大学专科学历11人；无下辖预算单位。纳入天津市西青区张家窝镇华夏阳光幼儿园2024年度部门决算编制范围的单位包括：天津市西青区张家窝镇华夏阳光幼儿园。</w:t>
      </w:r>
    </w:p>
    <w:p w14:paraId="4CEEAE9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2C783C0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AB2F5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C2242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9082B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603EE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080236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792BF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D085C3">
      <w:pPr>
        <w:pStyle w:val="5"/>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136B46C">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76A3E2EB">
      <w:pPr>
        <w:pStyle w:val="6"/>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330A104">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7D39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742FEE1">
            <w:pPr>
              <w:pageBreakBefore w:val="0"/>
              <w:kinsoku/>
              <w:wordWrap/>
              <w:overflowPunct/>
              <w:autoSpaceDE/>
              <w:autoSpaceDN/>
              <w:bidi w:val="0"/>
            </w:pPr>
          </w:p>
        </w:tc>
      </w:tr>
      <w:tr w14:paraId="6205C5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0C9116">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7E20272C">
            <w:pPr>
              <w:pageBreakBefore w:val="0"/>
              <w:kinsoku/>
              <w:wordWrap/>
              <w:overflowPunct/>
              <w:autoSpaceDE/>
              <w:autoSpaceDN/>
              <w:bidi w:val="0"/>
              <w:jc w:val="center"/>
            </w:pPr>
          </w:p>
        </w:tc>
        <w:tc>
          <w:tcPr>
            <w:tcW w:w="5619" w:type="dxa"/>
          </w:tcPr>
          <w:p w14:paraId="4CB6046A">
            <w:pPr>
              <w:pageBreakBefore w:val="0"/>
              <w:kinsoku/>
              <w:wordWrap/>
              <w:overflowPunct/>
              <w:autoSpaceDE/>
              <w:autoSpaceDN/>
              <w:bidi w:val="0"/>
              <w:jc w:val="right"/>
            </w:pPr>
            <w:r>
              <w:rPr>
                <w:rFonts w:ascii="宋体" w:hAnsi="宋体" w:eastAsia="宋体" w:cs="宋体"/>
                <w:sz w:val="20"/>
              </w:rPr>
              <w:t>单位：元</w:t>
            </w:r>
          </w:p>
        </w:tc>
      </w:tr>
    </w:tbl>
    <w:p w14:paraId="7AC0D5E9">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03E62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6E9F83CB">
            <w:pPr>
              <w:pageBreakBefore w:val="0"/>
              <w:kinsoku/>
              <w:wordWrap/>
              <w:overflowPunct/>
              <w:autoSpaceDE/>
              <w:autoSpaceDN/>
              <w:bidi w:val="0"/>
              <w:snapToGrid w:val="0"/>
              <w:jc w:val="center"/>
            </w:pPr>
            <w:r>
              <w:rPr>
                <w:rFonts w:ascii="宋体" w:hAnsi="宋体" w:eastAsia="宋体" w:cs="宋体"/>
                <w:b w:val="0"/>
                <w:i w:val="0"/>
                <w:color w:val="000000"/>
                <w:sz w:val="23"/>
              </w:rPr>
              <w:t>收入</w:t>
            </w:r>
          </w:p>
        </w:tc>
        <w:tc>
          <w:tcPr>
            <w:tcW w:w="6618" w:type="dxa"/>
            <w:gridSpan w:val="2"/>
            <w:vAlign w:val="center"/>
          </w:tcPr>
          <w:p w14:paraId="28085A28">
            <w:pPr>
              <w:pageBreakBefore w:val="0"/>
              <w:kinsoku/>
              <w:wordWrap/>
              <w:overflowPunct/>
              <w:autoSpaceDE/>
              <w:autoSpaceDN/>
              <w:bidi w:val="0"/>
              <w:snapToGrid w:val="0"/>
              <w:jc w:val="center"/>
            </w:pPr>
            <w:r>
              <w:rPr>
                <w:rFonts w:ascii="宋体" w:hAnsi="宋体" w:eastAsia="宋体" w:cs="宋体"/>
                <w:b w:val="0"/>
                <w:i w:val="0"/>
                <w:color w:val="000000"/>
                <w:sz w:val="23"/>
              </w:rPr>
              <w:t>支出</w:t>
            </w:r>
          </w:p>
        </w:tc>
      </w:tr>
      <w:tr w14:paraId="326E6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500DF7">
            <w:pPr>
              <w:pageBreakBefore w:val="0"/>
              <w:kinsoku/>
              <w:wordWrap/>
              <w:overflowPunct/>
              <w:autoSpaceDE/>
              <w:autoSpaceDN/>
              <w:bidi w:val="0"/>
              <w:snapToGrid w:val="0"/>
              <w:jc w:val="center"/>
            </w:pPr>
            <w:r>
              <w:rPr>
                <w:rFonts w:ascii="宋体" w:hAnsi="宋体" w:eastAsia="宋体" w:cs="宋体"/>
                <w:b w:val="0"/>
                <w:i w:val="0"/>
                <w:color w:val="000000"/>
                <w:sz w:val="23"/>
              </w:rPr>
              <w:t>项    目</w:t>
            </w:r>
          </w:p>
        </w:tc>
        <w:tc>
          <w:tcPr>
            <w:tcW w:w="1980" w:type="dxa"/>
            <w:vAlign w:val="center"/>
          </w:tcPr>
          <w:p w14:paraId="0E854C91">
            <w:pPr>
              <w:pageBreakBefore w:val="0"/>
              <w:kinsoku/>
              <w:wordWrap/>
              <w:overflowPunct/>
              <w:autoSpaceDE/>
              <w:autoSpaceDN/>
              <w:bidi w:val="0"/>
              <w:snapToGrid w:val="0"/>
              <w:jc w:val="center"/>
            </w:pPr>
            <w:r>
              <w:rPr>
                <w:rFonts w:ascii="宋体" w:hAnsi="宋体" w:eastAsia="宋体" w:cs="宋体"/>
                <w:b w:val="0"/>
                <w:i w:val="0"/>
                <w:color w:val="000000"/>
                <w:sz w:val="23"/>
              </w:rPr>
              <w:t>金额</w:t>
            </w:r>
          </w:p>
        </w:tc>
        <w:tc>
          <w:tcPr>
            <w:tcW w:w="4640" w:type="dxa"/>
            <w:vAlign w:val="center"/>
          </w:tcPr>
          <w:p w14:paraId="37C40777">
            <w:pPr>
              <w:pageBreakBefore w:val="0"/>
              <w:kinsoku/>
              <w:wordWrap/>
              <w:overflowPunct/>
              <w:autoSpaceDE/>
              <w:autoSpaceDN/>
              <w:bidi w:val="0"/>
              <w:snapToGrid w:val="0"/>
              <w:jc w:val="center"/>
            </w:pPr>
            <w:r>
              <w:rPr>
                <w:rFonts w:ascii="宋体" w:hAnsi="宋体" w:eastAsia="宋体" w:cs="宋体"/>
                <w:b w:val="0"/>
                <w:i w:val="0"/>
                <w:color w:val="000000"/>
                <w:sz w:val="23"/>
              </w:rPr>
              <w:t>项    目</w:t>
            </w:r>
          </w:p>
        </w:tc>
        <w:tc>
          <w:tcPr>
            <w:tcW w:w="1978" w:type="dxa"/>
            <w:vAlign w:val="center"/>
          </w:tcPr>
          <w:p w14:paraId="2E02C08D">
            <w:pPr>
              <w:pageBreakBefore w:val="0"/>
              <w:kinsoku/>
              <w:wordWrap/>
              <w:overflowPunct/>
              <w:autoSpaceDE/>
              <w:autoSpaceDN/>
              <w:bidi w:val="0"/>
              <w:snapToGrid w:val="0"/>
              <w:jc w:val="center"/>
            </w:pPr>
            <w:r>
              <w:rPr>
                <w:rFonts w:ascii="宋体" w:hAnsi="宋体" w:eastAsia="宋体" w:cs="宋体"/>
                <w:b w:val="0"/>
                <w:i w:val="0"/>
                <w:color w:val="000000"/>
                <w:sz w:val="23"/>
              </w:rPr>
              <w:t>金额</w:t>
            </w:r>
          </w:p>
        </w:tc>
      </w:tr>
      <w:tr w14:paraId="05728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39C9E7">
            <w:pPr>
              <w:pageBreakBefore w:val="0"/>
              <w:kinsoku/>
              <w:wordWrap/>
              <w:overflowPunct/>
              <w:autoSpaceDE/>
              <w:autoSpaceDN/>
              <w:bidi w:val="0"/>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31B189C">
            <w:pPr>
              <w:pageBreakBefore w:val="0"/>
              <w:kinsoku/>
              <w:wordWrap/>
              <w:overflowPunct/>
              <w:autoSpaceDE/>
              <w:autoSpaceDN/>
              <w:bidi w:val="0"/>
              <w:snapToGrid w:val="0"/>
              <w:jc w:val="right"/>
            </w:pPr>
            <w:r>
              <w:rPr>
                <w:rFonts w:ascii="宋体" w:hAnsi="宋体" w:eastAsia="宋体" w:cs="宋体"/>
                <w:b w:val="0"/>
                <w:i w:val="0"/>
                <w:color w:val="000000"/>
                <w:sz w:val="23"/>
              </w:rPr>
              <w:t>8,012,865.61</w:t>
            </w:r>
          </w:p>
        </w:tc>
        <w:tc>
          <w:tcPr>
            <w:tcW w:w="4640" w:type="dxa"/>
            <w:vAlign w:val="center"/>
          </w:tcPr>
          <w:p w14:paraId="5F9642B2">
            <w:pPr>
              <w:pageBreakBefore w:val="0"/>
              <w:kinsoku/>
              <w:wordWrap/>
              <w:overflowPunct/>
              <w:autoSpaceDE/>
              <w:autoSpaceDN/>
              <w:bidi w:val="0"/>
              <w:snapToGrid w:val="0"/>
              <w:jc w:val="left"/>
            </w:pPr>
            <w:r>
              <w:rPr>
                <w:rFonts w:ascii="宋体" w:hAnsi="宋体" w:eastAsia="宋体" w:cs="宋体"/>
                <w:b w:val="0"/>
                <w:i w:val="0"/>
                <w:color w:val="000000"/>
                <w:sz w:val="23"/>
              </w:rPr>
              <w:t>一、一般公共服务支出</w:t>
            </w:r>
          </w:p>
        </w:tc>
        <w:tc>
          <w:tcPr>
            <w:tcW w:w="1978" w:type="dxa"/>
            <w:vAlign w:val="center"/>
          </w:tcPr>
          <w:p w14:paraId="3C8B0691">
            <w:pPr>
              <w:pageBreakBefore w:val="0"/>
              <w:kinsoku/>
              <w:wordWrap/>
              <w:overflowPunct/>
              <w:autoSpaceDE/>
              <w:autoSpaceDN/>
              <w:bidi w:val="0"/>
            </w:pPr>
          </w:p>
        </w:tc>
      </w:tr>
      <w:tr w14:paraId="08712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B0A5B9">
            <w:pPr>
              <w:pageBreakBefore w:val="0"/>
              <w:kinsoku/>
              <w:wordWrap/>
              <w:overflowPunct/>
              <w:autoSpaceDE/>
              <w:autoSpaceDN/>
              <w:bidi w:val="0"/>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36EABFA">
            <w:pPr>
              <w:pageBreakBefore w:val="0"/>
              <w:kinsoku/>
              <w:wordWrap/>
              <w:overflowPunct/>
              <w:autoSpaceDE/>
              <w:autoSpaceDN/>
              <w:bidi w:val="0"/>
            </w:pPr>
          </w:p>
        </w:tc>
        <w:tc>
          <w:tcPr>
            <w:tcW w:w="4640" w:type="dxa"/>
            <w:vAlign w:val="center"/>
          </w:tcPr>
          <w:p w14:paraId="039329BA">
            <w:pPr>
              <w:pageBreakBefore w:val="0"/>
              <w:kinsoku/>
              <w:wordWrap/>
              <w:overflowPunct/>
              <w:autoSpaceDE/>
              <w:autoSpaceDN/>
              <w:bidi w:val="0"/>
              <w:snapToGrid w:val="0"/>
              <w:jc w:val="left"/>
            </w:pPr>
            <w:r>
              <w:rPr>
                <w:rFonts w:ascii="宋体" w:hAnsi="宋体" w:eastAsia="宋体" w:cs="宋体"/>
                <w:b w:val="0"/>
                <w:i w:val="0"/>
                <w:color w:val="000000"/>
                <w:sz w:val="23"/>
              </w:rPr>
              <w:t>二、公共安全支出</w:t>
            </w:r>
          </w:p>
        </w:tc>
        <w:tc>
          <w:tcPr>
            <w:tcW w:w="1978" w:type="dxa"/>
            <w:vAlign w:val="center"/>
          </w:tcPr>
          <w:p w14:paraId="2BD1E6F5">
            <w:pPr>
              <w:pageBreakBefore w:val="0"/>
              <w:kinsoku/>
              <w:wordWrap/>
              <w:overflowPunct/>
              <w:autoSpaceDE/>
              <w:autoSpaceDN/>
              <w:bidi w:val="0"/>
            </w:pPr>
          </w:p>
        </w:tc>
      </w:tr>
      <w:tr w14:paraId="0951A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82A994">
            <w:pPr>
              <w:pageBreakBefore w:val="0"/>
              <w:kinsoku/>
              <w:wordWrap/>
              <w:overflowPunct/>
              <w:autoSpaceDE/>
              <w:autoSpaceDN/>
              <w:bidi w:val="0"/>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21477EC9">
            <w:pPr>
              <w:pageBreakBefore w:val="0"/>
              <w:kinsoku/>
              <w:wordWrap/>
              <w:overflowPunct/>
              <w:autoSpaceDE/>
              <w:autoSpaceDN/>
              <w:bidi w:val="0"/>
            </w:pPr>
          </w:p>
        </w:tc>
        <w:tc>
          <w:tcPr>
            <w:tcW w:w="4640" w:type="dxa"/>
            <w:vAlign w:val="center"/>
          </w:tcPr>
          <w:p w14:paraId="2489B157">
            <w:pPr>
              <w:pageBreakBefore w:val="0"/>
              <w:kinsoku/>
              <w:wordWrap/>
              <w:overflowPunct/>
              <w:autoSpaceDE/>
              <w:autoSpaceDN/>
              <w:bidi w:val="0"/>
              <w:snapToGrid w:val="0"/>
              <w:jc w:val="left"/>
            </w:pPr>
            <w:r>
              <w:rPr>
                <w:rFonts w:ascii="宋体" w:hAnsi="宋体" w:eastAsia="宋体" w:cs="宋体"/>
                <w:b w:val="0"/>
                <w:i w:val="0"/>
                <w:color w:val="000000"/>
                <w:sz w:val="23"/>
              </w:rPr>
              <w:t>三、教育支出</w:t>
            </w:r>
          </w:p>
        </w:tc>
        <w:tc>
          <w:tcPr>
            <w:tcW w:w="1978" w:type="dxa"/>
            <w:vAlign w:val="center"/>
          </w:tcPr>
          <w:p w14:paraId="6B9522A7">
            <w:pPr>
              <w:pageBreakBefore w:val="0"/>
              <w:kinsoku/>
              <w:wordWrap/>
              <w:overflowPunct/>
              <w:autoSpaceDE/>
              <w:autoSpaceDN/>
              <w:bidi w:val="0"/>
              <w:snapToGrid w:val="0"/>
              <w:jc w:val="right"/>
            </w:pPr>
            <w:r>
              <w:rPr>
                <w:rFonts w:ascii="宋体" w:hAnsi="宋体" w:eastAsia="宋体" w:cs="宋体"/>
                <w:b w:val="0"/>
                <w:i w:val="0"/>
                <w:color w:val="000000"/>
                <w:sz w:val="23"/>
              </w:rPr>
              <w:t>8,012,865.61</w:t>
            </w:r>
          </w:p>
        </w:tc>
      </w:tr>
      <w:tr w14:paraId="14F4CC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35EF2D">
            <w:pPr>
              <w:pageBreakBefore w:val="0"/>
              <w:kinsoku/>
              <w:wordWrap/>
              <w:overflowPunct/>
              <w:autoSpaceDE/>
              <w:autoSpaceDN/>
              <w:bidi w:val="0"/>
              <w:snapToGrid w:val="0"/>
              <w:jc w:val="left"/>
            </w:pPr>
            <w:r>
              <w:rPr>
                <w:rFonts w:ascii="宋体" w:hAnsi="宋体" w:eastAsia="宋体" w:cs="宋体"/>
                <w:b w:val="0"/>
                <w:i w:val="0"/>
                <w:color w:val="000000"/>
                <w:sz w:val="23"/>
              </w:rPr>
              <w:t>四、财政专户管理资金</w:t>
            </w:r>
          </w:p>
        </w:tc>
        <w:tc>
          <w:tcPr>
            <w:tcW w:w="1980" w:type="dxa"/>
            <w:vAlign w:val="center"/>
          </w:tcPr>
          <w:p w14:paraId="523C72FA">
            <w:pPr>
              <w:pageBreakBefore w:val="0"/>
              <w:kinsoku/>
              <w:wordWrap/>
              <w:overflowPunct/>
              <w:autoSpaceDE/>
              <w:autoSpaceDN/>
              <w:bidi w:val="0"/>
            </w:pPr>
          </w:p>
        </w:tc>
        <w:tc>
          <w:tcPr>
            <w:tcW w:w="4640" w:type="dxa"/>
            <w:vAlign w:val="center"/>
          </w:tcPr>
          <w:p w14:paraId="486DDF47">
            <w:pPr>
              <w:pageBreakBefore w:val="0"/>
              <w:kinsoku/>
              <w:wordWrap/>
              <w:overflowPunct/>
              <w:autoSpaceDE/>
              <w:autoSpaceDN/>
              <w:bidi w:val="0"/>
              <w:snapToGrid w:val="0"/>
              <w:jc w:val="left"/>
            </w:pPr>
            <w:r>
              <w:rPr>
                <w:rFonts w:ascii="宋体" w:hAnsi="宋体" w:eastAsia="宋体" w:cs="宋体"/>
                <w:b w:val="0"/>
                <w:i w:val="0"/>
                <w:color w:val="000000"/>
                <w:sz w:val="23"/>
              </w:rPr>
              <w:t>四、科学技术支出</w:t>
            </w:r>
          </w:p>
        </w:tc>
        <w:tc>
          <w:tcPr>
            <w:tcW w:w="1978" w:type="dxa"/>
            <w:vAlign w:val="center"/>
          </w:tcPr>
          <w:p w14:paraId="613A7BFB">
            <w:pPr>
              <w:pageBreakBefore w:val="0"/>
              <w:kinsoku/>
              <w:wordWrap/>
              <w:overflowPunct/>
              <w:autoSpaceDE/>
              <w:autoSpaceDN/>
              <w:bidi w:val="0"/>
            </w:pPr>
          </w:p>
        </w:tc>
      </w:tr>
      <w:tr w14:paraId="692E79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B709E4">
            <w:pPr>
              <w:pageBreakBefore w:val="0"/>
              <w:kinsoku/>
              <w:wordWrap/>
              <w:overflowPunct/>
              <w:autoSpaceDE/>
              <w:autoSpaceDN/>
              <w:bidi w:val="0"/>
              <w:snapToGrid w:val="0"/>
              <w:jc w:val="left"/>
            </w:pPr>
            <w:r>
              <w:rPr>
                <w:rFonts w:ascii="宋体" w:hAnsi="宋体" w:eastAsia="宋体" w:cs="宋体"/>
                <w:b w:val="0"/>
                <w:i w:val="0"/>
                <w:color w:val="000000"/>
                <w:sz w:val="23"/>
              </w:rPr>
              <w:t>五、事业收入</w:t>
            </w:r>
          </w:p>
        </w:tc>
        <w:tc>
          <w:tcPr>
            <w:tcW w:w="1980" w:type="dxa"/>
            <w:vAlign w:val="center"/>
          </w:tcPr>
          <w:p w14:paraId="228DBCE1">
            <w:pPr>
              <w:pageBreakBefore w:val="0"/>
              <w:kinsoku/>
              <w:wordWrap/>
              <w:overflowPunct/>
              <w:autoSpaceDE/>
              <w:autoSpaceDN/>
              <w:bidi w:val="0"/>
            </w:pPr>
          </w:p>
        </w:tc>
        <w:tc>
          <w:tcPr>
            <w:tcW w:w="4640" w:type="dxa"/>
            <w:vAlign w:val="center"/>
          </w:tcPr>
          <w:p w14:paraId="009EDA34">
            <w:pPr>
              <w:pageBreakBefore w:val="0"/>
              <w:kinsoku/>
              <w:wordWrap/>
              <w:overflowPunct/>
              <w:autoSpaceDE/>
              <w:autoSpaceDN/>
              <w:bidi w:val="0"/>
              <w:snapToGrid w:val="0"/>
              <w:jc w:val="left"/>
            </w:pPr>
            <w:r>
              <w:rPr>
                <w:rFonts w:ascii="宋体" w:hAnsi="宋体" w:eastAsia="宋体" w:cs="宋体"/>
                <w:b w:val="0"/>
                <w:i w:val="0"/>
                <w:color w:val="000000"/>
                <w:sz w:val="23"/>
              </w:rPr>
              <w:t>五、文化旅游体育与传媒支出</w:t>
            </w:r>
          </w:p>
        </w:tc>
        <w:tc>
          <w:tcPr>
            <w:tcW w:w="1978" w:type="dxa"/>
            <w:vAlign w:val="center"/>
          </w:tcPr>
          <w:p w14:paraId="6A259518">
            <w:pPr>
              <w:pageBreakBefore w:val="0"/>
              <w:kinsoku/>
              <w:wordWrap/>
              <w:overflowPunct/>
              <w:autoSpaceDE/>
              <w:autoSpaceDN/>
              <w:bidi w:val="0"/>
            </w:pPr>
          </w:p>
        </w:tc>
      </w:tr>
      <w:tr w14:paraId="29107D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3A1A44">
            <w:pPr>
              <w:pageBreakBefore w:val="0"/>
              <w:kinsoku/>
              <w:wordWrap/>
              <w:overflowPunct/>
              <w:autoSpaceDE/>
              <w:autoSpaceDN/>
              <w:bidi w:val="0"/>
              <w:snapToGrid w:val="0"/>
              <w:jc w:val="left"/>
            </w:pPr>
            <w:r>
              <w:rPr>
                <w:rFonts w:ascii="宋体" w:hAnsi="宋体" w:eastAsia="宋体" w:cs="宋体"/>
                <w:b w:val="0"/>
                <w:i w:val="0"/>
                <w:color w:val="000000"/>
                <w:sz w:val="23"/>
              </w:rPr>
              <w:t>六、事业单位经营收入</w:t>
            </w:r>
          </w:p>
        </w:tc>
        <w:tc>
          <w:tcPr>
            <w:tcW w:w="1980" w:type="dxa"/>
            <w:vAlign w:val="center"/>
          </w:tcPr>
          <w:p w14:paraId="079BFFD4">
            <w:pPr>
              <w:pageBreakBefore w:val="0"/>
              <w:kinsoku/>
              <w:wordWrap/>
              <w:overflowPunct/>
              <w:autoSpaceDE/>
              <w:autoSpaceDN/>
              <w:bidi w:val="0"/>
            </w:pPr>
          </w:p>
        </w:tc>
        <w:tc>
          <w:tcPr>
            <w:tcW w:w="4640" w:type="dxa"/>
            <w:vAlign w:val="center"/>
          </w:tcPr>
          <w:p w14:paraId="5C9A4FCE">
            <w:pPr>
              <w:pageBreakBefore w:val="0"/>
              <w:kinsoku/>
              <w:wordWrap/>
              <w:overflowPunct/>
              <w:autoSpaceDE/>
              <w:autoSpaceDN/>
              <w:bidi w:val="0"/>
              <w:snapToGrid w:val="0"/>
              <w:jc w:val="left"/>
            </w:pPr>
            <w:r>
              <w:rPr>
                <w:rFonts w:ascii="宋体" w:hAnsi="宋体" w:eastAsia="宋体" w:cs="宋体"/>
                <w:b w:val="0"/>
                <w:i w:val="0"/>
                <w:color w:val="000000"/>
                <w:sz w:val="23"/>
              </w:rPr>
              <w:t>六、社会保障和就业支出</w:t>
            </w:r>
          </w:p>
        </w:tc>
        <w:tc>
          <w:tcPr>
            <w:tcW w:w="1978" w:type="dxa"/>
            <w:vAlign w:val="center"/>
          </w:tcPr>
          <w:p w14:paraId="1E8A6DBE">
            <w:pPr>
              <w:pageBreakBefore w:val="0"/>
              <w:kinsoku/>
              <w:wordWrap/>
              <w:overflowPunct/>
              <w:autoSpaceDE/>
              <w:autoSpaceDN/>
              <w:bidi w:val="0"/>
            </w:pPr>
          </w:p>
        </w:tc>
      </w:tr>
      <w:tr w14:paraId="76AAE5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B5B749">
            <w:pPr>
              <w:pageBreakBefore w:val="0"/>
              <w:kinsoku/>
              <w:wordWrap/>
              <w:overflowPunct/>
              <w:autoSpaceDE/>
              <w:autoSpaceDN/>
              <w:bidi w:val="0"/>
              <w:snapToGrid w:val="0"/>
              <w:jc w:val="left"/>
            </w:pPr>
            <w:r>
              <w:rPr>
                <w:rFonts w:ascii="宋体" w:hAnsi="宋体" w:eastAsia="宋体" w:cs="宋体"/>
                <w:b w:val="0"/>
                <w:i w:val="0"/>
                <w:color w:val="000000"/>
                <w:sz w:val="23"/>
              </w:rPr>
              <w:t>七、上级补助收入</w:t>
            </w:r>
          </w:p>
        </w:tc>
        <w:tc>
          <w:tcPr>
            <w:tcW w:w="1980" w:type="dxa"/>
            <w:vAlign w:val="center"/>
          </w:tcPr>
          <w:p w14:paraId="0182964E">
            <w:pPr>
              <w:pageBreakBefore w:val="0"/>
              <w:kinsoku/>
              <w:wordWrap/>
              <w:overflowPunct/>
              <w:autoSpaceDE/>
              <w:autoSpaceDN/>
              <w:bidi w:val="0"/>
            </w:pPr>
          </w:p>
        </w:tc>
        <w:tc>
          <w:tcPr>
            <w:tcW w:w="4640" w:type="dxa"/>
            <w:vAlign w:val="center"/>
          </w:tcPr>
          <w:p w14:paraId="6512E0E1">
            <w:pPr>
              <w:pageBreakBefore w:val="0"/>
              <w:kinsoku/>
              <w:wordWrap/>
              <w:overflowPunct/>
              <w:autoSpaceDE/>
              <w:autoSpaceDN/>
              <w:bidi w:val="0"/>
              <w:snapToGrid w:val="0"/>
              <w:jc w:val="left"/>
            </w:pPr>
            <w:r>
              <w:rPr>
                <w:rFonts w:ascii="宋体" w:hAnsi="宋体" w:eastAsia="宋体" w:cs="宋体"/>
                <w:b w:val="0"/>
                <w:i w:val="0"/>
                <w:color w:val="000000"/>
                <w:sz w:val="23"/>
              </w:rPr>
              <w:t>七、卫生健康支出</w:t>
            </w:r>
          </w:p>
        </w:tc>
        <w:tc>
          <w:tcPr>
            <w:tcW w:w="1978" w:type="dxa"/>
            <w:vAlign w:val="center"/>
          </w:tcPr>
          <w:p w14:paraId="5CE172D8">
            <w:pPr>
              <w:pageBreakBefore w:val="0"/>
              <w:kinsoku/>
              <w:wordWrap/>
              <w:overflowPunct/>
              <w:autoSpaceDE/>
              <w:autoSpaceDN/>
              <w:bidi w:val="0"/>
            </w:pPr>
          </w:p>
        </w:tc>
      </w:tr>
      <w:tr w14:paraId="5782C7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268828">
            <w:pPr>
              <w:pageBreakBefore w:val="0"/>
              <w:kinsoku/>
              <w:wordWrap/>
              <w:overflowPunct/>
              <w:autoSpaceDE/>
              <w:autoSpaceDN/>
              <w:bidi w:val="0"/>
              <w:snapToGrid w:val="0"/>
              <w:jc w:val="left"/>
            </w:pPr>
            <w:r>
              <w:rPr>
                <w:rFonts w:ascii="宋体" w:hAnsi="宋体" w:eastAsia="宋体" w:cs="宋体"/>
                <w:b w:val="0"/>
                <w:i w:val="0"/>
                <w:color w:val="000000"/>
                <w:sz w:val="23"/>
              </w:rPr>
              <w:t>八、附属单位上缴收入</w:t>
            </w:r>
          </w:p>
        </w:tc>
        <w:tc>
          <w:tcPr>
            <w:tcW w:w="1980" w:type="dxa"/>
            <w:vAlign w:val="center"/>
          </w:tcPr>
          <w:p w14:paraId="080D2D9B">
            <w:pPr>
              <w:pageBreakBefore w:val="0"/>
              <w:kinsoku/>
              <w:wordWrap/>
              <w:overflowPunct/>
              <w:autoSpaceDE/>
              <w:autoSpaceDN/>
              <w:bidi w:val="0"/>
            </w:pPr>
          </w:p>
        </w:tc>
        <w:tc>
          <w:tcPr>
            <w:tcW w:w="4640" w:type="dxa"/>
            <w:vAlign w:val="center"/>
          </w:tcPr>
          <w:p w14:paraId="78B31333">
            <w:pPr>
              <w:pageBreakBefore w:val="0"/>
              <w:kinsoku/>
              <w:wordWrap/>
              <w:overflowPunct/>
              <w:autoSpaceDE/>
              <w:autoSpaceDN/>
              <w:bidi w:val="0"/>
              <w:snapToGrid w:val="0"/>
              <w:jc w:val="left"/>
            </w:pPr>
            <w:r>
              <w:rPr>
                <w:rFonts w:ascii="宋体" w:hAnsi="宋体" w:eastAsia="宋体" w:cs="宋体"/>
                <w:b w:val="0"/>
                <w:i w:val="0"/>
                <w:color w:val="000000"/>
                <w:sz w:val="23"/>
              </w:rPr>
              <w:t>八、节能环保支出</w:t>
            </w:r>
          </w:p>
        </w:tc>
        <w:tc>
          <w:tcPr>
            <w:tcW w:w="1978" w:type="dxa"/>
            <w:vAlign w:val="center"/>
          </w:tcPr>
          <w:p w14:paraId="7FAF6E1C">
            <w:pPr>
              <w:pageBreakBefore w:val="0"/>
              <w:kinsoku/>
              <w:wordWrap/>
              <w:overflowPunct/>
              <w:autoSpaceDE/>
              <w:autoSpaceDN/>
              <w:bidi w:val="0"/>
            </w:pPr>
          </w:p>
        </w:tc>
      </w:tr>
      <w:tr w14:paraId="61BC7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F8E408">
            <w:pPr>
              <w:pageBreakBefore w:val="0"/>
              <w:kinsoku/>
              <w:wordWrap/>
              <w:overflowPunct/>
              <w:autoSpaceDE/>
              <w:autoSpaceDN/>
              <w:bidi w:val="0"/>
              <w:snapToGrid w:val="0"/>
              <w:jc w:val="left"/>
            </w:pPr>
            <w:r>
              <w:rPr>
                <w:rFonts w:ascii="宋体" w:hAnsi="宋体" w:eastAsia="宋体" w:cs="宋体"/>
                <w:b w:val="0"/>
                <w:i w:val="0"/>
                <w:color w:val="000000"/>
                <w:sz w:val="23"/>
              </w:rPr>
              <w:t>九、其他收入</w:t>
            </w:r>
          </w:p>
        </w:tc>
        <w:tc>
          <w:tcPr>
            <w:tcW w:w="1980" w:type="dxa"/>
            <w:vAlign w:val="center"/>
          </w:tcPr>
          <w:p w14:paraId="6A6A5BA9">
            <w:pPr>
              <w:pageBreakBefore w:val="0"/>
              <w:kinsoku/>
              <w:wordWrap/>
              <w:overflowPunct/>
              <w:autoSpaceDE/>
              <w:autoSpaceDN/>
              <w:bidi w:val="0"/>
            </w:pPr>
          </w:p>
        </w:tc>
        <w:tc>
          <w:tcPr>
            <w:tcW w:w="4640" w:type="dxa"/>
            <w:vAlign w:val="center"/>
          </w:tcPr>
          <w:p w14:paraId="77A6DAE0">
            <w:pPr>
              <w:pageBreakBefore w:val="0"/>
              <w:kinsoku/>
              <w:wordWrap/>
              <w:overflowPunct/>
              <w:autoSpaceDE/>
              <w:autoSpaceDN/>
              <w:bidi w:val="0"/>
              <w:snapToGrid w:val="0"/>
              <w:jc w:val="left"/>
            </w:pPr>
            <w:r>
              <w:rPr>
                <w:rFonts w:ascii="宋体" w:hAnsi="宋体" w:eastAsia="宋体" w:cs="宋体"/>
                <w:b w:val="0"/>
                <w:i w:val="0"/>
                <w:color w:val="000000"/>
                <w:sz w:val="23"/>
              </w:rPr>
              <w:t>九、城乡社区支出</w:t>
            </w:r>
          </w:p>
        </w:tc>
        <w:tc>
          <w:tcPr>
            <w:tcW w:w="1978" w:type="dxa"/>
            <w:vAlign w:val="center"/>
          </w:tcPr>
          <w:p w14:paraId="693A7608">
            <w:pPr>
              <w:pageBreakBefore w:val="0"/>
              <w:kinsoku/>
              <w:wordWrap/>
              <w:overflowPunct/>
              <w:autoSpaceDE/>
              <w:autoSpaceDN/>
              <w:bidi w:val="0"/>
            </w:pPr>
          </w:p>
        </w:tc>
      </w:tr>
      <w:tr w14:paraId="0A2BE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ABB758E">
            <w:pPr>
              <w:pageBreakBefore w:val="0"/>
              <w:kinsoku/>
              <w:wordWrap/>
              <w:overflowPunct/>
              <w:autoSpaceDE/>
              <w:autoSpaceDN/>
              <w:bidi w:val="0"/>
            </w:pPr>
          </w:p>
        </w:tc>
        <w:tc>
          <w:tcPr>
            <w:tcW w:w="1980" w:type="dxa"/>
            <w:vAlign w:val="center"/>
          </w:tcPr>
          <w:p w14:paraId="42A3484A">
            <w:pPr>
              <w:pageBreakBefore w:val="0"/>
              <w:kinsoku/>
              <w:wordWrap/>
              <w:overflowPunct/>
              <w:autoSpaceDE/>
              <w:autoSpaceDN/>
              <w:bidi w:val="0"/>
            </w:pPr>
          </w:p>
        </w:tc>
        <w:tc>
          <w:tcPr>
            <w:tcW w:w="4640" w:type="dxa"/>
            <w:vAlign w:val="center"/>
          </w:tcPr>
          <w:p w14:paraId="237B74CF">
            <w:pPr>
              <w:pageBreakBefore w:val="0"/>
              <w:kinsoku/>
              <w:wordWrap/>
              <w:overflowPunct/>
              <w:autoSpaceDE/>
              <w:autoSpaceDN/>
              <w:bidi w:val="0"/>
              <w:snapToGrid w:val="0"/>
              <w:jc w:val="left"/>
            </w:pPr>
            <w:r>
              <w:rPr>
                <w:rFonts w:ascii="宋体" w:hAnsi="宋体" w:eastAsia="宋体" w:cs="宋体"/>
                <w:b w:val="0"/>
                <w:i w:val="0"/>
                <w:color w:val="000000"/>
                <w:sz w:val="23"/>
              </w:rPr>
              <w:t>十、农林水支出</w:t>
            </w:r>
          </w:p>
        </w:tc>
        <w:tc>
          <w:tcPr>
            <w:tcW w:w="1978" w:type="dxa"/>
            <w:vAlign w:val="center"/>
          </w:tcPr>
          <w:p w14:paraId="6016BB12">
            <w:pPr>
              <w:pageBreakBefore w:val="0"/>
              <w:kinsoku/>
              <w:wordWrap/>
              <w:overflowPunct/>
              <w:autoSpaceDE/>
              <w:autoSpaceDN/>
              <w:bidi w:val="0"/>
            </w:pPr>
          </w:p>
        </w:tc>
      </w:tr>
      <w:tr w14:paraId="52E27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381B2D">
            <w:pPr>
              <w:pageBreakBefore w:val="0"/>
              <w:kinsoku/>
              <w:wordWrap/>
              <w:overflowPunct/>
              <w:autoSpaceDE/>
              <w:autoSpaceDN/>
              <w:bidi w:val="0"/>
            </w:pPr>
          </w:p>
        </w:tc>
        <w:tc>
          <w:tcPr>
            <w:tcW w:w="1980" w:type="dxa"/>
            <w:vAlign w:val="center"/>
          </w:tcPr>
          <w:p w14:paraId="6586B156">
            <w:pPr>
              <w:pageBreakBefore w:val="0"/>
              <w:kinsoku/>
              <w:wordWrap/>
              <w:overflowPunct/>
              <w:autoSpaceDE/>
              <w:autoSpaceDN/>
              <w:bidi w:val="0"/>
            </w:pPr>
          </w:p>
        </w:tc>
        <w:tc>
          <w:tcPr>
            <w:tcW w:w="4640" w:type="dxa"/>
            <w:vAlign w:val="center"/>
          </w:tcPr>
          <w:p w14:paraId="208B4DA1">
            <w:pPr>
              <w:pageBreakBefore w:val="0"/>
              <w:kinsoku/>
              <w:wordWrap/>
              <w:overflowPunct/>
              <w:autoSpaceDE/>
              <w:autoSpaceDN/>
              <w:bidi w:val="0"/>
              <w:snapToGrid w:val="0"/>
              <w:jc w:val="left"/>
            </w:pPr>
            <w:r>
              <w:rPr>
                <w:rFonts w:ascii="宋体" w:hAnsi="宋体" w:eastAsia="宋体" w:cs="宋体"/>
                <w:b w:val="0"/>
                <w:i w:val="0"/>
                <w:color w:val="000000"/>
                <w:sz w:val="23"/>
              </w:rPr>
              <w:t>十一、交通运输支出</w:t>
            </w:r>
          </w:p>
        </w:tc>
        <w:tc>
          <w:tcPr>
            <w:tcW w:w="1978" w:type="dxa"/>
            <w:vAlign w:val="center"/>
          </w:tcPr>
          <w:p w14:paraId="286A637D">
            <w:pPr>
              <w:pageBreakBefore w:val="0"/>
              <w:kinsoku/>
              <w:wordWrap/>
              <w:overflowPunct/>
              <w:autoSpaceDE/>
              <w:autoSpaceDN/>
              <w:bidi w:val="0"/>
            </w:pPr>
          </w:p>
        </w:tc>
      </w:tr>
      <w:tr w14:paraId="12FEF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0632C78">
            <w:pPr>
              <w:pageBreakBefore w:val="0"/>
              <w:kinsoku/>
              <w:wordWrap/>
              <w:overflowPunct/>
              <w:autoSpaceDE/>
              <w:autoSpaceDN/>
              <w:bidi w:val="0"/>
            </w:pPr>
          </w:p>
        </w:tc>
        <w:tc>
          <w:tcPr>
            <w:tcW w:w="1980" w:type="dxa"/>
            <w:vAlign w:val="center"/>
          </w:tcPr>
          <w:p w14:paraId="09A89A1A">
            <w:pPr>
              <w:pageBreakBefore w:val="0"/>
              <w:kinsoku/>
              <w:wordWrap/>
              <w:overflowPunct/>
              <w:autoSpaceDE/>
              <w:autoSpaceDN/>
              <w:bidi w:val="0"/>
            </w:pPr>
          </w:p>
        </w:tc>
        <w:tc>
          <w:tcPr>
            <w:tcW w:w="4640" w:type="dxa"/>
            <w:vAlign w:val="center"/>
          </w:tcPr>
          <w:p w14:paraId="29610E00">
            <w:pPr>
              <w:pageBreakBefore w:val="0"/>
              <w:kinsoku/>
              <w:wordWrap/>
              <w:overflowPunct/>
              <w:autoSpaceDE/>
              <w:autoSpaceDN/>
              <w:bidi w:val="0"/>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87EA4BA">
            <w:pPr>
              <w:pageBreakBefore w:val="0"/>
              <w:kinsoku/>
              <w:wordWrap/>
              <w:overflowPunct/>
              <w:autoSpaceDE/>
              <w:autoSpaceDN/>
              <w:bidi w:val="0"/>
            </w:pPr>
          </w:p>
        </w:tc>
      </w:tr>
      <w:tr w14:paraId="187AF2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DD0CF2">
            <w:pPr>
              <w:pageBreakBefore w:val="0"/>
              <w:kinsoku/>
              <w:wordWrap/>
              <w:overflowPunct/>
              <w:autoSpaceDE/>
              <w:autoSpaceDN/>
              <w:bidi w:val="0"/>
            </w:pPr>
          </w:p>
        </w:tc>
        <w:tc>
          <w:tcPr>
            <w:tcW w:w="1980" w:type="dxa"/>
            <w:vAlign w:val="center"/>
          </w:tcPr>
          <w:p w14:paraId="3283F24B">
            <w:pPr>
              <w:pageBreakBefore w:val="0"/>
              <w:kinsoku/>
              <w:wordWrap/>
              <w:overflowPunct/>
              <w:autoSpaceDE/>
              <w:autoSpaceDN/>
              <w:bidi w:val="0"/>
            </w:pPr>
          </w:p>
        </w:tc>
        <w:tc>
          <w:tcPr>
            <w:tcW w:w="4640" w:type="dxa"/>
            <w:vAlign w:val="center"/>
          </w:tcPr>
          <w:p w14:paraId="0DCEF8F5">
            <w:pPr>
              <w:pageBreakBefore w:val="0"/>
              <w:kinsoku/>
              <w:wordWrap/>
              <w:overflowPunct/>
              <w:autoSpaceDE/>
              <w:autoSpaceDN/>
              <w:bidi w:val="0"/>
              <w:snapToGrid w:val="0"/>
              <w:jc w:val="left"/>
            </w:pPr>
            <w:r>
              <w:rPr>
                <w:rFonts w:ascii="宋体" w:hAnsi="宋体" w:eastAsia="宋体" w:cs="宋体"/>
                <w:b w:val="0"/>
                <w:i w:val="0"/>
                <w:color w:val="000000"/>
                <w:sz w:val="23"/>
              </w:rPr>
              <w:t>十三、商业服务业等支出</w:t>
            </w:r>
          </w:p>
        </w:tc>
        <w:tc>
          <w:tcPr>
            <w:tcW w:w="1978" w:type="dxa"/>
            <w:vAlign w:val="center"/>
          </w:tcPr>
          <w:p w14:paraId="1DC50856">
            <w:pPr>
              <w:pageBreakBefore w:val="0"/>
              <w:kinsoku/>
              <w:wordWrap/>
              <w:overflowPunct/>
              <w:autoSpaceDE/>
              <w:autoSpaceDN/>
              <w:bidi w:val="0"/>
            </w:pPr>
          </w:p>
        </w:tc>
      </w:tr>
      <w:tr w14:paraId="6B375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D026BA">
            <w:pPr>
              <w:pageBreakBefore w:val="0"/>
              <w:kinsoku/>
              <w:wordWrap/>
              <w:overflowPunct/>
              <w:autoSpaceDE/>
              <w:autoSpaceDN/>
              <w:bidi w:val="0"/>
            </w:pPr>
          </w:p>
        </w:tc>
        <w:tc>
          <w:tcPr>
            <w:tcW w:w="1980" w:type="dxa"/>
            <w:vAlign w:val="center"/>
          </w:tcPr>
          <w:p w14:paraId="3830DCBF">
            <w:pPr>
              <w:pageBreakBefore w:val="0"/>
              <w:kinsoku/>
              <w:wordWrap/>
              <w:overflowPunct/>
              <w:autoSpaceDE/>
              <w:autoSpaceDN/>
              <w:bidi w:val="0"/>
            </w:pPr>
          </w:p>
        </w:tc>
        <w:tc>
          <w:tcPr>
            <w:tcW w:w="4640" w:type="dxa"/>
            <w:vAlign w:val="center"/>
          </w:tcPr>
          <w:p w14:paraId="70BBD664">
            <w:pPr>
              <w:pageBreakBefore w:val="0"/>
              <w:kinsoku/>
              <w:wordWrap/>
              <w:overflowPunct/>
              <w:autoSpaceDE/>
              <w:autoSpaceDN/>
              <w:bidi w:val="0"/>
              <w:snapToGrid w:val="0"/>
              <w:jc w:val="left"/>
            </w:pPr>
            <w:r>
              <w:rPr>
                <w:rFonts w:ascii="宋体" w:hAnsi="宋体" w:eastAsia="宋体" w:cs="宋体"/>
                <w:b w:val="0"/>
                <w:i w:val="0"/>
                <w:color w:val="000000"/>
                <w:sz w:val="23"/>
              </w:rPr>
              <w:t>十四、金融支出</w:t>
            </w:r>
          </w:p>
        </w:tc>
        <w:tc>
          <w:tcPr>
            <w:tcW w:w="1978" w:type="dxa"/>
            <w:vAlign w:val="center"/>
          </w:tcPr>
          <w:p w14:paraId="254A3D98">
            <w:pPr>
              <w:pageBreakBefore w:val="0"/>
              <w:kinsoku/>
              <w:wordWrap/>
              <w:overflowPunct/>
              <w:autoSpaceDE/>
              <w:autoSpaceDN/>
              <w:bidi w:val="0"/>
            </w:pPr>
          </w:p>
        </w:tc>
      </w:tr>
      <w:tr w14:paraId="624CF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7BCCA6">
            <w:pPr>
              <w:pageBreakBefore w:val="0"/>
              <w:kinsoku/>
              <w:wordWrap/>
              <w:overflowPunct/>
              <w:autoSpaceDE/>
              <w:autoSpaceDN/>
              <w:bidi w:val="0"/>
            </w:pPr>
          </w:p>
        </w:tc>
        <w:tc>
          <w:tcPr>
            <w:tcW w:w="1980" w:type="dxa"/>
            <w:vAlign w:val="center"/>
          </w:tcPr>
          <w:p w14:paraId="0FEBE731">
            <w:pPr>
              <w:pageBreakBefore w:val="0"/>
              <w:kinsoku/>
              <w:wordWrap/>
              <w:overflowPunct/>
              <w:autoSpaceDE/>
              <w:autoSpaceDN/>
              <w:bidi w:val="0"/>
            </w:pPr>
          </w:p>
        </w:tc>
        <w:tc>
          <w:tcPr>
            <w:tcW w:w="4640" w:type="dxa"/>
            <w:vAlign w:val="center"/>
          </w:tcPr>
          <w:p w14:paraId="7E883174">
            <w:pPr>
              <w:pageBreakBefore w:val="0"/>
              <w:kinsoku/>
              <w:wordWrap/>
              <w:overflowPunct/>
              <w:autoSpaceDE/>
              <w:autoSpaceDN/>
              <w:bidi w:val="0"/>
              <w:snapToGrid w:val="0"/>
              <w:jc w:val="left"/>
            </w:pPr>
            <w:r>
              <w:rPr>
                <w:rFonts w:ascii="宋体" w:hAnsi="宋体" w:eastAsia="宋体" w:cs="宋体"/>
                <w:b w:val="0"/>
                <w:i w:val="0"/>
                <w:color w:val="000000"/>
                <w:sz w:val="23"/>
              </w:rPr>
              <w:t>十五、援助其他地区支出</w:t>
            </w:r>
          </w:p>
        </w:tc>
        <w:tc>
          <w:tcPr>
            <w:tcW w:w="1978" w:type="dxa"/>
            <w:vAlign w:val="center"/>
          </w:tcPr>
          <w:p w14:paraId="47DB6624">
            <w:pPr>
              <w:pageBreakBefore w:val="0"/>
              <w:kinsoku/>
              <w:wordWrap/>
              <w:overflowPunct/>
              <w:autoSpaceDE/>
              <w:autoSpaceDN/>
              <w:bidi w:val="0"/>
            </w:pPr>
          </w:p>
        </w:tc>
      </w:tr>
      <w:tr w14:paraId="40DF4F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203E8B2">
            <w:pPr>
              <w:pageBreakBefore w:val="0"/>
              <w:kinsoku/>
              <w:wordWrap/>
              <w:overflowPunct/>
              <w:autoSpaceDE/>
              <w:autoSpaceDN/>
              <w:bidi w:val="0"/>
            </w:pPr>
          </w:p>
        </w:tc>
        <w:tc>
          <w:tcPr>
            <w:tcW w:w="1980" w:type="dxa"/>
            <w:vAlign w:val="center"/>
          </w:tcPr>
          <w:p w14:paraId="2DDFB1D6">
            <w:pPr>
              <w:pageBreakBefore w:val="0"/>
              <w:kinsoku/>
              <w:wordWrap/>
              <w:overflowPunct/>
              <w:autoSpaceDE/>
              <w:autoSpaceDN/>
              <w:bidi w:val="0"/>
            </w:pPr>
          </w:p>
        </w:tc>
        <w:tc>
          <w:tcPr>
            <w:tcW w:w="4640" w:type="dxa"/>
            <w:vAlign w:val="center"/>
          </w:tcPr>
          <w:p w14:paraId="62965EB3">
            <w:pPr>
              <w:pageBreakBefore w:val="0"/>
              <w:kinsoku/>
              <w:wordWrap/>
              <w:overflowPunct/>
              <w:autoSpaceDE/>
              <w:autoSpaceDN/>
              <w:bidi w:val="0"/>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07936DD">
            <w:pPr>
              <w:pageBreakBefore w:val="0"/>
              <w:kinsoku/>
              <w:wordWrap/>
              <w:overflowPunct/>
              <w:autoSpaceDE/>
              <w:autoSpaceDN/>
              <w:bidi w:val="0"/>
            </w:pPr>
          </w:p>
        </w:tc>
      </w:tr>
      <w:tr w14:paraId="0BF5F8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1064D2">
            <w:pPr>
              <w:pageBreakBefore w:val="0"/>
              <w:kinsoku/>
              <w:wordWrap/>
              <w:overflowPunct/>
              <w:autoSpaceDE/>
              <w:autoSpaceDN/>
              <w:bidi w:val="0"/>
            </w:pPr>
          </w:p>
        </w:tc>
        <w:tc>
          <w:tcPr>
            <w:tcW w:w="1980" w:type="dxa"/>
            <w:vAlign w:val="center"/>
          </w:tcPr>
          <w:p w14:paraId="37F58237">
            <w:pPr>
              <w:pageBreakBefore w:val="0"/>
              <w:kinsoku/>
              <w:wordWrap/>
              <w:overflowPunct/>
              <w:autoSpaceDE/>
              <w:autoSpaceDN/>
              <w:bidi w:val="0"/>
            </w:pPr>
          </w:p>
        </w:tc>
        <w:tc>
          <w:tcPr>
            <w:tcW w:w="4640" w:type="dxa"/>
            <w:vAlign w:val="center"/>
          </w:tcPr>
          <w:p w14:paraId="51BD62DB">
            <w:pPr>
              <w:pageBreakBefore w:val="0"/>
              <w:kinsoku/>
              <w:wordWrap/>
              <w:overflowPunct/>
              <w:autoSpaceDE/>
              <w:autoSpaceDN/>
              <w:bidi w:val="0"/>
              <w:snapToGrid w:val="0"/>
              <w:jc w:val="left"/>
            </w:pPr>
            <w:r>
              <w:rPr>
                <w:rFonts w:ascii="宋体" w:hAnsi="宋体" w:eastAsia="宋体" w:cs="宋体"/>
                <w:b w:val="0"/>
                <w:i w:val="0"/>
                <w:color w:val="000000"/>
                <w:sz w:val="23"/>
              </w:rPr>
              <w:t>十七、住房保障支出</w:t>
            </w:r>
          </w:p>
        </w:tc>
        <w:tc>
          <w:tcPr>
            <w:tcW w:w="1978" w:type="dxa"/>
            <w:vAlign w:val="center"/>
          </w:tcPr>
          <w:p w14:paraId="14BF30A4">
            <w:pPr>
              <w:pageBreakBefore w:val="0"/>
              <w:kinsoku/>
              <w:wordWrap/>
              <w:overflowPunct/>
              <w:autoSpaceDE/>
              <w:autoSpaceDN/>
              <w:bidi w:val="0"/>
            </w:pPr>
          </w:p>
        </w:tc>
      </w:tr>
      <w:tr w14:paraId="62D1F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EF8FC4">
            <w:pPr>
              <w:pageBreakBefore w:val="0"/>
              <w:kinsoku/>
              <w:wordWrap/>
              <w:overflowPunct/>
              <w:autoSpaceDE/>
              <w:autoSpaceDN/>
              <w:bidi w:val="0"/>
            </w:pPr>
          </w:p>
        </w:tc>
        <w:tc>
          <w:tcPr>
            <w:tcW w:w="1980" w:type="dxa"/>
            <w:vAlign w:val="center"/>
          </w:tcPr>
          <w:p w14:paraId="1420A684">
            <w:pPr>
              <w:pageBreakBefore w:val="0"/>
              <w:kinsoku/>
              <w:wordWrap/>
              <w:overflowPunct/>
              <w:autoSpaceDE/>
              <w:autoSpaceDN/>
              <w:bidi w:val="0"/>
            </w:pPr>
          </w:p>
        </w:tc>
        <w:tc>
          <w:tcPr>
            <w:tcW w:w="4640" w:type="dxa"/>
            <w:vAlign w:val="center"/>
          </w:tcPr>
          <w:p w14:paraId="079C2BD6">
            <w:pPr>
              <w:pageBreakBefore w:val="0"/>
              <w:kinsoku/>
              <w:wordWrap/>
              <w:overflowPunct/>
              <w:autoSpaceDE/>
              <w:autoSpaceDN/>
              <w:bidi w:val="0"/>
              <w:snapToGrid w:val="0"/>
              <w:jc w:val="left"/>
            </w:pPr>
            <w:r>
              <w:rPr>
                <w:rFonts w:ascii="宋体" w:hAnsi="宋体" w:eastAsia="宋体" w:cs="宋体"/>
                <w:b w:val="0"/>
                <w:i w:val="0"/>
                <w:color w:val="000000"/>
                <w:sz w:val="23"/>
              </w:rPr>
              <w:t>十八、粮油物资储备支出</w:t>
            </w:r>
          </w:p>
        </w:tc>
        <w:tc>
          <w:tcPr>
            <w:tcW w:w="1978" w:type="dxa"/>
            <w:vAlign w:val="center"/>
          </w:tcPr>
          <w:p w14:paraId="61E140DA">
            <w:pPr>
              <w:pageBreakBefore w:val="0"/>
              <w:kinsoku/>
              <w:wordWrap/>
              <w:overflowPunct/>
              <w:autoSpaceDE/>
              <w:autoSpaceDN/>
              <w:bidi w:val="0"/>
            </w:pPr>
          </w:p>
        </w:tc>
      </w:tr>
      <w:tr w14:paraId="27A50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27F87A">
            <w:pPr>
              <w:pageBreakBefore w:val="0"/>
              <w:kinsoku/>
              <w:wordWrap/>
              <w:overflowPunct/>
              <w:autoSpaceDE/>
              <w:autoSpaceDN/>
              <w:bidi w:val="0"/>
            </w:pPr>
          </w:p>
        </w:tc>
        <w:tc>
          <w:tcPr>
            <w:tcW w:w="1980" w:type="dxa"/>
            <w:vAlign w:val="center"/>
          </w:tcPr>
          <w:p w14:paraId="3F8E33C6">
            <w:pPr>
              <w:pageBreakBefore w:val="0"/>
              <w:kinsoku/>
              <w:wordWrap/>
              <w:overflowPunct/>
              <w:autoSpaceDE/>
              <w:autoSpaceDN/>
              <w:bidi w:val="0"/>
            </w:pPr>
          </w:p>
        </w:tc>
        <w:tc>
          <w:tcPr>
            <w:tcW w:w="4640" w:type="dxa"/>
            <w:vAlign w:val="center"/>
          </w:tcPr>
          <w:p w14:paraId="7DFE1346">
            <w:pPr>
              <w:pageBreakBefore w:val="0"/>
              <w:kinsoku/>
              <w:wordWrap/>
              <w:overflowPunct/>
              <w:autoSpaceDE/>
              <w:autoSpaceDN/>
              <w:bidi w:val="0"/>
              <w:snapToGrid w:val="0"/>
              <w:jc w:val="left"/>
            </w:pPr>
            <w:r>
              <w:rPr>
                <w:rFonts w:ascii="宋体" w:hAnsi="宋体" w:eastAsia="宋体" w:cs="宋体"/>
                <w:b w:val="0"/>
                <w:i w:val="0"/>
                <w:color w:val="000000"/>
                <w:sz w:val="23"/>
              </w:rPr>
              <w:t>十九、国有资本经营预算支出</w:t>
            </w:r>
          </w:p>
        </w:tc>
        <w:tc>
          <w:tcPr>
            <w:tcW w:w="1978" w:type="dxa"/>
            <w:vAlign w:val="center"/>
          </w:tcPr>
          <w:p w14:paraId="28F8BFA6">
            <w:pPr>
              <w:pageBreakBefore w:val="0"/>
              <w:kinsoku/>
              <w:wordWrap/>
              <w:overflowPunct/>
              <w:autoSpaceDE/>
              <w:autoSpaceDN/>
              <w:bidi w:val="0"/>
            </w:pPr>
          </w:p>
        </w:tc>
      </w:tr>
      <w:tr w14:paraId="356FE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D1A3F7">
            <w:pPr>
              <w:pageBreakBefore w:val="0"/>
              <w:kinsoku/>
              <w:wordWrap/>
              <w:overflowPunct/>
              <w:autoSpaceDE/>
              <w:autoSpaceDN/>
              <w:bidi w:val="0"/>
            </w:pPr>
          </w:p>
        </w:tc>
        <w:tc>
          <w:tcPr>
            <w:tcW w:w="1980" w:type="dxa"/>
            <w:vAlign w:val="center"/>
          </w:tcPr>
          <w:p w14:paraId="01BE1B85">
            <w:pPr>
              <w:pageBreakBefore w:val="0"/>
              <w:kinsoku/>
              <w:wordWrap/>
              <w:overflowPunct/>
              <w:autoSpaceDE/>
              <w:autoSpaceDN/>
              <w:bidi w:val="0"/>
            </w:pPr>
          </w:p>
        </w:tc>
        <w:tc>
          <w:tcPr>
            <w:tcW w:w="4640" w:type="dxa"/>
            <w:vAlign w:val="center"/>
          </w:tcPr>
          <w:p w14:paraId="51ACE64A">
            <w:pPr>
              <w:pageBreakBefore w:val="0"/>
              <w:kinsoku/>
              <w:wordWrap/>
              <w:overflowPunct/>
              <w:autoSpaceDE/>
              <w:autoSpaceDN/>
              <w:bidi w:val="0"/>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622A2D1">
            <w:pPr>
              <w:pageBreakBefore w:val="0"/>
              <w:kinsoku/>
              <w:wordWrap/>
              <w:overflowPunct/>
              <w:autoSpaceDE/>
              <w:autoSpaceDN/>
              <w:bidi w:val="0"/>
            </w:pPr>
          </w:p>
        </w:tc>
      </w:tr>
      <w:tr w14:paraId="6C2E6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8745E3">
            <w:pPr>
              <w:pageBreakBefore w:val="0"/>
              <w:kinsoku/>
              <w:wordWrap/>
              <w:overflowPunct/>
              <w:autoSpaceDE/>
              <w:autoSpaceDN/>
              <w:bidi w:val="0"/>
            </w:pPr>
          </w:p>
        </w:tc>
        <w:tc>
          <w:tcPr>
            <w:tcW w:w="1980" w:type="dxa"/>
            <w:vAlign w:val="center"/>
          </w:tcPr>
          <w:p w14:paraId="7C6152E1">
            <w:pPr>
              <w:pageBreakBefore w:val="0"/>
              <w:kinsoku/>
              <w:wordWrap/>
              <w:overflowPunct/>
              <w:autoSpaceDE/>
              <w:autoSpaceDN/>
              <w:bidi w:val="0"/>
            </w:pPr>
          </w:p>
        </w:tc>
        <w:tc>
          <w:tcPr>
            <w:tcW w:w="4640" w:type="dxa"/>
            <w:vAlign w:val="center"/>
          </w:tcPr>
          <w:p w14:paraId="4003DCC5">
            <w:pPr>
              <w:pageBreakBefore w:val="0"/>
              <w:kinsoku/>
              <w:wordWrap/>
              <w:overflowPunct/>
              <w:autoSpaceDE/>
              <w:autoSpaceDN/>
              <w:bidi w:val="0"/>
              <w:snapToGrid w:val="0"/>
              <w:jc w:val="left"/>
            </w:pPr>
            <w:r>
              <w:rPr>
                <w:rFonts w:ascii="宋体" w:hAnsi="宋体" w:eastAsia="宋体" w:cs="宋体"/>
                <w:b w:val="0"/>
                <w:i w:val="0"/>
                <w:color w:val="000000"/>
                <w:sz w:val="23"/>
              </w:rPr>
              <w:t>二十一、其他支出</w:t>
            </w:r>
          </w:p>
        </w:tc>
        <w:tc>
          <w:tcPr>
            <w:tcW w:w="1978" w:type="dxa"/>
            <w:vAlign w:val="center"/>
          </w:tcPr>
          <w:p w14:paraId="60B3F986">
            <w:pPr>
              <w:pageBreakBefore w:val="0"/>
              <w:kinsoku/>
              <w:wordWrap/>
              <w:overflowPunct/>
              <w:autoSpaceDE/>
              <w:autoSpaceDN/>
              <w:bidi w:val="0"/>
            </w:pPr>
          </w:p>
        </w:tc>
      </w:tr>
      <w:tr w14:paraId="6B168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6BE5A9D">
            <w:pPr>
              <w:pageBreakBefore w:val="0"/>
              <w:kinsoku/>
              <w:wordWrap/>
              <w:overflowPunct/>
              <w:autoSpaceDE/>
              <w:autoSpaceDN/>
              <w:bidi w:val="0"/>
            </w:pPr>
          </w:p>
        </w:tc>
        <w:tc>
          <w:tcPr>
            <w:tcW w:w="1980" w:type="dxa"/>
            <w:vAlign w:val="center"/>
          </w:tcPr>
          <w:p w14:paraId="6F3B2981">
            <w:pPr>
              <w:pageBreakBefore w:val="0"/>
              <w:kinsoku/>
              <w:wordWrap/>
              <w:overflowPunct/>
              <w:autoSpaceDE/>
              <w:autoSpaceDN/>
              <w:bidi w:val="0"/>
            </w:pPr>
          </w:p>
        </w:tc>
        <w:tc>
          <w:tcPr>
            <w:tcW w:w="4640" w:type="dxa"/>
            <w:vAlign w:val="center"/>
          </w:tcPr>
          <w:p w14:paraId="1AD5BE5D">
            <w:pPr>
              <w:pageBreakBefore w:val="0"/>
              <w:kinsoku/>
              <w:wordWrap/>
              <w:overflowPunct/>
              <w:autoSpaceDE/>
              <w:autoSpaceDN/>
              <w:bidi w:val="0"/>
              <w:snapToGrid w:val="0"/>
              <w:jc w:val="left"/>
            </w:pPr>
            <w:r>
              <w:rPr>
                <w:rFonts w:ascii="宋体" w:hAnsi="宋体" w:eastAsia="宋体" w:cs="宋体"/>
                <w:b w:val="0"/>
                <w:i w:val="0"/>
                <w:color w:val="000000"/>
                <w:sz w:val="23"/>
              </w:rPr>
              <w:t>二十二、债务付息支出</w:t>
            </w:r>
          </w:p>
        </w:tc>
        <w:tc>
          <w:tcPr>
            <w:tcW w:w="1978" w:type="dxa"/>
            <w:vAlign w:val="center"/>
          </w:tcPr>
          <w:p w14:paraId="21019585">
            <w:pPr>
              <w:pageBreakBefore w:val="0"/>
              <w:kinsoku/>
              <w:wordWrap/>
              <w:overflowPunct/>
              <w:autoSpaceDE/>
              <w:autoSpaceDN/>
              <w:bidi w:val="0"/>
            </w:pPr>
          </w:p>
        </w:tc>
      </w:tr>
      <w:tr w14:paraId="18809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8939DF2">
            <w:pPr>
              <w:pageBreakBefore w:val="0"/>
              <w:kinsoku/>
              <w:wordWrap/>
              <w:overflowPunct/>
              <w:autoSpaceDE/>
              <w:autoSpaceDN/>
              <w:bidi w:val="0"/>
            </w:pPr>
          </w:p>
        </w:tc>
        <w:tc>
          <w:tcPr>
            <w:tcW w:w="1980" w:type="dxa"/>
            <w:vAlign w:val="center"/>
          </w:tcPr>
          <w:p w14:paraId="62F6BA30">
            <w:pPr>
              <w:pageBreakBefore w:val="0"/>
              <w:kinsoku/>
              <w:wordWrap/>
              <w:overflowPunct/>
              <w:autoSpaceDE/>
              <w:autoSpaceDN/>
              <w:bidi w:val="0"/>
            </w:pPr>
          </w:p>
        </w:tc>
        <w:tc>
          <w:tcPr>
            <w:tcW w:w="4640" w:type="dxa"/>
            <w:vAlign w:val="center"/>
          </w:tcPr>
          <w:p w14:paraId="6EFC861F">
            <w:pPr>
              <w:pageBreakBefore w:val="0"/>
              <w:kinsoku/>
              <w:wordWrap/>
              <w:overflowPunct/>
              <w:autoSpaceDE/>
              <w:autoSpaceDN/>
              <w:bidi w:val="0"/>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5B3B85E">
            <w:pPr>
              <w:pageBreakBefore w:val="0"/>
              <w:kinsoku/>
              <w:wordWrap/>
              <w:overflowPunct/>
              <w:autoSpaceDE/>
              <w:autoSpaceDN/>
              <w:bidi w:val="0"/>
            </w:pPr>
          </w:p>
        </w:tc>
      </w:tr>
      <w:tr w14:paraId="3A2B2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95" w:hRule="exact"/>
          <w:jc w:val="center"/>
        </w:trPr>
        <w:tc>
          <w:tcPr>
            <w:tcW w:w="4640" w:type="dxa"/>
            <w:vAlign w:val="center"/>
          </w:tcPr>
          <w:p w14:paraId="3D5B4A17">
            <w:pPr>
              <w:pageBreakBefore w:val="0"/>
              <w:kinsoku/>
              <w:wordWrap/>
              <w:overflowPunct/>
              <w:autoSpaceDE/>
              <w:autoSpaceDN/>
              <w:bidi w:val="0"/>
              <w:snapToGrid w:val="0"/>
              <w:jc w:val="center"/>
            </w:pPr>
            <w:r>
              <w:rPr>
                <w:rFonts w:ascii="宋体" w:hAnsi="宋体" w:eastAsia="宋体" w:cs="宋体"/>
                <w:b w:val="0"/>
                <w:i w:val="0"/>
                <w:color w:val="000000"/>
                <w:sz w:val="23"/>
              </w:rPr>
              <w:t>本年收入合计</w:t>
            </w:r>
          </w:p>
        </w:tc>
        <w:tc>
          <w:tcPr>
            <w:tcW w:w="1980" w:type="dxa"/>
            <w:vAlign w:val="center"/>
          </w:tcPr>
          <w:p w14:paraId="4D5303AF">
            <w:pPr>
              <w:pageBreakBefore w:val="0"/>
              <w:kinsoku/>
              <w:wordWrap/>
              <w:overflowPunct/>
              <w:autoSpaceDE/>
              <w:autoSpaceDN/>
              <w:bidi w:val="0"/>
              <w:snapToGrid w:val="0"/>
              <w:jc w:val="right"/>
            </w:pPr>
            <w:r>
              <w:rPr>
                <w:rFonts w:ascii="宋体" w:hAnsi="宋体" w:eastAsia="宋体" w:cs="宋体"/>
                <w:b w:val="0"/>
                <w:i w:val="0"/>
                <w:color w:val="000000"/>
                <w:sz w:val="23"/>
              </w:rPr>
              <w:t>8,012,865.61</w:t>
            </w:r>
          </w:p>
        </w:tc>
        <w:tc>
          <w:tcPr>
            <w:tcW w:w="4640" w:type="dxa"/>
            <w:vAlign w:val="center"/>
          </w:tcPr>
          <w:p w14:paraId="75E64461">
            <w:pPr>
              <w:pageBreakBefore w:val="0"/>
              <w:kinsoku/>
              <w:wordWrap/>
              <w:overflowPunct/>
              <w:autoSpaceDE/>
              <w:autoSpaceDN/>
              <w:bidi w:val="0"/>
              <w:snapToGrid w:val="0"/>
              <w:jc w:val="center"/>
            </w:pPr>
            <w:r>
              <w:rPr>
                <w:rFonts w:ascii="宋体" w:hAnsi="宋体" w:eastAsia="宋体" w:cs="宋体"/>
                <w:b w:val="0"/>
                <w:i w:val="0"/>
                <w:color w:val="000000"/>
                <w:sz w:val="23"/>
              </w:rPr>
              <w:t>本年支出合计</w:t>
            </w:r>
          </w:p>
        </w:tc>
        <w:tc>
          <w:tcPr>
            <w:tcW w:w="1978" w:type="dxa"/>
            <w:vAlign w:val="center"/>
          </w:tcPr>
          <w:p w14:paraId="07640C39">
            <w:pPr>
              <w:pageBreakBefore w:val="0"/>
              <w:kinsoku/>
              <w:wordWrap/>
              <w:overflowPunct/>
              <w:autoSpaceDE/>
              <w:autoSpaceDN/>
              <w:bidi w:val="0"/>
              <w:snapToGrid w:val="0"/>
              <w:jc w:val="right"/>
            </w:pPr>
            <w:r>
              <w:rPr>
                <w:rFonts w:ascii="宋体" w:hAnsi="宋体" w:eastAsia="宋体" w:cs="宋体"/>
                <w:b w:val="0"/>
                <w:i w:val="0"/>
                <w:color w:val="000000"/>
                <w:sz w:val="23"/>
              </w:rPr>
              <w:t>8,012,865.61</w:t>
            </w:r>
          </w:p>
        </w:tc>
      </w:tr>
      <w:tr w14:paraId="3BA809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43065C3">
            <w:pPr>
              <w:pageBreakBefore w:val="0"/>
              <w:kinsoku/>
              <w:wordWrap/>
              <w:overflowPunct/>
              <w:autoSpaceDE/>
              <w:autoSpaceDN/>
              <w:bidi w:val="0"/>
              <w:snapToGrid w:val="0"/>
              <w:jc w:val="left"/>
            </w:pPr>
            <w:r>
              <w:rPr>
                <w:rFonts w:ascii="宋体" w:hAnsi="宋体" w:eastAsia="宋体" w:cs="宋体"/>
                <w:b w:val="0"/>
                <w:i w:val="0"/>
                <w:color w:val="000000"/>
                <w:sz w:val="23"/>
              </w:rPr>
              <w:t>十、使用非财政拨款结余</w:t>
            </w:r>
          </w:p>
        </w:tc>
        <w:tc>
          <w:tcPr>
            <w:tcW w:w="1980" w:type="dxa"/>
            <w:vAlign w:val="center"/>
          </w:tcPr>
          <w:p w14:paraId="1BE4513A">
            <w:pPr>
              <w:pageBreakBefore w:val="0"/>
              <w:kinsoku/>
              <w:wordWrap/>
              <w:overflowPunct/>
              <w:autoSpaceDE/>
              <w:autoSpaceDN/>
              <w:bidi w:val="0"/>
            </w:pPr>
          </w:p>
        </w:tc>
        <w:tc>
          <w:tcPr>
            <w:tcW w:w="4640" w:type="dxa"/>
            <w:vAlign w:val="center"/>
          </w:tcPr>
          <w:p w14:paraId="7DA2EE98">
            <w:pPr>
              <w:pageBreakBefore w:val="0"/>
              <w:kinsoku/>
              <w:wordWrap/>
              <w:overflowPunct/>
              <w:autoSpaceDE/>
              <w:autoSpaceDN/>
              <w:bidi w:val="0"/>
              <w:snapToGrid w:val="0"/>
              <w:jc w:val="left"/>
            </w:pPr>
            <w:r>
              <w:rPr>
                <w:rFonts w:ascii="宋体" w:hAnsi="宋体" w:eastAsia="宋体" w:cs="宋体"/>
                <w:b w:val="0"/>
                <w:i w:val="0"/>
                <w:color w:val="000000"/>
                <w:sz w:val="23"/>
              </w:rPr>
              <w:t>二十四、结余分配</w:t>
            </w:r>
          </w:p>
        </w:tc>
        <w:tc>
          <w:tcPr>
            <w:tcW w:w="1978" w:type="dxa"/>
            <w:vAlign w:val="center"/>
          </w:tcPr>
          <w:p w14:paraId="22B88FC3">
            <w:pPr>
              <w:pageBreakBefore w:val="0"/>
              <w:kinsoku/>
              <w:wordWrap/>
              <w:overflowPunct/>
              <w:autoSpaceDE/>
              <w:autoSpaceDN/>
              <w:bidi w:val="0"/>
            </w:pPr>
          </w:p>
        </w:tc>
      </w:tr>
      <w:tr w14:paraId="0D9F9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927F18">
            <w:pPr>
              <w:pageBreakBefore w:val="0"/>
              <w:kinsoku/>
              <w:wordWrap/>
              <w:overflowPunct/>
              <w:autoSpaceDE/>
              <w:autoSpaceDN/>
              <w:bidi w:val="0"/>
              <w:snapToGrid w:val="0"/>
              <w:jc w:val="left"/>
            </w:pPr>
            <w:r>
              <w:rPr>
                <w:rFonts w:ascii="宋体" w:hAnsi="宋体" w:eastAsia="宋体" w:cs="宋体"/>
                <w:b w:val="0"/>
                <w:i w:val="0"/>
                <w:color w:val="000000"/>
                <w:sz w:val="23"/>
              </w:rPr>
              <w:t>十一、年初结转和结余</w:t>
            </w:r>
          </w:p>
        </w:tc>
        <w:tc>
          <w:tcPr>
            <w:tcW w:w="1980" w:type="dxa"/>
            <w:vAlign w:val="center"/>
          </w:tcPr>
          <w:p w14:paraId="2B88E1AF">
            <w:pPr>
              <w:pageBreakBefore w:val="0"/>
              <w:kinsoku/>
              <w:wordWrap/>
              <w:overflowPunct/>
              <w:autoSpaceDE/>
              <w:autoSpaceDN/>
              <w:bidi w:val="0"/>
            </w:pPr>
          </w:p>
        </w:tc>
        <w:tc>
          <w:tcPr>
            <w:tcW w:w="4640" w:type="dxa"/>
            <w:vAlign w:val="center"/>
          </w:tcPr>
          <w:p w14:paraId="460FA669">
            <w:pPr>
              <w:pageBreakBefore w:val="0"/>
              <w:kinsoku/>
              <w:wordWrap/>
              <w:overflowPunct/>
              <w:autoSpaceDE/>
              <w:autoSpaceDN/>
              <w:bidi w:val="0"/>
              <w:snapToGrid w:val="0"/>
              <w:jc w:val="left"/>
            </w:pPr>
            <w:r>
              <w:rPr>
                <w:rFonts w:ascii="宋体" w:hAnsi="宋体" w:eastAsia="宋体" w:cs="宋体"/>
                <w:b w:val="0"/>
                <w:i w:val="0"/>
                <w:color w:val="000000"/>
                <w:sz w:val="23"/>
              </w:rPr>
              <w:t>二十五、年末结转和结余</w:t>
            </w:r>
          </w:p>
        </w:tc>
        <w:tc>
          <w:tcPr>
            <w:tcW w:w="1978" w:type="dxa"/>
            <w:vAlign w:val="center"/>
          </w:tcPr>
          <w:p w14:paraId="08967D3F">
            <w:pPr>
              <w:pageBreakBefore w:val="0"/>
              <w:kinsoku/>
              <w:wordWrap/>
              <w:overflowPunct/>
              <w:autoSpaceDE/>
              <w:autoSpaceDN/>
              <w:bidi w:val="0"/>
            </w:pPr>
          </w:p>
        </w:tc>
      </w:tr>
      <w:tr w14:paraId="4CCF9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5304A44">
            <w:pPr>
              <w:pageBreakBefore w:val="0"/>
              <w:kinsoku/>
              <w:wordWrap/>
              <w:overflowPunct/>
              <w:autoSpaceDE/>
              <w:autoSpaceDN/>
              <w:bidi w:val="0"/>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2E4803F">
            <w:pPr>
              <w:pageBreakBefore w:val="0"/>
              <w:kinsoku/>
              <w:wordWrap/>
              <w:overflowPunct/>
              <w:autoSpaceDE/>
              <w:autoSpaceDN/>
              <w:bidi w:val="0"/>
            </w:pPr>
          </w:p>
        </w:tc>
        <w:tc>
          <w:tcPr>
            <w:tcW w:w="4640" w:type="dxa"/>
            <w:vAlign w:val="center"/>
          </w:tcPr>
          <w:p w14:paraId="512F6F4E">
            <w:pPr>
              <w:pageBreakBefore w:val="0"/>
              <w:kinsoku/>
              <w:wordWrap/>
              <w:overflowPunct/>
              <w:autoSpaceDE/>
              <w:autoSpaceDN/>
              <w:bidi w:val="0"/>
            </w:pPr>
          </w:p>
        </w:tc>
        <w:tc>
          <w:tcPr>
            <w:tcW w:w="1978" w:type="dxa"/>
            <w:vAlign w:val="center"/>
          </w:tcPr>
          <w:p w14:paraId="521662F4">
            <w:pPr>
              <w:pageBreakBefore w:val="0"/>
              <w:kinsoku/>
              <w:wordWrap/>
              <w:overflowPunct/>
              <w:autoSpaceDE/>
              <w:autoSpaceDN/>
              <w:bidi w:val="0"/>
            </w:pPr>
          </w:p>
        </w:tc>
      </w:tr>
      <w:tr w14:paraId="68827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7577490">
            <w:pPr>
              <w:pageBreakBefore w:val="0"/>
              <w:kinsoku/>
              <w:wordWrap/>
              <w:overflowPunct/>
              <w:autoSpaceDE/>
              <w:autoSpaceDN/>
              <w:bidi w:val="0"/>
              <w:snapToGrid w:val="0"/>
              <w:jc w:val="left"/>
            </w:pPr>
            <w:r>
              <w:rPr>
                <w:rFonts w:ascii="宋体" w:hAnsi="宋体" w:eastAsia="宋体" w:cs="宋体"/>
                <w:b w:val="0"/>
                <w:i w:val="0"/>
                <w:color w:val="000000"/>
                <w:sz w:val="23"/>
              </w:rPr>
              <w:t xml:space="preserve">           其他结转和结余</w:t>
            </w:r>
          </w:p>
        </w:tc>
        <w:tc>
          <w:tcPr>
            <w:tcW w:w="1980" w:type="dxa"/>
            <w:vAlign w:val="center"/>
          </w:tcPr>
          <w:p w14:paraId="64CB08D8">
            <w:pPr>
              <w:pageBreakBefore w:val="0"/>
              <w:kinsoku/>
              <w:wordWrap/>
              <w:overflowPunct/>
              <w:autoSpaceDE/>
              <w:autoSpaceDN/>
              <w:bidi w:val="0"/>
            </w:pPr>
          </w:p>
        </w:tc>
        <w:tc>
          <w:tcPr>
            <w:tcW w:w="4640" w:type="dxa"/>
            <w:vAlign w:val="center"/>
          </w:tcPr>
          <w:p w14:paraId="6E9D7609">
            <w:pPr>
              <w:pageBreakBefore w:val="0"/>
              <w:kinsoku/>
              <w:wordWrap/>
              <w:overflowPunct/>
              <w:autoSpaceDE/>
              <w:autoSpaceDN/>
              <w:bidi w:val="0"/>
            </w:pPr>
          </w:p>
        </w:tc>
        <w:tc>
          <w:tcPr>
            <w:tcW w:w="1978" w:type="dxa"/>
            <w:vAlign w:val="center"/>
          </w:tcPr>
          <w:p w14:paraId="42C0E645">
            <w:pPr>
              <w:pageBreakBefore w:val="0"/>
              <w:kinsoku/>
              <w:wordWrap/>
              <w:overflowPunct/>
              <w:autoSpaceDE/>
              <w:autoSpaceDN/>
              <w:bidi w:val="0"/>
            </w:pPr>
          </w:p>
        </w:tc>
      </w:tr>
      <w:tr w14:paraId="022E8D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04C9F1">
            <w:pPr>
              <w:pageBreakBefore w:val="0"/>
              <w:kinsoku/>
              <w:wordWrap/>
              <w:overflowPunct/>
              <w:autoSpaceDE/>
              <w:autoSpaceDN/>
              <w:bidi w:val="0"/>
              <w:snapToGrid w:val="0"/>
              <w:jc w:val="center"/>
            </w:pPr>
            <w:r>
              <w:rPr>
                <w:rFonts w:ascii="宋体" w:hAnsi="宋体" w:eastAsia="宋体" w:cs="宋体"/>
                <w:b w:val="0"/>
                <w:i w:val="0"/>
                <w:color w:val="000000"/>
                <w:sz w:val="23"/>
              </w:rPr>
              <w:t>收入总计</w:t>
            </w:r>
          </w:p>
        </w:tc>
        <w:tc>
          <w:tcPr>
            <w:tcW w:w="1980" w:type="dxa"/>
            <w:vAlign w:val="center"/>
          </w:tcPr>
          <w:p w14:paraId="6CF22105">
            <w:pPr>
              <w:pageBreakBefore w:val="0"/>
              <w:kinsoku/>
              <w:wordWrap/>
              <w:overflowPunct/>
              <w:autoSpaceDE/>
              <w:autoSpaceDN/>
              <w:bidi w:val="0"/>
              <w:snapToGrid w:val="0"/>
              <w:jc w:val="right"/>
            </w:pPr>
            <w:r>
              <w:rPr>
                <w:rFonts w:ascii="宋体" w:hAnsi="宋体" w:eastAsia="宋体" w:cs="宋体"/>
                <w:b w:val="0"/>
                <w:i w:val="0"/>
                <w:color w:val="000000"/>
                <w:sz w:val="23"/>
              </w:rPr>
              <w:t>8,012,865.61</w:t>
            </w:r>
          </w:p>
        </w:tc>
        <w:tc>
          <w:tcPr>
            <w:tcW w:w="4640" w:type="dxa"/>
            <w:vAlign w:val="center"/>
          </w:tcPr>
          <w:p w14:paraId="0DC8C392">
            <w:pPr>
              <w:pageBreakBefore w:val="0"/>
              <w:kinsoku/>
              <w:wordWrap/>
              <w:overflowPunct/>
              <w:autoSpaceDE/>
              <w:autoSpaceDN/>
              <w:bidi w:val="0"/>
              <w:snapToGrid w:val="0"/>
              <w:jc w:val="center"/>
            </w:pPr>
            <w:r>
              <w:rPr>
                <w:rFonts w:ascii="宋体" w:hAnsi="宋体" w:eastAsia="宋体" w:cs="宋体"/>
                <w:b w:val="0"/>
                <w:i w:val="0"/>
                <w:color w:val="000000"/>
                <w:sz w:val="23"/>
              </w:rPr>
              <w:t>支出总计</w:t>
            </w:r>
          </w:p>
        </w:tc>
        <w:tc>
          <w:tcPr>
            <w:tcW w:w="1978" w:type="dxa"/>
            <w:vAlign w:val="center"/>
          </w:tcPr>
          <w:p w14:paraId="15B76CA8">
            <w:pPr>
              <w:pageBreakBefore w:val="0"/>
              <w:kinsoku/>
              <w:wordWrap/>
              <w:overflowPunct/>
              <w:autoSpaceDE/>
              <w:autoSpaceDN/>
              <w:bidi w:val="0"/>
              <w:snapToGrid w:val="0"/>
              <w:jc w:val="right"/>
            </w:pPr>
            <w:r>
              <w:rPr>
                <w:rFonts w:ascii="宋体" w:hAnsi="宋体" w:eastAsia="宋体" w:cs="宋体"/>
                <w:b w:val="0"/>
                <w:i w:val="0"/>
                <w:color w:val="000000"/>
                <w:sz w:val="23"/>
              </w:rPr>
              <w:t>8,012,865.61</w:t>
            </w:r>
          </w:p>
        </w:tc>
      </w:tr>
      <w:tr w14:paraId="3734B8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32272A03">
            <w:pPr>
              <w:pageBreakBefore w:val="0"/>
              <w:kinsoku/>
              <w:wordWrap/>
              <w:overflowPunct/>
              <w:autoSpaceDE/>
              <w:autoSpaceDN/>
              <w:bidi w:val="0"/>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FC18D15">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FC88077">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0D618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2D057F">
            <w:pPr>
              <w:pageBreakBefore w:val="0"/>
              <w:kinsoku/>
              <w:wordWrap/>
              <w:overflowPunct/>
              <w:autoSpaceDE/>
              <w:autoSpaceDN/>
              <w:bidi w:val="0"/>
            </w:pPr>
          </w:p>
        </w:tc>
      </w:tr>
      <w:tr w14:paraId="43306E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BA41A10">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688C689E">
            <w:pPr>
              <w:pageBreakBefore w:val="0"/>
              <w:kinsoku/>
              <w:wordWrap/>
              <w:overflowPunct/>
              <w:autoSpaceDE/>
              <w:autoSpaceDN/>
              <w:bidi w:val="0"/>
              <w:jc w:val="center"/>
            </w:pPr>
          </w:p>
        </w:tc>
        <w:tc>
          <w:tcPr>
            <w:tcW w:w="5619" w:type="dxa"/>
          </w:tcPr>
          <w:p w14:paraId="53A948F0">
            <w:pPr>
              <w:pageBreakBefore w:val="0"/>
              <w:kinsoku/>
              <w:wordWrap/>
              <w:overflowPunct/>
              <w:autoSpaceDE/>
              <w:autoSpaceDN/>
              <w:bidi w:val="0"/>
              <w:jc w:val="right"/>
            </w:pPr>
            <w:r>
              <w:rPr>
                <w:rFonts w:ascii="宋体" w:hAnsi="宋体" w:eastAsia="宋体" w:cs="宋体"/>
                <w:sz w:val="20"/>
              </w:rPr>
              <w:t>单位：元</w:t>
            </w:r>
          </w:p>
        </w:tc>
      </w:tr>
    </w:tbl>
    <w:p w14:paraId="3860C678">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9973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2530FBF3">
            <w:pPr>
              <w:pageBreakBefore w:val="0"/>
              <w:kinsoku/>
              <w:wordWrap/>
              <w:overflowPunct/>
              <w:autoSpaceDE/>
              <w:autoSpaceDN/>
              <w:bidi w:val="0"/>
              <w:snapToGrid w:val="0"/>
              <w:jc w:val="center"/>
            </w:pPr>
            <w:r>
              <w:rPr>
                <w:rFonts w:ascii="宋体" w:hAnsi="宋体" w:eastAsia="宋体" w:cs="宋体"/>
                <w:b w:val="0"/>
                <w:i w:val="0"/>
                <w:color w:val="000000"/>
                <w:sz w:val="14"/>
              </w:rPr>
              <w:t>项      目</w:t>
            </w:r>
          </w:p>
        </w:tc>
        <w:tc>
          <w:tcPr>
            <w:tcW w:w="1240" w:type="dxa"/>
            <w:vMerge w:val="restart"/>
            <w:vAlign w:val="center"/>
          </w:tcPr>
          <w:p w14:paraId="4ECBD5F7">
            <w:pPr>
              <w:pageBreakBefore w:val="0"/>
              <w:kinsoku/>
              <w:wordWrap/>
              <w:overflowPunct/>
              <w:autoSpaceDE/>
              <w:autoSpaceDN/>
              <w:bidi w:val="0"/>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BED99AC">
            <w:pPr>
              <w:pageBreakBefore w:val="0"/>
              <w:kinsoku/>
              <w:wordWrap/>
              <w:overflowPunct/>
              <w:autoSpaceDE/>
              <w:autoSpaceDN/>
              <w:bidi w:val="0"/>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04211269">
            <w:pPr>
              <w:pageBreakBefore w:val="0"/>
              <w:kinsoku/>
              <w:wordWrap/>
              <w:overflowPunct/>
              <w:autoSpaceDE/>
              <w:autoSpaceDN/>
              <w:bidi w:val="0"/>
              <w:snapToGrid w:val="0"/>
              <w:jc w:val="center"/>
            </w:pPr>
            <w:r>
              <w:rPr>
                <w:rFonts w:ascii="宋体" w:hAnsi="宋体" w:eastAsia="宋体" w:cs="宋体"/>
                <w:b w:val="0"/>
                <w:i w:val="0"/>
                <w:color w:val="000000"/>
                <w:sz w:val="14"/>
              </w:rPr>
              <w:t>上级补助收入</w:t>
            </w:r>
          </w:p>
        </w:tc>
        <w:tc>
          <w:tcPr>
            <w:tcW w:w="2480" w:type="dxa"/>
            <w:gridSpan w:val="2"/>
            <w:vAlign w:val="center"/>
          </w:tcPr>
          <w:p w14:paraId="4DC7B591">
            <w:pPr>
              <w:pageBreakBefore w:val="0"/>
              <w:kinsoku/>
              <w:wordWrap/>
              <w:overflowPunct/>
              <w:autoSpaceDE/>
              <w:autoSpaceDN/>
              <w:bidi w:val="0"/>
              <w:snapToGrid w:val="0"/>
              <w:jc w:val="center"/>
            </w:pPr>
            <w:r>
              <w:rPr>
                <w:rFonts w:ascii="宋体" w:hAnsi="宋体" w:eastAsia="宋体" w:cs="宋体"/>
                <w:b w:val="0"/>
                <w:i w:val="0"/>
                <w:color w:val="000000"/>
                <w:sz w:val="14"/>
              </w:rPr>
              <w:t>事业收入</w:t>
            </w:r>
          </w:p>
        </w:tc>
        <w:tc>
          <w:tcPr>
            <w:tcW w:w="1240" w:type="dxa"/>
            <w:vMerge w:val="restart"/>
            <w:vAlign w:val="center"/>
          </w:tcPr>
          <w:p w14:paraId="40AF97C0">
            <w:pPr>
              <w:pageBreakBefore w:val="0"/>
              <w:kinsoku/>
              <w:wordWrap/>
              <w:overflowPunct/>
              <w:autoSpaceDE/>
              <w:autoSpaceDN/>
              <w:bidi w:val="0"/>
              <w:snapToGrid w:val="0"/>
              <w:jc w:val="center"/>
            </w:pPr>
            <w:r>
              <w:rPr>
                <w:rFonts w:ascii="宋体" w:hAnsi="宋体" w:eastAsia="宋体" w:cs="宋体"/>
                <w:b w:val="0"/>
                <w:i w:val="0"/>
                <w:color w:val="000000"/>
                <w:sz w:val="14"/>
              </w:rPr>
              <w:t>经营收入</w:t>
            </w:r>
          </w:p>
        </w:tc>
        <w:tc>
          <w:tcPr>
            <w:tcW w:w="1240" w:type="dxa"/>
            <w:vMerge w:val="restart"/>
            <w:vAlign w:val="center"/>
          </w:tcPr>
          <w:p w14:paraId="4FBFEB72">
            <w:pPr>
              <w:pageBreakBefore w:val="0"/>
              <w:kinsoku/>
              <w:wordWrap/>
              <w:overflowPunct/>
              <w:autoSpaceDE/>
              <w:autoSpaceDN/>
              <w:bidi w:val="0"/>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615D59D">
            <w:pPr>
              <w:pageBreakBefore w:val="0"/>
              <w:kinsoku/>
              <w:wordWrap/>
              <w:overflowPunct/>
              <w:autoSpaceDE/>
              <w:autoSpaceDN/>
              <w:bidi w:val="0"/>
              <w:snapToGrid w:val="0"/>
              <w:jc w:val="center"/>
            </w:pPr>
            <w:r>
              <w:rPr>
                <w:rFonts w:ascii="宋体" w:hAnsi="宋体" w:eastAsia="宋体" w:cs="宋体"/>
                <w:b w:val="0"/>
                <w:i w:val="0"/>
                <w:color w:val="000000"/>
                <w:sz w:val="14"/>
              </w:rPr>
              <w:t>其他收入</w:t>
            </w:r>
          </w:p>
        </w:tc>
      </w:tr>
      <w:tr w14:paraId="3095F7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50FC7C23">
            <w:pPr>
              <w:pageBreakBefore w:val="0"/>
              <w:kinsoku/>
              <w:wordWrap/>
              <w:overflowPunct/>
              <w:autoSpaceDE/>
              <w:autoSpaceDN/>
              <w:bidi w:val="0"/>
              <w:snapToGrid w:val="0"/>
              <w:jc w:val="center"/>
            </w:pPr>
            <w:r>
              <w:rPr>
                <w:rFonts w:ascii="宋体" w:hAnsi="宋体" w:eastAsia="宋体" w:cs="宋体"/>
                <w:b w:val="0"/>
                <w:i w:val="0"/>
                <w:color w:val="000000"/>
                <w:sz w:val="14"/>
              </w:rPr>
              <w:t>科目编码</w:t>
            </w:r>
          </w:p>
        </w:tc>
        <w:tc>
          <w:tcPr>
            <w:tcW w:w="2520" w:type="dxa"/>
            <w:vAlign w:val="center"/>
          </w:tcPr>
          <w:p w14:paraId="62EBC396">
            <w:pPr>
              <w:pageBreakBefore w:val="0"/>
              <w:kinsoku/>
              <w:wordWrap/>
              <w:overflowPunct/>
              <w:autoSpaceDE/>
              <w:autoSpaceDN/>
              <w:bidi w:val="0"/>
              <w:snapToGrid w:val="0"/>
              <w:jc w:val="center"/>
            </w:pPr>
            <w:r>
              <w:rPr>
                <w:rFonts w:ascii="宋体" w:hAnsi="宋体" w:eastAsia="宋体" w:cs="宋体"/>
                <w:b w:val="0"/>
                <w:i w:val="0"/>
                <w:color w:val="000000"/>
                <w:sz w:val="14"/>
              </w:rPr>
              <w:t>科目名称</w:t>
            </w:r>
          </w:p>
        </w:tc>
        <w:tc>
          <w:tcPr>
            <w:tcW w:w="1240" w:type="dxa"/>
            <w:vMerge w:val="continue"/>
            <w:vAlign w:val="center"/>
          </w:tcPr>
          <w:p w14:paraId="101AF6D5">
            <w:pPr>
              <w:pageBreakBefore w:val="0"/>
              <w:kinsoku/>
              <w:wordWrap/>
              <w:overflowPunct/>
              <w:autoSpaceDE/>
              <w:autoSpaceDN/>
              <w:bidi w:val="0"/>
            </w:pPr>
          </w:p>
        </w:tc>
        <w:tc>
          <w:tcPr>
            <w:tcW w:w="1240" w:type="dxa"/>
            <w:vMerge w:val="continue"/>
            <w:vAlign w:val="center"/>
          </w:tcPr>
          <w:p w14:paraId="3B950023">
            <w:pPr>
              <w:pageBreakBefore w:val="0"/>
              <w:kinsoku/>
              <w:wordWrap/>
              <w:overflowPunct/>
              <w:autoSpaceDE/>
              <w:autoSpaceDN/>
              <w:bidi w:val="0"/>
            </w:pPr>
          </w:p>
        </w:tc>
        <w:tc>
          <w:tcPr>
            <w:tcW w:w="1240" w:type="dxa"/>
            <w:vMerge w:val="continue"/>
            <w:vAlign w:val="center"/>
          </w:tcPr>
          <w:p w14:paraId="19624388">
            <w:pPr>
              <w:pageBreakBefore w:val="0"/>
              <w:kinsoku/>
              <w:wordWrap/>
              <w:overflowPunct/>
              <w:autoSpaceDE/>
              <w:autoSpaceDN/>
              <w:bidi w:val="0"/>
            </w:pPr>
          </w:p>
        </w:tc>
        <w:tc>
          <w:tcPr>
            <w:tcW w:w="1240" w:type="dxa"/>
            <w:vAlign w:val="center"/>
          </w:tcPr>
          <w:p w14:paraId="7C8AA0EA">
            <w:pPr>
              <w:pageBreakBefore w:val="0"/>
              <w:kinsoku/>
              <w:wordWrap/>
              <w:overflowPunct/>
              <w:autoSpaceDE/>
              <w:autoSpaceDN/>
              <w:bidi w:val="0"/>
              <w:snapToGrid w:val="0"/>
              <w:jc w:val="center"/>
            </w:pPr>
            <w:r>
              <w:rPr>
                <w:rFonts w:ascii="宋体" w:hAnsi="宋体" w:eastAsia="宋体" w:cs="宋体"/>
                <w:b w:val="0"/>
                <w:i w:val="0"/>
                <w:color w:val="000000"/>
                <w:sz w:val="14"/>
              </w:rPr>
              <w:t>小计</w:t>
            </w:r>
          </w:p>
        </w:tc>
        <w:tc>
          <w:tcPr>
            <w:tcW w:w="1240" w:type="dxa"/>
            <w:vAlign w:val="center"/>
          </w:tcPr>
          <w:p w14:paraId="41B50B49">
            <w:pPr>
              <w:pageBreakBefore w:val="0"/>
              <w:kinsoku/>
              <w:wordWrap/>
              <w:overflowPunct/>
              <w:autoSpaceDE/>
              <w:autoSpaceDN/>
              <w:bidi w:val="0"/>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1A8CB9F6">
            <w:pPr>
              <w:pageBreakBefore w:val="0"/>
              <w:kinsoku/>
              <w:wordWrap/>
              <w:overflowPunct/>
              <w:autoSpaceDE/>
              <w:autoSpaceDN/>
              <w:bidi w:val="0"/>
            </w:pPr>
          </w:p>
        </w:tc>
        <w:tc>
          <w:tcPr>
            <w:tcW w:w="1240" w:type="dxa"/>
            <w:vMerge w:val="continue"/>
            <w:vAlign w:val="center"/>
          </w:tcPr>
          <w:p w14:paraId="2BB425EC">
            <w:pPr>
              <w:pageBreakBefore w:val="0"/>
              <w:kinsoku/>
              <w:wordWrap/>
              <w:overflowPunct/>
              <w:autoSpaceDE/>
              <w:autoSpaceDN/>
              <w:bidi w:val="0"/>
            </w:pPr>
          </w:p>
        </w:tc>
        <w:tc>
          <w:tcPr>
            <w:tcW w:w="1198" w:type="dxa"/>
            <w:vMerge w:val="continue"/>
            <w:vAlign w:val="center"/>
          </w:tcPr>
          <w:p w14:paraId="5B1C31A6">
            <w:pPr>
              <w:pageBreakBefore w:val="0"/>
              <w:kinsoku/>
              <w:wordWrap/>
              <w:overflowPunct/>
              <w:autoSpaceDE/>
              <w:autoSpaceDN/>
              <w:bidi w:val="0"/>
            </w:pPr>
          </w:p>
        </w:tc>
      </w:tr>
      <w:tr w14:paraId="5608F6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1933E7CE">
            <w:pPr>
              <w:pageBreakBefore w:val="0"/>
              <w:kinsoku/>
              <w:wordWrap/>
              <w:overflowPunct/>
              <w:autoSpaceDE/>
              <w:autoSpaceDN/>
              <w:bidi w:val="0"/>
              <w:snapToGrid w:val="0"/>
              <w:jc w:val="center"/>
            </w:pPr>
            <w:r>
              <w:rPr>
                <w:rFonts w:ascii="宋体" w:hAnsi="宋体" w:eastAsia="宋体" w:cs="宋体"/>
                <w:b w:val="0"/>
                <w:i w:val="0"/>
                <w:color w:val="000000"/>
                <w:sz w:val="14"/>
              </w:rPr>
              <w:t>合计</w:t>
            </w:r>
          </w:p>
        </w:tc>
        <w:tc>
          <w:tcPr>
            <w:tcW w:w="1240" w:type="dxa"/>
            <w:vAlign w:val="center"/>
          </w:tcPr>
          <w:p w14:paraId="14C8A391">
            <w:pPr>
              <w:pageBreakBefore w:val="0"/>
              <w:kinsoku/>
              <w:wordWrap/>
              <w:overflowPunct/>
              <w:autoSpaceDE/>
              <w:autoSpaceDN/>
              <w:bidi w:val="0"/>
              <w:snapToGrid w:val="0"/>
              <w:jc w:val="right"/>
            </w:pPr>
            <w:r>
              <w:rPr>
                <w:rFonts w:ascii="宋体" w:hAnsi="宋体" w:eastAsia="宋体" w:cs="宋体"/>
                <w:b w:val="0"/>
                <w:i w:val="0"/>
                <w:color w:val="000000"/>
                <w:sz w:val="14"/>
              </w:rPr>
              <w:t>8,012,865.61</w:t>
            </w:r>
          </w:p>
        </w:tc>
        <w:tc>
          <w:tcPr>
            <w:tcW w:w="1240" w:type="dxa"/>
            <w:vAlign w:val="center"/>
          </w:tcPr>
          <w:p w14:paraId="53E6F325">
            <w:pPr>
              <w:pageBreakBefore w:val="0"/>
              <w:kinsoku/>
              <w:wordWrap/>
              <w:overflowPunct/>
              <w:autoSpaceDE/>
              <w:autoSpaceDN/>
              <w:bidi w:val="0"/>
              <w:snapToGrid w:val="0"/>
              <w:jc w:val="right"/>
            </w:pPr>
            <w:r>
              <w:rPr>
                <w:rFonts w:ascii="宋体" w:hAnsi="宋体" w:eastAsia="宋体" w:cs="宋体"/>
                <w:b w:val="0"/>
                <w:i w:val="0"/>
                <w:color w:val="000000"/>
                <w:sz w:val="14"/>
              </w:rPr>
              <w:t>8,012,865.61</w:t>
            </w:r>
          </w:p>
        </w:tc>
        <w:tc>
          <w:tcPr>
            <w:tcW w:w="1240" w:type="dxa"/>
            <w:vAlign w:val="center"/>
          </w:tcPr>
          <w:p w14:paraId="56FE0D0C">
            <w:pPr>
              <w:pageBreakBefore w:val="0"/>
              <w:kinsoku/>
              <w:wordWrap/>
              <w:overflowPunct/>
              <w:autoSpaceDE/>
              <w:autoSpaceDN/>
              <w:bidi w:val="0"/>
            </w:pPr>
          </w:p>
        </w:tc>
        <w:tc>
          <w:tcPr>
            <w:tcW w:w="1240" w:type="dxa"/>
            <w:vAlign w:val="center"/>
          </w:tcPr>
          <w:p w14:paraId="68EB6806">
            <w:pPr>
              <w:pageBreakBefore w:val="0"/>
              <w:kinsoku/>
              <w:wordWrap/>
              <w:overflowPunct/>
              <w:autoSpaceDE/>
              <w:autoSpaceDN/>
              <w:bidi w:val="0"/>
            </w:pPr>
          </w:p>
        </w:tc>
        <w:tc>
          <w:tcPr>
            <w:tcW w:w="1240" w:type="dxa"/>
            <w:vAlign w:val="center"/>
          </w:tcPr>
          <w:p w14:paraId="0308D2A5">
            <w:pPr>
              <w:pageBreakBefore w:val="0"/>
              <w:kinsoku/>
              <w:wordWrap/>
              <w:overflowPunct/>
              <w:autoSpaceDE/>
              <w:autoSpaceDN/>
              <w:bidi w:val="0"/>
            </w:pPr>
          </w:p>
        </w:tc>
        <w:tc>
          <w:tcPr>
            <w:tcW w:w="1240" w:type="dxa"/>
            <w:vAlign w:val="center"/>
          </w:tcPr>
          <w:p w14:paraId="1EE71370">
            <w:pPr>
              <w:pageBreakBefore w:val="0"/>
              <w:kinsoku/>
              <w:wordWrap/>
              <w:overflowPunct/>
              <w:autoSpaceDE/>
              <w:autoSpaceDN/>
              <w:bidi w:val="0"/>
            </w:pPr>
          </w:p>
        </w:tc>
        <w:tc>
          <w:tcPr>
            <w:tcW w:w="1240" w:type="dxa"/>
            <w:vAlign w:val="center"/>
          </w:tcPr>
          <w:p w14:paraId="4CC8ABAC">
            <w:pPr>
              <w:pageBreakBefore w:val="0"/>
              <w:kinsoku/>
              <w:wordWrap/>
              <w:overflowPunct/>
              <w:autoSpaceDE/>
              <w:autoSpaceDN/>
              <w:bidi w:val="0"/>
            </w:pPr>
          </w:p>
        </w:tc>
        <w:tc>
          <w:tcPr>
            <w:tcW w:w="1198" w:type="dxa"/>
            <w:vAlign w:val="center"/>
          </w:tcPr>
          <w:p w14:paraId="348E10D1">
            <w:pPr>
              <w:pageBreakBefore w:val="0"/>
              <w:kinsoku/>
              <w:wordWrap/>
              <w:overflowPunct/>
              <w:autoSpaceDE/>
              <w:autoSpaceDN/>
              <w:bidi w:val="0"/>
            </w:pPr>
          </w:p>
        </w:tc>
      </w:tr>
      <w:tr w14:paraId="6FF0B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E499B7D">
            <w:pPr>
              <w:pageBreakBefore w:val="0"/>
              <w:kinsoku/>
              <w:wordWrap/>
              <w:overflowPunct/>
              <w:autoSpaceDE/>
              <w:autoSpaceDN/>
              <w:bidi w:val="0"/>
              <w:snapToGrid w:val="0"/>
              <w:jc w:val="left"/>
            </w:pPr>
            <w:r>
              <w:rPr>
                <w:rFonts w:ascii="宋体" w:hAnsi="宋体" w:eastAsia="宋体" w:cs="宋体"/>
                <w:b w:val="0"/>
                <w:i w:val="0"/>
                <w:color w:val="000000"/>
                <w:sz w:val="14"/>
              </w:rPr>
              <w:t>205</w:t>
            </w:r>
          </w:p>
        </w:tc>
        <w:tc>
          <w:tcPr>
            <w:tcW w:w="2520" w:type="dxa"/>
            <w:vAlign w:val="center"/>
          </w:tcPr>
          <w:p w14:paraId="5D584813">
            <w:pPr>
              <w:pageBreakBefore w:val="0"/>
              <w:kinsoku/>
              <w:wordWrap/>
              <w:overflowPunct/>
              <w:autoSpaceDE/>
              <w:autoSpaceDN/>
              <w:bidi w:val="0"/>
              <w:snapToGrid w:val="0"/>
              <w:jc w:val="left"/>
            </w:pPr>
            <w:r>
              <w:rPr>
                <w:rFonts w:ascii="宋体" w:hAnsi="宋体" w:eastAsia="宋体" w:cs="宋体"/>
                <w:b w:val="0"/>
                <w:i w:val="0"/>
                <w:color w:val="000000"/>
                <w:sz w:val="14"/>
              </w:rPr>
              <w:t>教育支出</w:t>
            </w:r>
          </w:p>
        </w:tc>
        <w:tc>
          <w:tcPr>
            <w:tcW w:w="1240" w:type="dxa"/>
            <w:vAlign w:val="center"/>
          </w:tcPr>
          <w:p w14:paraId="12D3D215">
            <w:pPr>
              <w:pageBreakBefore w:val="0"/>
              <w:kinsoku/>
              <w:wordWrap/>
              <w:overflowPunct/>
              <w:autoSpaceDE/>
              <w:autoSpaceDN/>
              <w:bidi w:val="0"/>
              <w:snapToGrid w:val="0"/>
              <w:jc w:val="right"/>
            </w:pPr>
            <w:r>
              <w:rPr>
                <w:rFonts w:ascii="宋体" w:hAnsi="宋体" w:eastAsia="宋体" w:cs="宋体"/>
                <w:b w:val="0"/>
                <w:i w:val="0"/>
                <w:color w:val="000000"/>
                <w:sz w:val="14"/>
              </w:rPr>
              <w:t>8,012,865.61</w:t>
            </w:r>
          </w:p>
        </w:tc>
        <w:tc>
          <w:tcPr>
            <w:tcW w:w="1240" w:type="dxa"/>
            <w:vAlign w:val="center"/>
          </w:tcPr>
          <w:p w14:paraId="1FA64E57">
            <w:pPr>
              <w:pageBreakBefore w:val="0"/>
              <w:kinsoku/>
              <w:wordWrap/>
              <w:overflowPunct/>
              <w:autoSpaceDE/>
              <w:autoSpaceDN/>
              <w:bidi w:val="0"/>
              <w:snapToGrid w:val="0"/>
              <w:jc w:val="right"/>
            </w:pPr>
            <w:r>
              <w:rPr>
                <w:rFonts w:ascii="宋体" w:hAnsi="宋体" w:eastAsia="宋体" w:cs="宋体"/>
                <w:b w:val="0"/>
                <w:i w:val="0"/>
                <w:color w:val="000000"/>
                <w:sz w:val="14"/>
              </w:rPr>
              <w:t>8,012,865.61</w:t>
            </w:r>
          </w:p>
        </w:tc>
        <w:tc>
          <w:tcPr>
            <w:tcW w:w="1240" w:type="dxa"/>
            <w:vAlign w:val="center"/>
          </w:tcPr>
          <w:p w14:paraId="3CC1C0EF">
            <w:pPr>
              <w:pageBreakBefore w:val="0"/>
              <w:kinsoku/>
              <w:wordWrap/>
              <w:overflowPunct/>
              <w:autoSpaceDE/>
              <w:autoSpaceDN/>
              <w:bidi w:val="0"/>
            </w:pPr>
          </w:p>
        </w:tc>
        <w:tc>
          <w:tcPr>
            <w:tcW w:w="1240" w:type="dxa"/>
            <w:vAlign w:val="center"/>
          </w:tcPr>
          <w:p w14:paraId="4AE88132">
            <w:pPr>
              <w:pageBreakBefore w:val="0"/>
              <w:kinsoku/>
              <w:wordWrap/>
              <w:overflowPunct/>
              <w:autoSpaceDE/>
              <w:autoSpaceDN/>
              <w:bidi w:val="0"/>
            </w:pPr>
          </w:p>
        </w:tc>
        <w:tc>
          <w:tcPr>
            <w:tcW w:w="1240" w:type="dxa"/>
            <w:vAlign w:val="center"/>
          </w:tcPr>
          <w:p w14:paraId="70C1475A">
            <w:pPr>
              <w:pageBreakBefore w:val="0"/>
              <w:kinsoku/>
              <w:wordWrap/>
              <w:overflowPunct/>
              <w:autoSpaceDE/>
              <w:autoSpaceDN/>
              <w:bidi w:val="0"/>
            </w:pPr>
          </w:p>
        </w:tc>
        <w:tc>
          <w:tcPr>
            <w:tcW w:w="1240" w:type="dxa"/>
            <w:vAlign w:val="center"/>
          </w:tcPr>
          <w:p w14:paraId="646D2D75">
            <w:pPr>
              <w:pageBreakBefore w:val="0"/>
              <w:kinsoku/>
              <w:wordWrap/>
              <w:overflowPunct/>
              <w:autoSpaceDE/>
              <w:autoSpaceDN/>
              <w:bidi w:val="0"/>
            </w:pPr>
          </w:p>
        </w:tc>
        <w:tc>
          <w:tcPr>
            <w:tcW w:w="1240" w:type="dxa"/>
            <w:vAlign w:val="center"/>
          </w:tcPr>
          <w:p w14:paraId="12BC7EFF">
            <w:pPr>
              <w:pageBreakBefore w:val="0"/>
              <w:kinsoku/>
              <w:wordWrap/>
              <w:overflowPunct/>
              <w:autoSpaceDE/>
              <w:autoSpaceDN/>
              <w:bidi w:val="0"/>
            </w:pPr>
          </w:p>
        </w:tc>
        <w:tc>
          <w:tcPr>
            <w:tcW w:w="1198" w:type="dxa"/>
            <w:vAlign w:val="center"/>
          </w:tcPr>
          <w:p w14:paraId="5E1B4258">
            <w:pPr>
              <w:pageBreakBefore w:val="0"/>
              <w:kinsoku/>
              <w:wordWrap/>
              <w:overflowPunct/>
              <w:autoSpaceDE/>
              <w:autoSpaceDN/>
              <w:bidi w:val="0"/>
            </w:pPr>
          </w:p>
        </w:tc>
      </w:tr>
      <w:tr w14:paraId="2E6A43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8CDD6CC">
            <w:pPr>
              <w:pageBreakBefore w:val="0"/>
              <w:kinsoku/>
              <w:wordWrap/>
              <w:overflowPunct/>
              <w:autoSpaceDE/>
              <w:autoSpaceDN/>
              <w:bidi w:val="0"/>
              <w:snapToGrid w:val="0"/>
              <w:jc w:val="left"/>
            </w:pPr>
            <w:r>
              <w:rPr>
                <w:rFonts w:ascii="宋体" w:hAnsi="宋体" w:eastAsia="宋体" w:cs="宋体"/>
                <w:b w:val="0"/>
                <w:i w:val="0"/>
                <w:color w:val="000000"/>
                <w:sz w:val="14"/>
              </w:rPr>
              <w:t>20502</w:t>
            </w:r>
          </w:p>
        </w:tc>
        <w:tc>
          <w:tcPr>
            <w:tcW w:w="2520" w:type="dxa"/>
            <w:vAlign w:val="center"/>
          </w:tcPr>
          <w:p w14:paraId="566F3208">
            <w:pPr>
              <w:pageBreakBefore w:val="0"/>
              <w:kinsoku/>
              <w:wordWrap/>
              <w:overflowPunct/>
              <w:autoSpaceDE/>
              <w:autoSpaceDN/>
              <w:bidi w:val="0"/>
              <w:snapToGrid w:val="0"/>
              <w:jc w:val="left"/>
            </w:pPr>
            <w:r>
              <w:rPr>
                <w:rFonts w:ascii="宋体" w:hAnsi="宋体" w:eastAsia="宋体" w:cs="宋体"/>
                <w:b w:val="0"/>
                <w:i w:val="0"/>
                <w:color w:val="000000"/>
                <w:sz w:val="14"/>
              </w:rPr>
              <w:t>普通教育</w:t>
            </w:r>
          </w:p>
        </w:tc>
        <w:tc>
          <w:tcPr>
            <w:tcW w:w="1240" w:type="dxa"/>
            <w:vAlign w:val="center"/>
          </w:tcPr>
          <w:p w14:paraId="4A1F093B">
            <w:pPr>
              <w:pageBreakBefore w:val="0"/>
              <w:kinsoku/>
              <w:wordWrap/>
              <w:overflowPunct/>
              <w:autoSpaceDE/>
              <w:autoSpaceDN/>
              <w:bidi w:val="0"/>
              <w:snapToGrid w:val="0"/>
              <w:jc w:val="right"/>
            </w:pPr>
            <w:r>
              <w:rPr>
                <w:rFonts w:ascii="宋体" w:hAnsi="宋体" w:eastAsia="宋体" w:cs="宋体"/>
                <w:b w:val="0"/>
                <w:i w:val="0"/>
                <w:color w:val="000000"/>
                <w:sz w:val="14"/>
              </w:rPr>
              <w:t>8,012,865.61</w:t>
            </w:r>
          </w:p>
        </w:tc>
        <w:tc>
          <w:tcPr>
            <w:tcW w:w="1240" w:type="dxa"/>
            <w:vAlign w:val="center"/>
          </w:tcPr>
          <w:p w14:paraId="30AB1BD4">
            <w:pPr>
              <w:pageBreakBefore w:val="0"/>
              <w:kinsoku/>
              <w:wordWrap/>
              <w:overflowPunct/>
              <w:autoSpaceDE/>
              <w:autoSpaceDN/>
              <w:bidi w:val="0"/>
              <w:snapToGrid w:val="0"/>
              <w:jc w:val="right"/>
            </w:pPr>
            <w:r>
              <w:rPr>
                <w:rFonts w:ascii="宋体" w:hAnsi="宋体" w:eastAsia="宋体" w:cs="宋体"/>
                <w:b w:val="0"/>
                <w:i w:val="0"/>
                <w:color w:val="000000"/>
                <w:sz w:val="14"/>
              </w:rPr>
              <w:t>8,012,865.61</w:t>
            </w:r>
          </w:p>
        </w:tc>
        <w:tc>
          <w:tcPr>
            <w:tcW w:w="1240" w:type="dxa"/>
            <w:vAlign w:val="center"/>
          </w:tcPr>
          <w:p w14:paraId="1C08AC4D">
            <w:pPr>
              <w:pageBreakBefore w:val="0"/>
              <w:kinsoku/>
              <w:wordWrap/>
              <w:overflowPunct/>
              <w:autoSpaceDE/>
              <w:autoSpaceDN/>
              <w:bidi w:val="0"/>
            </w:pPr>
          </w:p>
        </w:tc>
        <w:tc>
          <w:tcPr>
            <w:tcW w:w="1240" w:type="dxa"/>
            <w:vAlign w:val="center"/>
          </w:tcPr>
          <w:p w14:paraId="2A31770B">
            <w:pPr>
              <w:pageBreakBefore w:val="0"/>
              <w:kinsoku/>
              <w:wordWrap/>
              <w:overflowPunct/>
              <w:autoSpaceDE/>
              <w:autoSpaceDN/>
              <w:bidi w:val="0"/>
            </w:pPr>
          </w:p>
        </w:tc>
        <w:tc>
          <w:tcPr>
            <w:tcW w:w="1240" w:type="dxa"/>
            <w:vAlign w:val="center"/>
          </w:tcPr>
          <w:p w14:paraId="1292104F">
            <w:pPr>
              <w:pageBreakBefore w:val="0"/>
              <w:kinsoku/>
              <w:wordWrap/>
              <w:overflowPunct/>
              <w:autoSpaceDE/>
              <w:autoSpaceDN/>
              <w:bidi w:val="0"/>
            </w:pPr>
          </w:p>
        </w:tc>
        <w:tc>
          <w:tcPr>
            <w:tcW w:w="1240" w:type="dxa"/>
            <w:vAlign w:val="center"/>
          </w:tcPr>
          <w:p w14:paraId="416AD4C4">
            <w:pPr>
              <w:pageBreakBefore w:val="0"/>
              <w:kinsoku/>
              <w:wordWrap/>
              <w:overflowPunct/>
              <w:autoSpaceDE/>
              <w:autoSpaceDN/>
              <w:bidi w:val="0"/>
            </w:pPr>
          </w:p>
        </w:tc>
        <w:tc>
          <w:tcPr>
            <w:tcW w:w="1240" w:type="dxa"/>
            <w:vAlign w:val="center"/>
          </w:tcPr>
          <w:p w14:paraId="465BECF4">
            <w:pPr>
              <w:pageBreakBefore w:val="0"/>
              <w:kinsoku/>
              <w:wordWrap/>
              <w:overflowPunct/>
              <w:autoSpaceDE/>
              <w:autoSpaceDN/>
              <w:bidi w:val="0"/>
            </w:pPr>
          </w:p>
        </w:tc>
        <w:tc>
          <w:tcPr>
            <w:tcW w:w="1198" w:type="dxa"/>
            <w:vAlign w:val="center"/>
          </w:tcPr>
          <w:p w14:paraId="2CCE653D">
            <w:pPr>
              <w:pageBreakBefore w:val="0"/>
              <w:kinsoku/>
              <w:wordWrap/>
              <w:overflowPunct/>
              <w:autoSpaceDE/>
              <w:autoSpaceDN/>
              <w:bidi w:val="0"/>
            </w:pPr>
          </w:p>
        </w:tc>
      </w:tr>
      <w:tr w14:paraId="603F3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FFA06B8">
            <w:pPr>
              <w:pageBreakBefore w:val="0"/>
              <w:kinsoku/>
              <w:wordWrap/>
              <w:overflowPunct/>
              <w:autoSpaceDE/>
              <w:autoSpaceDN/>
              <w:bidi w:val="0"/>
              <w:snapToGrid w:val="0"/>
              <w:jc w:val="left"/>
            </w:pPr>
            <w:r>
              <w:rPr>
                <w:rFonts w:ascii="宋体" w:hAnsi="宋体" w:eastAsia="宋体" w:cs="宋体"/>
                <w:b w:val="0"/>
                <w:i w:val="0"/>
                <w:color w:val="000000"/>
                <w:sz w:val="14"/>
              </w:rPr>
              <w:t>2050201</w:t>
            </w:r>
          </w:p>
        </w:tc>
        <w:tc>
          <w:tcPr>
            <w:tcW w:w="2520" w:type="dxa"/>
            <w:vAlign w:val="center"/>
          </w:tcPr>
          <w:p w14:paraId="3F0B911E">
            <w:pPr>
              <w:pageBreakBefore w:val="0"/>
              <w:kinsoku/>
              <w:wordWrap/>
              <w:overflowPunct/>
              <w:autoSpaceDE/>
              <w:autoSpaceDN/>
              <w:bidi w:val="0"/>
              <w:snapToGrid w:val="0"/>
              <w:jc w:val="left"/>
            </w:pPr>
            <w:r>
              <w:rPr>
                <w:rFonts w:ascii="宋体" w:hAnsi="宋体" w:eastAsia="宋体" w:cs="宋体"/>
                <w:b w:val="0"/>
                <w:i w:val="0"/>
                <w:color w:val="000000"/>
                <w:sz w:val="14"/>
              </w:rPr>
              <w:t>学前教育</w:t>
            </w:r>
          </w:p>
        </w:tc>
        <w:tc>
          <w:tcPr>
            <w:tcW w:w="1240" w:type="dxa"/>
            <w:vAlign w:val="center"/>
          </w:tcPr>
          <w:p w14:paraId="496F170E">
            <w:pPr>
              <w:pageBreakBefore w:val="0"/>
              <w:kinsoku/>
              <w:wordWrap/>
              <w:overflowPunct/>
              <w:autoSpaceDE/>
              <w:autoSpaceDN/>
              <w:bidi w:val="0"/>
              <w:snapToGrid w:val="0"/>
              <w:jc w:val="right"/>
            </w:pPr>
            <w:r>
              <w:rPr>
                <w:rFonts w:ascii="宋体" w:hAnsi="宋体" w:eastAsia="宋体" w:cs="宋体"/>
                <w:b w:val="0"/>
                <w:i w:val="0"/>
                <w:color w:val="000000"/>
                <w:sz w:val="14"/>
              </w:rPr>
              <w:t>8,012,865.61</w:t>
            </w:r>
          </w:p>
        </w:tc>
        <w:tc>
          <w:tcPr>
            <w:tcW w:w="1240" w:type="dxa"/>
            <w:vAlign w:val="center"/>
          </w:tcPr>
          <w:p w14:paraId="65724221">
            <w:pPr>
              <w:pageBreakBefore w:val="0"/>
              <w:kinsoku/>
              <w:wordWrap/>
              <w:overflowPunct/>
              <w:autoSpaceDE/>
              <w:autoSpaceDN/>
              <w:bidi w:val="0"/>
              <w:snapToGrid w:val="0"/>
              <w:jc w:val="right"/>
            </w:pPr>
            <w:r>
              <w:rPr>
                <w:rFonts w:ascii="宋体" w:hAnsi="宋体" w:eastAsia="宋体" w:cs="宋体"/>
                <w:b w:val="0"/>
                <w:i w:val="0"/>
                <w:color w:val="000000"/>
                <w:sz w:val="14"/>
              </w:rPr>
              <w:t>8,012,865.61</w:t>
            </w:r>
          </w:p>
        </w:tc>
        <w:tc>
          <w:tcPr>
            <w:tcW w:w="1240" w:type="dxa"/>
            <w:vAlign w:val="center"/>
          </w:tcPr>
          <w:p w14:paraId="38BB55CB">
            <w:pPr>
              <w:pageBreakBefore w:val="0"/>
              <w:kinsoku/>
              <w:wordWrap/>
              <w:overflowPunct/>
              <w:autoSpaceDE/>
              <w:autoSpaceDN/>
              <w:bidi w:val="0"/>
            </w:pPr>
          </w:p>
        </w:tc>
        <w:tc>
          <w:tcPr>
            <w:tcW w:w="1240" w:type="dxa"/>
            <w:vAlign w:val="center"/>
          </w:tcPr>
          <w:p w14:paraId="3F917B04">
            <w:pPr>
              <w:pageBreakBefore w:val="0"/>
              <w:kinsoku/>
              <w:wordWrap/>
              <w:overflowPunct/>
              <w:autoSpaceDE/>
              <w:autoSpaceDN/>
              <w:bidi w:val="0"/>
            </w:pPr>
          </w:p>
        </w:tc>
        <w:tc>
          <w:tcPr>
            <w:tcW w:w="1240" w:type="dxa"/>
            <w:vAlign w:val="center"/>
          </w:tcPr>
          <w:p w14:paraId="64D8415A">
            <w:pPr>
              <w:pageBreakBefore w:val="0"/>
              <w:kinsoku/>
              <w:wordWrap/>
              <w:overflowPunct/>
              <w:autoSpaceDE/>
              <w:autoSpaceDN/>
              <w:bidi w:val="0"/>
            </w:pPr>
          </w:p>
        </w:tc>
        <w:tc>
          <w:tcPr>
            <w:tcW w:w="1240" w:type="dxa"/>
            <w:vAlign w:val="center"/>
          </w:tcPr>
          <w:p w14:paraId="6F3AB952">
            <w:pPr>
              <w:pageBreakBefore w:val="0"/>
              <w:kinsoku/>
              <w:wordWrap/>
              <w:overflowPunct/>
              <w:autoSpaceDE/>
              <w:autoSpaceDN/>
              <w:bidi w:val="0"/>
            </w:pPr>
          </w:p>
        </w:tc>
        <w:tc>
          <w:tcPr>
            <w:tcW w:w="1240" w:type="dxa"/>
            <w:vAlign w:val="center"/>
          </w:tcPr>
          <w:p w14:paraId="2995EAD7">
            <w:pPr>
              <w:pageBreakBefore w:val="0"/>
              <w:kinsoku/>
              <w:wordWrap/>
              <w:overflowPunct/>
              <w:autoSpaceDE/>
              <w:autoSpaceDN/>
              <w:bidi w:val="0"/>
            </w:pPr>
          </w:p>
        </w:tc>
        <w:tc>
          <w:tcPr>
            <w:tcW w:w="1198" w:type="dxa"/>
            <w:vAlign w:val="center"/>
          </w:tcPr>
          <w:p w14:paraId="6F797B6C">
            <w:pPr>
              <w:pageBreakBefore w:val="0"/>
              <w:kinsoku/>
              <w:wordWrap/>
              <w:overflowPunct/>
              <w:autoSpaceDE/>
              <w:autoSpaceDN/>
              <w:bidi w:val="0"/>
            </w:pPr>
          </w:p>
        </w:tc>
      </w:tr>
      <w:tr w14:paraId="08A2E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EBCB629">
            <w:pPr>
              <w:pageBreakBefore w:val="0"/>
              <w:kinsoku/>
              <w:wordWrap/>
              <w:overflowPunct/>
              <w:autoSpaceDE/>
              <w:autoSpaceDN/>
              <w:bidi w:val="0"/>
              <w:snapToGrid w:val="0"/>
              <w:jc w:val="left"/>
            </w:pPr>
            <w:r>
              <w:rPr>
                <w:rFonts w:ascii="宋体" w:hAnsi="宋体" w:eastAsia="宋体" w:cs="宋体"/>
                <w:b w:val="0"/>
                <w:i w:val="0"/>
                <w:color w:val="000000"/>
                <w:sz w:val="14"/>
              </w:rPr>
              <w:t>注：本表反映本年度取得的各项收入情况。</w:t>
            </w:r>
          </w:p>
        </w:tc>
      </w:tr>
    </w:tbl>
    <w:p w14:paraId="0B2080B3">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239E06C">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FAB0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EB2B4B7">
            <w:pPr>
              <w:pageBreakBefore w:val="0"/>
              <w:kinsoku/>
              <w:wordWrap/>
              <w:overflowPunct/>
              <w:autoSpaceDE/>
              <w:autoSpaceDN/>
              <w:bidi w:val="0"/>
            </w:pPr>
          </w:p>
        </w:tc>
      </w:tr>
      <w:tr w14:paraId="7145E4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DD47FC">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61586F20">
            <w:pPr>
              <w:pageBreakBefore w:val="0"/>
              <w:kinsoku/>
              <w:wordWrap/>
              <w:overflowPunct/>
              <w:autoSpaceDE/>
              <w:autoSpaceDN/>
              <w:bidi w:val="0"/>
              <w:jc w:val="center"/>
            </w:pPr>
          </w:p>
        </w:tc>
        <w:tc>
          <w:tcPr>
            <w:tcW w:w="5619" w:type="dxa"/>
          </w:tcPr>
          <w:p w14:paraId="3760444D">
            <w:pPr>
              <w:pageBreakBefore w:val="0"/>
              <w:kinsoku/>
              <w:wordWrap/>
              <w:overflowPunct/>
              <w:autoSpaceDE/>
              <w:autoSpaceDN/>
              <w:bidi w:val="0"/>
              <w:jc w:val="right"/>
            </w:pPr>
            <w:r>
              <w:rPr>
                <w:rFonts w:ascii="宋体" w:hAnsi="宋体" w:eastAsia="宋体" w:cs="宋体"/>
                <w:sz w:val="20"/>
              </w:rPr>
              <w:t>单位：元</w:t>
            </w:r>
          </w:p>
        </w:tc>
      </w:tr>
    </w:tbl>
    <w:p w14:paraId="75B5DA0C">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5F469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14C41071">
            <w:pPr>
              <w:pageBreakBefore w:val="0"/>
              <w:kinsoku/>
              <w:wordWrap/>
              <w:overflowPunct/>
              <w:autoSpaceDE/>
              <w:autoSpaceDN/>
              <w:bidi w:val="0"/>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54C9B065">
            <w:pPr>
              <w:pageBreakBefore w:val="0"/>
              <w:kinsoku/>
              <w:wordWrap/>
              <w:overflowPunct/>
              <w:autoSpaceDE/>
              <w:autoSpaceDN/>
              <w:bidi w:val="0"/>
              <w:snapToGrid w:val="0"/>
              <w:jc w:val="center"/>
            </w:pPr>
            <w:r>
              <w:rPr>
                <w:rFonts w:ascii="宋体" w:hAnsi="宋体" w:eastAsia="宋体" w:cs="宋体"/>
                <w:b w:val="0"/>
                <w:i w:val="0"/>
                <w:color w:val="000000"/>
                <w:sz w:val="10"/>
              </w:rPr>
              <w:t>部门（单位）名称</w:t>
            </w:r>
          </w:p>
        </w:tc>
        <w:tc>
          <w:tcPr>
            <w:tcW w:w="580" w:type="dxa"/>
            <w:vMerge w:val="restart"/>
            <w:vAlign w:val="center"/>
          </w:tcPr>
          <w:p w14:paraId="353BF9FC">
            <w:pPr>
              <w:pageBreakBefore w:val="0"/>
              <w:kinsoku/>
              <w:wordWrap/>
              <w:overflowPunct/>
              <w:autoSpaceDE/>
              <w:autoSpaceDN/>
              <w:bidi w:val="0"/>
              <w:snapToGrid w:val="0"/>
              <w:jc w:val="center"/>
            </w:pPr>
            <w:r>
              <w:rPr>
                <w:rFonts w:ascii="宋体" w:hAnsi="宋体" w:eastAsia="宋体" w:cs="宋体"/>
                <w:b w:val="0"/>
                <w:i w:val="0"/>
                <w:color w:val="000000"/>
                <w:sz w:val="10"/>
              </w:rPr>
              <w:t>合计</w:t>
            </w:r>
          </w:p>
        </w:tc>
        <w:tc>
          <w:tcPr>
            <w:tcW w:w="5800" w:type="dxa"/>
            <w:gridSpan w:val="10"/>
            <w:vAlign w:val="center"/>
          </w:tcPr>
          <w:p w14:paraId="4AA2ABFE">
            <w:pPr>
              <w:pageBreakBefore w:val="0"/>
              <w:kinsoku/>
              <w:wordWrap/>
              <w:overflowPunct/>
              <w:autoSpaceDE/>
              <w:autoSpaceDN/>
              <w:bidi w:val="0"/>
              <w:snapToGrid w:val="0"/>
              <w:jc w:val="center"/>
            </w:pPr>
            <w:r>
              <w:rPr>
                <w:rFonts w:ascii="宋体" w:hAnsi="宋体" w:eastAsia="宋体" w:cs="宋体"/>
                <w:b w:val="0"/>
                <w:i w:val="0"/>
                <w:color w:val="000000"/>
                <w:sz w:val="10"/>
              </w:rPr>
              <w:t>本年收入</w:t>
            </w:r>
          </w:p>
        </w:tc>
        <w:tc>
          <w:tcPr>
            <w:tcW w:w="4578" w:type="dxa"/>
            <w:gridSpan w:val="8"/>
            <w:vAlign w:val="center"/>
          </w:tcPr>
          <w:p w14:paraId="462A5941">
            <w:pPr>
              <w:pageBreakBefore w:val="0"/>
              <w:kinsoku/>
              <w:wordWrap/>
              <w:overflowPunct/>
              <w:autoSpaceDE/>
              <w:autoSpaceDN/>
              <w:bidi w:val="0"/>
              <w:snapToGrid w:val="0"/>
              <w:jc w:val="center"/>
            </w:pPr>
            <w:r>
              <w:rPr>
                <w:rFonts w:ascii="宋体" w:hAnsi="宋体" w:eastAsia="宋体" w:cs="宋体"/>
                <w:b w:val="0"/>
                <w:i w:val="0"/>
                <w:color w:val="000000"/>
                <w:sz w:val="10"/>
              </w:rPr>
              <w:t>上年结转和结余</w:t>
            </w:r>
          </w:p>
        </w:tc>
      </w:tr>
      <w:tr w14:paraId="59EE0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E8BC0D5">
            <w:pPr>
              <w:pageBreakBefore w:val="0"/>
              <w:kinsoku/>
              <w:wordWrap/>
              <w:overflowPunct/>
              <w:autoSpaceDE/>
              <w:autoSpaceDN/>
              <w:bidi w:val="0"/>
            </w:pPr>
          </w:p>
        </w:tc>
        <w:tc>
          <w:tcPr>
            <w:tcW w:w="1700" w:type="dxa"/>
            <w:vMerge w:val="continue"/>
            <w:vAlign w:val="center"/>
          </w:tcPr>
          <w:p w14:paraId="3B0FD36E">
            <w:pPr>
              <w:pageBreakBefore w:val="0"/>
              <w:kinsoku/>
              <w:wordWrap/>
              <w:overflowPunct/>
              <w:autoSpaceDE/>
              <w:autoSpaceDN/>
              <w:bidi w:val="0"/>
            </w:pPr>
          </w:p>
        </w:tc>
        <w:tc>
          <w:tcPr>
            <w:tcW w:w="580" w:type="dxa"/>
            <w:vMerge w:val="continue"/>
            <w:vAlign w:val="center"/>
          </w:tcPr>
          <w:p w14:paraId="2763F3F6">
            <w:pPr>
              <w:pageBreakBefore w:val="0"/>
              <w:kinsoku/>
              <w:wordWrap/>
              <w:overflowPunct/>
              <w:autoSpaceDE/>
              <w:autoSpaceDN/>
              <w:bidi w:val="0"/>
            </w:pPr>
          </w:p>
        </w:tc>
        <w:tc>
          <w:tcPr>
            <w:tcW w:w="580" w:type="dxa"/>
            <w:vMerge w:val="restart"/>
            <w:vAlign w:val="center"/>
          </w:tcPr>
          <w:p w14:paraId="2CB9EFFA">
            <w:pPr>
              <w:pageBreakBefore w:val="0"/>
              <w:kinsoku/>
              <w:wordWrap/>
              <w:overflowPunct/>
              <w:autoSpaceDE/>
              <w:autoSpaceDN/>
              <w:bidi w:val="0"/>
              <w:snapToGrid w:val="0"/>
              <w:jc w:val="center"/>
            </w:pPr>
            <w:r>
              <w:rPr>
                <w:rFonts w:ascii="宋体" w:hAnsi="宋体" w:eastAsia="宋体" w:cs="宋体"/>
                <w:b w:val="0"/>
                <w:i w:val="0"/>
                <w:color w:val="000000"/>
                <w:sz w:val="10"/>
              </w:rPr>
              <w:t>小计</w:t>
            </w:r>
          </w:p>
        </w:tc>
        <w:tc>
          <w:tcPr>
            <w:tcW w:w="580" w:type="dxa"/>
            <w:vMerge w:val="restart"/>
            <w:vAlign w:val="center"/>
          </w:tcPr>
          <w:p w14:paraId="6ABD02FD">
            <w:pPr>
              <w:pageBreakBefore w:val="0"/>
              <w:kinsoku/>
              <w:wordWrap/>
              <w:overflowPunct/>
              <w:autoSpaceDE/>
              <w:autoSpaceDN/>
              <w:bidi w:val="0"/>
              <w:snapToGrid w:val="0"/>
              <w:jc w:val="center"/>
            </w:pPr>
            <w:r>
              <w:rPr>
                <w:rFonts w:ascii="宋体" w:hAnsi="宋体" w:eastAsia="宋体" w:cs="宋体"/>
                <w:b w:val="0"/>
                <w:i w:val="0"/>
                <w:color w:val="000000"/>
                <w:sz w:val="10"/>
              </w:rPr>
              <w:t>一般公共预算</w:t>
            </w:r>
          </w:p>
        </w:tc>
        <w:tc>
          <w:tcPr>
            <w:tcW w:w="580" w:type="dxa"/>
            <w:vMerge w:val="restart"/>
            <w:vAlign w:val="center"/>
          </w:tcPr>
          <w:p w14:paraId="26C0E6E7">
            <w:pPr>
              <w:pageBreakBefore w:val="0"/>
              <w:kinsoku/>
              <w:wordWrap/>
              <w:overflowPunct/>
              <w:autoSpaceDE/>
              <w:autoSpaceDN/>
              <w:bidi w:val="0"/>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3F84955E">
            <w:pPr>
              <w:pageBreakBefore w:val="0"/>
              <w:kinsoku/>
              <w:wordWrap/>
              <w:overflowPunct/>
              <w:autoSpaceDE/>
              <w:autoSpaceDN/>
              <w:bidi w:val="0"/>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0556B0A9">
            <w:pPr>
              <w:pageBreakBefore w:val="0"/>
              <w:kinsoku/>
              <w:wordWrap/>
              <w:overflowPunct/>
              <w:autoSpaceDE/>
              <w:autoSpaceDN/>
              <w:bidi w:val="0"/>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367F0D65">
            <w:pPr>
              <w:pageBreakBefore w:val="0"/>
              <w:kinsoku/>
              <w:wordWrap/>
              <w:overflowPunct/>
              <w:autoSpaceDE/>
              <w:autoSpaceDN/>
              <w:bidi w:val="0"/>
              <w:snapToGrid w:val="0"/>
              <w:jc w:val="center"/>
            </w:pPr>
            <w:r>
              <w:rPr>
                <w:rFonts w:ascii="宋体" w:hAnsi="宋体" w:eastAsia="宋体" w:cs="宋体"/>
                <w:b w:val="0"/>
                <w:i w:val="0"/>
                <w:color w:val="000000"/>
                <w:sz w:val="10"/>
              </w:rPr>
              <w:t>事业收入</w:t>
            </w:r>
          </w:p>
        </w:tc>
        <w:tc>
          <w:tcPr>
            <w:tcW w:w="580" w:type="dxa"/>
            <w:vMerge w:val="restart"/>
            <w:vAlign w:val="center"/>
          </w:tcPr>
          <w:p w14:paraId="745D1837">
            <w:pPr>
              <w:pageBreakBefore w:val="0"/>
              <w:kinsoku/>
              <w:wordWrap/>
              <w:overflowPunct/>
              <w:autoSpaceDE/>
              <w:autoSpaceDN/>
              <w:bidi w:val="0"/>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6896F2D7">
            <w:pPr>
              <w:pageBreakBefore w:val="0"/>
              <w:kinsoku/>
              <w:wordWrap/>
              <w:overflowPunct/>
              <w:autoSpaceDE/>
              <w:autoSpaceDN/>
              <w:bidi w:val="0"/>
              <w:snapToGrid w:val="0"/>
              <w:jc w:val="center"/>
            </w:pPr>
            <w:r>
              <w:rPr>
                <w:rFonts w:ascii="宋体" w:hAnsi="宋体" w:eastAsia="宋体" w:cs="宋体"/>
                <w:b w:val="0"/>
                <w:i w:val="0"/>
                <w:color w:val="000000"/>
                <w:sz w:val="10"/>
              </w:rPr>
              <w:t>上级补助收入</w:t>
            </w:r>
          </w:p>
        </w:tc>
        <w:tc>
          <w:tcPr>
            <w:tcW w:w="580" w:type="dxa"/>
            <w:vMerge w:val="restart"/>
            <w:vAlign w:val="center"/>
          </w:tcPr>
          <w:p w14:paraId="28A02261">
            <w:pPr>
              <w:pageBreakBefore w:val="0"/>
              <w:kinsoku/>
              <w:wordWrap/>
              <w:overflowPunct/>
              <w:autoSpaceDE/>
              <w:autoSpaceDN/>
              <w:bidi w:val="0"/>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53160478">
            <w:pPr>
              <w:pageBreakBefore w:val="0"/>
              <w:kinsoku/>
              <w:wordWrap/>
              <w:overflowPunct/>
              <w:autoSpaceDE/>
              <w:autoSpaceDN/>
              <w:bidi w:val="0"/>
              <w:snapToGrid w:val="0"/>
              <w:jc w:val="center"/>
            </w:pPr>
            <w:r>
              <w:rPr>
                <w:rFonts w:ascii="宋体" w:hAnsi="宋体" w:eastAsia="宋体" w:cs="宋体"/>
                <w:b w:val="0"/>
                <w:i w:val="0"/>
                <w:color w:val="000000"/>
                <w:sz w:val="10"/>
              </w:rPr>
              <w:t>其他收入</w:t>
            </w:r>
          </w:p>
        </w:tc>
        <w:tc>
          <w:tcPr>
            <w:tcW w:w="580" w:type="dxa"/>
            <w:vMerge w:val="restart"/>
            <w:vAlign w:val="center"/>
          </w:tcPr>
          <w:p w14:paraId="2E40AB39">
            <w:pPr>
              <w:pageBreakBefore w:val="0"/>
              <w:kinsoku/>
              <w:wordWrap/>
              <w:overflowPunct/>
              <w:autoSpaceDE/>
              <w:autoSpaceDN/>
              <w:bidi w:val="0"/>
              <w:snapToGrid w:val="0"/>
              <w:jc w:val="center"/>
            </w:pPr>
            <w:r>
              <w:rPr>
                <w:rFonts w:ascii="宋体" w:hAnsi="宋体" w:eastAsia="宋体" w:cs="宋体"/>
                <w:b w:val="0"/>
                <w:i w:val="0"/>
                <w:color w:val="000000"/>
                <w:sz w:val="10"/>
              </w:rPr>
              <w:t>小计</w:t>
            </w:r>
          </w:p>
        </w:tc>
        <w:tc>
          <w:tcPr>
            <w:tcW w:w="2320" w:type="dxa"/>
            <w:gridSpan w:val="4"/>
            <w:vAlign w:val="center"/>
          </w:tcPr>
          <w:p w14:paraId="5A12A650">
            <w:pPr>
              <w:pageBreakBefore w:val="0"/>
              <w:kinsoku/>
              <w:wordWrap/>
              <w:overflowPunct/>
              <w:autoSpaceDE/>
              <w:autoSpaceDN/>
              <w:bidi w:val="0"/>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15257281">
            <w:pPr>
              <w:pageBreakBefore w:val="0"/>
              <w:kinsoku/>
              <w:wordWrap/>
              <w:overflowPunct/>
              <w:autoSpaceDE/>
              <w:autoSpaceDN/>
              <w:bidi w:val="0"/>
              <w:snapToGrid w:val="0"/>
              <w:jc w:val="center"/>
            </w:pPr>
            <w:r>
              <w:rPr>
                <w:rFonts w:ascii="宋体" w:hAnsi="宋体" w:eastAsia="宋体" w:cs="宋体"/>
                <w:b w:val="0"/>
                <w:i w:val="0"/>
                <w:color w:val="000000"/>
                <w:sz w:val="10"/>
              </w:rPr>
              <w:t>非财政拨款结转结余</w:t>
            </w:r>
          </w:p>
        </w:tc>
      </w:tr>
      <w:tr w14:paraId="007C6D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4CFE2E4">
            <w:pPr>
              <w:pageBreakBefore w:val="0"/>
              <w:kinsoku/>
              <w:wordWrap/>
              <w:overflowPunct/>
              <w:autoSpaceDE/>
              <w:autoSpaceDN/>
              <w:bidi w:val="0"/>
            </w:pPr>
          </w:p>
        </w:tc>
        <w:tc>
          <w:tcPr>
            <w:tcW w:w="1700" w:type="dxa"/>
            <w:vMerge w:val="continue"/>
            <w:vAlign w:val="center"/>
          </w:tcPr>
          <w:p w14:paraId="6FCA9E79">
            <w:pPr>
              <w:pageBreakBefore w:val="0"/>
              <w:kinsoku/>
              <w:wordWrap/>
              <w:overflowPunct/>
              <w:autoSpaceDE/>
              <w:autoSpaceDN/>
              <w:bidi w:val="0"/>
            </w:pPr>
          </w:p>
        </w:tc>
        <w:tc>
          <w:tcPr>
            <w:tcW w:w="580" w:type="dxa"/>
            <w:vMerge w:val="continue"/>
            <w:vAlign w:val="center"/>
          </w:tcPr>
          <w:p w14:paraId="1463864B">
            <w:pPr>
              <w:pageBreakBefore w:val="0"/>
              <w:kinsoku/>
              <w:wordWrap/>
              <w:overflowPunct/>
              <w:autoSpaceDE/>
              <w:autoSpaceDN/>
              <w:bidi w:val="0"/>
            </w:pPr>
          </w:p>
        </w:tc>
        <w:tc>
          <w:tcPr>
            <w:tcW w:w="580" w:type="dxa"/>
            <w:vMerge w:val="continue"/>
            <w:vAlign w:val="center"/>
          </w:tcPr>
          <w:p w14:paraId="191DE98D">
            <w:pPr>
              <w:pageBreakBefore w:val="0"/>
              <w:kinsoku/>
              <w:wordWrap/>
              <w:overflowPunct/>
              <w:autoSpaceDE/>
              <w:autoSpaceDN/>
              <w:bidi w:val="0"/>
            </w:pPr>
          </w:p>
        </w:tc>
        <w:tc>
          <w:tcPr>
            <w:tcW w:w="580" w:type="dxa"/>
            <w:vMerge w:val="continue"/>
            <w:vAlign w:val="center"/>
          </w:tcPr>
          <w:p w14:paraId="4C8E49C7">
            <w:pPr>
              <w:pageBreakBefore w:val="0"/>
              <w:kinsoku/>
              <w:wordWrap/>
              <w:overflowPunct/>
              <w:autoSpaceDE/>
              <w:autoSpaceDN/>
              <w:bidi w:val="0"/>
            </w:pPr>
          </w:p>
        </w:tc>
        <w:tc>
          <w:tcPr>
            <w:tcW w:w="580" w:type="dxa"/>
            <w:vMerge w:val="continue"/>
            <w:vAlign w:val="center"/>
          </w:tcPr>
          <w:p w14:paraId="055E13C7">
            <w:pPr>
              <w:pageBreakBefore w:val="0"/>
              <w:kinsoku/>
              <w:wordWrap/>
              <w:overflowPunct/>
              <w:autoSpaceDE/>
              <w:autoSpaceDN/>
              <w:bidi w:val="0"/>
            </w:pPr>
          </w:p>
        </w:tc>
        <w:tc>
          <w:tcPr>
            <w:tcW w:w="580" w:type="dxa"/>
            <w:vMerge w:val="continue"/>
            <w:vAlign w:val="center"/>
          </w:tcPr>
          <w:p w14:paraId="75B3A00F">
            <w:pPr>
              <w:pageBreakBefore w:val="0"/>
              <w:kinsoku/>
              <w:wordWrap/>
              <w:overflowPunct/>
              <w:autoSpaceDE/>
              <w:autoSpaceDN/>
              <w:bidi w:val="0"/>
            </w:pPr>
          </w:p>
        </w:tc>
        <w:tc>
          <w:tcPr>
            <w:tcW w:w="580" w:type="dxa"/>
            <w:vMerge w:val="continue"/>
            <w:vAlign w:val="center"/>
          </w:tcPr>
          <w:p w14:paraId="787E3C92">
            <w:pPr>
              <w:pageBreakBefore w:val="0"/>
              <w:kinsoku/>
              <w:wordWrap/>
              <w:overflowPunct/>
              <w:autoSpaceDE/>
              <w:autoSpaceDN/>
              <w:bidi w:val="0"/>
            </w:pPr>
          </w:p>
        </w:tc>
        <w:tc>
          <w:tcPr>
            <w:tcW w:w="580" w:type="dxa"/>
            <w:vMerge w:val="continue"/>
            <w:vAlign w:val="center"/>
          </w:tcPr>
          <w:p w14:paraId="5C9A062D">
            <w:pPr>
              <w:pageBreakBefore w:val="0"/>
              <w:kinsoku/>
              <w:wordWrap/>
              <w:overflowPunct/>
              <w:autoSpaceDE/>
              <w:autoSpaceDN/>
              <w:bidi w:val="0"/>
            </w:pPr>
          </w:p>
        </w:tc>
        <w:tc>
          <w:tcPr>
            <w:tcW w:w="580" w:type="dxa"/>
            <w:vMerge w:val="continue"/>
            <w:vAlign w:val="center"/>
          </w:tcPr>
          <w:p w14:paraId="349E7DA1">
            <w:pPr>
              <w:pageBreakBefore w:val="0"/>
              <w:kinsoku/>
              <w:wordWrap/>
              <w:overflowPunct/>
              <w:autoSpaceDE/>
              <w:autoSpaceDN/>
              <w:bidi w:val="0"/>
            </w:pPr>
          </w:p>
        </w:tc>
        <w:tc>
          <w:tcPr>
            <w:tcW w:w="580" w:type="dxa"/>
            <w:vMerge w:val="continue"/>
            <w:vAlign w:val="center"/>
          </w:tcPr>
          <w:p w14:paraId="2803C4E0">
            <w:pPr>
              <w:pageBreakBefore w:val="0"/>
              <w:kinsoku/>
              <w:wordWrap/>
              <w:overflowPunct/>
              <w:autoSpaceDE/>
              <w:autoSpaceDN/>
              <w:bidi w:val="0"/>
            </w:pPr>
          </w:p>
        </w:tc>
        <w:tc>
          <w:tcPr>
            <w:tcW w:w="580" w:type="dxa"/>
            <w:vMerge w:val="continue"/>
            <w:vAlign w:val="center"/>
          </w:tcPr>
          <w:p w14:paraId="7560DAA0">
            <w:pPr>
              <w:pageBreakBefore w:val="0"/>
              <w:kinsoku/>
              <w:wordWrap/>
              <w:overflowPunct/>
              <w:autoSpaceDE/>
              <w:autoSpaceDN/>
              <w:bidi w:val="0"/>
            </w:pPr>
          </w:p>
        </w:tc>
        <w:tc>
          <w:tcPr>
            <w:tcW w:w="580" w:type="dxa"/>
            <w:vMerge w:val="continue"/>
            <w:vAlign w:val="center"/>
          </w:tcPr>
          <w:p w14:paraId="1887AC1E">
            <w:pPr>
              <w:pageBreakBefore w:val="0"/>
              <w:kinsoku/>
              <w:wordWrap/>
              <w:overflowPunct/>
              <w:autoSpaceDE/>
              <w:autoSpaceDN/>
              <w:bidi w:val="0"/>
            </w:pPr>
          </w:p>
        </w:tc>
        <w:tc>
          <w:tcPr>
            <w:tcW w:w="580" w:type="dxa"/>
            <w:vMerge w:val="continue"/>
            <w:vAlign w:val="center"/>
          </w:tcPr>
          <w:p w14:paraId="233A41C9">
            <w:pPr>
              <w:pageBreakBefore w:val="0"/>
              <w:kinsoku/>
              <w:wordWrap/>
              <w:overflowPunct/>
              <w:autoSpaceDE/>
              <w:autoSpaceDN/>
              <w:bidi w:val="0"/>
            </w:pPr>
          </w:p>
        </w:tc>
        <w:tc>
          <w:tcPr>
            <w:tcW w:w="580" w:type="dxa"/>
            <w:vAlign w:val="center"/>
          </w:tcPr>
          <w:p w14:paraId="19F04FEB">
            <w:pPr>
              <w:pageBreakBefore w:val="0"/>
              <w:kinsoku/>
              <w:wordWrap/>
              <w:overflowPunct/>
              <w:autoSpaceDE/>
              <w:autoSpaceDN/>
              <w:bidi w:val="0"/>
              <w:snapToGrid w:val="0"/>
              <w:jc w:val="center"/>
            </w:pPr>
            <w:r>
              <w:rPr>
                <w:rFonts w:ascii="宋体" w:hAnsi="宋体" w:eastAsia="宋体" w:cs="宋体"/>
                <w:b w:val="0"/>
                <w:i w:val="0"/>
                <w:color w:val="000000"/>
                <w:sz w:val="10"/>
              </w:rPr>
              <w:t>小计</w:t>
            </w:r>
          </w:p>
        </w:tc>
        <w:tc>
          <w:tcPr>
            <w:tcW w:w="580" w:type="dxa"/>
            <w:vAlign w:val="center"/>
          </w:tcPr>
          <w:p w14:paraId="3A12EF07">
            <w:pPr>
              <w:pageBreakBefore w:val="0"/>
              <w:kinsoku/>
              <w:wordWrap/>
              <w:overflowPunct/>
              <w:autoSpaceDE/>
              <w:autoSpaceDN/>
              <w:bidi w:val="0"/>
              <w:snapToGrid w:val="0"/>
              <w:jc w:val="center"/>
            </w:pPr>
            <w:r>
              <w:rPr>
                <w:rFonts w:ascii="宋体" w:hAnsi="宋体" w:eastAsia="宋体" w:cs="宋体"/>
                <w:b w:val="0"/>
                <w:i w:val="0"/>
                <w:color w:val="000000"/>
                <w:sz w:val="10"/>
              </w:rPr>
              <w:t>一般公共预算</w:t>
            </w:r>
          </w:p>
        </w:tc>
        <w:tc>
          <w:tcPr>
            <w:tcW w:w="580" w:type="dxa"/>
            <w:vAlign w:val="center"/>
          </w:tcPr>
          <w:p w14:paraId="02F6D3BF">
            <w:pPr>
              <w:pageBreakBefore w:val="0"/>
              <w:kinsoku/>
              <w:wordWrap/>
              <w:overflowPunct/>
              <w:autoSpaceDE/>
              <w:autoSpaceDN/>
              <w:bidi w:val="0"/>
              <w:snapToGrid w:val="0"/>
              <w:jc w:val="center"/>
            </w:pPr>
            <w:r>
              <w:rPr>
                <w:rFonts w:ascii="宋体" w:hAnsi="宋体" w:eastAsia="宋体" w:cs="宋体"/>
                <w:b w:val="0"/>
                <w:i w:val="0"/>
                <w:color w:val="000000"/>
                <w:sz w:val="10"/>
              </w:rPr>
              <w:t>政府性基金预算</w:t>
            </w:r>
          </w:p>
        </w:tc>
        <w:tc>
          <w:tcPr>
            <w:tcW w:w="580" w:type="dxa"/>
            <w:vAlign w:val="center"/>
          </w:tcPr>
          <w:p w14:paraId="07A32210">
            <w:pPr>
              <w:pageBreakBefore w:val="0"/>
              <w:kinsoku/>
              <w:wordWrap/>
              <w:overflowPunct/>
              <w:autoSpaceDE/>
              <w:autoSpaceDN/>
              <w:bidi w:val="0"/>
              <w:snapToGrid w:val="0"/>
              <w:jc w:val="center"/>
            </w:pPr>
            <w:r>
              <w:rPr>
                <w:rFonts w:ascii="宋体" w:hAnsi="宋体" w:eastAsia="宋体" w:cs="宋体"/>
                <w:b w:val="0"/>
                <w:i w:val="0"/>
                <w:color w:val="000000"/>
                <w:sz w:val="10"/>
              </w:rPr>
              <w:t>国有资本经营预算</w:t>
            </w:r>
          </w:p>
        </w:tc>
        <w:tc>
          <w:tcPr>
            <w:tcW w:w="580" w:type="dxa"/>
            <w:vAlign w:val="center"/>
          </w:tcPr>
          <w:p w14:paraId="44663061">
            <w:pPr>
              <w:pageBreakBefore w:val="0"/>
              <w:kinsoku/>
              <w:wordWrap/>
              <w:overflowPunct/>
              <w:autoSpaceDE/>
              <w:autoSpaceDN/>
              <w:bidi w:val="0"/>
              <w:snapToGrid w:val="0"/>
              <w:jc w:val="center"/>
            </w:pPr>
            <w:r>
              <w:rPr>
                <w:rFonts w:ascii="宋体" w:hAnsi="宋体" w:eastAsia="宋体" w:cs="宋体"/>
                <w:b w:val="0"/>
                <w:i w:val="0"/>
                <w:color w:val="000000"/>
                <w:sz w:val="10"/>
              </w:rPr>
              <w:t>小计</w:t>
            </w:r>
          </w:p>
        </w:tc>
        <w:tc>
          <w:tcPr>
            <w:tcW w:w="580" w:type="dxa"/>
            <w:vAlign w:val="center"/>
          </w:tcPr>
          <w:p w14:paraId="4D32A43D">
            <w:pPr>
              <w:pageBreakBefore w:val="0"/>
              <w:kinsoku/>
              <w:wordWrap/>
              <w:overflowPunct/>
              <w:autoSpaceDE/>
              <w:autoSpaceDN/>
              <w:bidi w:val="0"/>
              <w:snapToGrid w:val="0"/>
              <w:jc w:val="center"/>
            </w:pPr>
            <w:r>
              <w:rPr>
                <w:rFonts w:ascii="宋体" w:hAnsi="宋体" w:eastAsia="宋体" w:cs="宋体"/>
                <w:b w:val="0"/>
                <w:i w:val="0"/>
                <w:color w:val="000000"/>
                <w:sz w:val="10"/>
              </w:rPr>
              <w:t>财政专户管理资金</w:t>
            </w:r>
          </w:p>
        </w:tc>
        <w:tc>
          <w:tcPr>
            <w:tcW w:w="518" w:type="dxa"/>
            <w:vAlign w:val="center"/>
          </w:tcPr>
          <w:p w14:paraId="3515EE20">
            <w:pPr>
              <w:pageBreakBefore w:val="0"/>
              <w:kinsoku/>
              <w:wordWrap/>
              <w:overflowPunct/>
              <w:autoSpaceDE/>
              <w:autoSpaceDN/>
              <w:bidi w:val="0"/>
              <w:snapToGrid w:val="0"/>
              <w:jc w:val="center"/>
            </w:pPr>
            <w:r>
              <w:rPr>
                <w:rFonts w:ascii="宋体" w:hAnsi="宋体" w:eastAsia="宋体" w:cs="宋体"/>
                <w:b w:val="0"/>
                <w:i w:val="0"/>
                <w:color w:val="000000"/>
                <w:sz w:val="10"/>
              </w:rPr>
              <w:t>单位资金</w:t>
            </w:r>
          </w:p>
        </w:tc>
      </w:tr>
      <w:tr w14:paraId="2DECA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38307B26">
            <w:pPr>
              <w:pageBreakBefore w:val="0"/>
              <w:kinsoku/>
              <w:wordWrap/>
              <w:overflowPunct/>
              <w:autoSpaceDE/>
              <w:autoSpaceDN/>
              <w:bidi w:val="0"/>
              <w:snapToGrid w:val="0"/>
              <w:jc w:val="center"/>
            </w:pPr>
            <w:r>
              <w:rPr>
                <w:rFonts w:ascii="宋体" w:hAnsi="宋体" w:eastAsia="宋体" w:cs="宋体"/>
                <w:b w:val="0"/>
                <w:i w:val="0"/>
                <w:color w:val="000000"/>
                <w:sz w:val="10"/>
              </w:rPr>
              <w:t>合计</w:t>
            </w:r>
          </w:p>
        </w:tc>
        <w:tc>
          <w:tcPr>
            <w:tcW w:w="580" w:type="dxa"/>
            <w:vAlign w:val="center"/>
          </w:tcPr>
          <w:p w14:paraId="42291E09">
            <w:pPr>
              <w:pageBreakBefore w:val="0"/>
              <w:kinsoku/>
              <w:wordWrap/>
              <w:overflowPunct/>
              <w:autoSpaceDE/>
              <w:autoSpaceDN/>
              <w:bidi w:val="0"/>
              <w:snapToGrid w:val="0"/>
              <w:jc w:val="right"/>
            </w:pPr>
            <w:r>
              <w:rPr>
                <w:rFonts w:ascii="宋体" w:hAnsi="宋体" w:eastAsia="宋体" w:cs="宋体"/>
                <w:b w:val="0"/>
                <w:i w:val="0"/>
                <w:color w:val="000000"/>
                <w:sz w:val="10"/>
              </w:rPr>
              <w:t>8,012,865.61</w:t>
            </w:r>
          </w:p>
        </w:tc>
        <w:tc>
          <w:tcPr>
            <w:tcW w:w="580" w:type="dxa"/>
            <w:vAlign w:val="center"/>
          </w:tcPr>
          <w:p w14:paraId="0B412819">
            <w:pPr>
              <w:pageBreakBefore w:val="0"/>
              <w:kinsoku/>
              <w:wordWrap/>
              <w:overflowPunct/>
              <w:autoSpaceDE/>
              <w:autoSpaceDN/>
              <w:bidi w:val="0"/>
              <w:snapToGrid w:val="0"/>
              <w:jc w:val="right"/>
            </w:pPr>
            <w:r>
              <w:rPr>
                <w:rFonts w:ascii="宋体" w:hAnsi="宋体" w:eastAsia="宋体" w:cs="宋体"/>
                <w:b w:val="0"/>
                <w:i w:val="0"/>
                <w:color w:val="000000"/>
                <w:sz w:val="10"/>
              </w:rPr>
              <w:t>8,012,865.61</w:t>
            </w:r>
          </w:p>
        </w:tc>
        <w:tc>
          <w:tcPr>
            <w:tcW w:w="580" w:type="dxa"/>
            <w:vAlign w:val="center"/>
          </w:tcPr>
          <w:p w14:paraId="49ED19ED">
            <w:pPr>
              <w:pageBreakBefore w:val="0"/>
              <w:kinsoku/>
              <w:wordWrap/>
              <w:overflowPunct/>
              <w:autoSpaceDE/>
              <w:autoSpaceDN/>
              <w:bidi w:val="0"/>
              <w:snapToGrid w:val="0"/>
              <w:jc w:val="right"/>
            </w:pPr>
            <w:r>
              <w:rPr>
                <w:rFonts w:ascii="宋体" w:hAnsi="宋体" w:eastAsia="宋体" w:cs="宋体"/>
                <w:b w:val="0"/>
                <w:i w:val="0"/>
                <w:color w:val="000000"/>
                <w:sz w:val="10"/>
              </w:rPr>
              <w:t>8,012,865.61</w:t>
            </w:r>
          </w:p>
        </w:tc>
        <w:tc>
          <w:tcPr>
            <w:tcW w:w="580" w:type="dxa"/>
            <w:vAlign w:val="center"/>
          </w:tcPr>
          <w:p w14:paraId="6709B393">
            <w:pPr>
              <w:pageBreakBefore w:val="0"/>
              <w:kinsoku/>
              <w:wordWrap/>
              <w:overflowPunct/>
              <w:autoSpaceDE/>
              <w:autoSpaceDN/>
              <w:bidi w:val="0"/>
            </w:pPr>
          </w:p>
        </w:tc>
        <w:tc>
          <w:tcPr>
            <w:tcW w:w="580" w:type="dxa"/>
            <w:vAlign w:val="center"/>
          </w:tcPr>
          <w:p w14:paraId="0F60EB3A">
            <w:pPr>
              <w:pageBreakBefore w:val="0"/>
              <w:kinsoku/>
              <w:wordWrap/>
              <w:overflowPunct/>
              <w:autoSpaceDE/>
              <w:autoSpaceDN/>
              <w:bidi w:val="0"/>
            </w:pPr>
          </w:p>
        </w:tc>
        <w:tc>
          <w:tcPr>
            <w:tcW w:w="580" w:type="dxa"/>
            <w:vAlign w:val="center"/>
          </w:tcPr>
          <w:p w14:paraId="51A6C77C">
            <w:pPr>
              <w:pageBreakBefore w:val="0"/>
              <w:kinsoku/>
              <w:wordWrap/>
              <w:overflowPunct/>
              <w:autoSpaceDE/>
              <w:autoSpaceDN/>
              <w:bidi w:val="0"/>
            </w:pPr>
          </w:p>
        </w:tc>
        <w:tc>
          <w:tcPr>
            <w:tcW w:w="580" w:type="dxa"/>
            <w:vAlign w:val="center"/>
          </w:tcPr>
          <w:p w14:paraId="04A72B5E">
            <w:pPr>
              <w:pageBreakBefore w:val="0"/>
              <w:kinsoku/>
              <w:wordWrap/>
              <w:overflowPunct/>
              <w:autoSpaceDE/>
              <w:autoSpaceDN/>
              <w:bidi w:val="0"/>
            </w:pPr>
          </w:p>
        </w:tc>
        <w:tc>
          <w:tcPr>
            <w:tcW w:w="580" w:type="dxa"/>
            <w:vAlign w:val="center"/>
          </w:tcPr>
          <w:p w14:paraId="30EC1CB7">
            <w:pPr>
              <w:pageBreakBefore w:val="0"/>
              <w:kinsoku/>
              <w:wordWrap/>
              <w:overflowPunct/>
              <w:autoSpaceDE/>
              <w:autoSpaceDN/>
              <w:bidi w:val="0"/>
            </w:pPr>
          </w:p>
        </w:tc>
        <w:tc>
          <w:tcPr>
            <w:tcW w:w="580" w:type="dxa"/>
            <w:vAlign w:val="center"/>
          </w:tcPr>
          <w:p w14:paraId="551EEF05">
            <w:pPr>
              <w:pageBreakBefore w:val="0"/>
              <w:kinsoku/>
              <w:wordWrap/>
              <w:overflowPunct/>
              <w:autoSpaceDE/>
              <w:autoSpaceDN/>
              <w:bidi w:val="0"/>
            </w:pPr>
          </w:p>
        </w:tc>
        <w:tc>
          <w:tcPr>
            <w:tcW w:w="580" w:type="dxa"/>
            <w:vAlign w:val="center"/>
          </w:tcPr>
          <w:p w14:paraId="16515C79">
            <w:pPr>
              <w:pageBreakBefore w:val="0"/>
              <w:kinsoku/>
              <w:wordWrap/>
              <w:overflowPunct/>
              <w:autoSpaceDE/>
              <w:autoSpaceDN/>
              <w:bidi w:val="0"/>
            </w:pPr>
          </w:p>
        </w:tc>
        <w:tc>
          <w:tcPr>
            <w:tcW w:w="580" w:type="dxa"/>
            <w:vAlign w:val="center"/>
          </w:tcPr>
          <w:p w14:paraId="36E2377F">
            <w:pPr>
              <w:pageBreakBefore w:val="0"/>
              <w:kinsoku/>
              <w:wordWrap/>
              <w:overflowPunct/>
              <w:autoSpaceDE/>
              <w:autoSpaceDN/>
              <w:bidi w:val="0"/>
            </w:pPr>
          </w:p>
        </w:tc>
        <w:tc>
          <w:tcPr>
            <w:tcW w:w="580" w:type="dxa"/>
            <w:vAlign w:val="center"/>
          </w:tcPr>
          <w:p w14:paraId="7A63413A">
            <w:pPr>
              <w:pageBreakBefore w:val="0"/>
              <w:kinsoku/>
              <w:wordWrap/>
              <w:overflowPunct/>
              <w:autoSpaceDE/>
              <w:autoSpaceDN/>
              <w:bidi w:val="0"/>
            </w:pPr>
          </w:p>
        </w:tc>
        <w:tc>
          <w:tcPr>
            <w:tcW w:w="580" w:type="dxa"/>
            <w:vAlign w:val="center"/>
          </w:tcPr>
          <w:p w14:paraId="5220E678">
            <w:pPr>
              <w:pageBreakBefore w:val="0"/>
              <w:kinsoku/>
              <w:wordWrap/>
              <w:overflowPunct/>
              <w:autoSpaceDE/>
              <w:autoSpaceDN/>
              <w:bidi w:val="0"/>
            </w:pPr>
          </w:p>
        </w:tc>
        <w:tc>
          <w:tcPr>
            <w:tcW w:w="580" w:type="dxa"/>
            <w:vAlign w:val="center"/>
          </w:tcPr>
          <w:p w14:paraId="794AE255">
            <w:pPr>
              <w:pageBreakBefore w:val="0"/>
              <w:kinsoku/>
              <w:wordWrap/>
              <w:overflowPunct/>
              <w:autoSpaceDE/>
              <w:autoSpaceDN/>
              <w:bidi w:val="0"/>
            </w:pPr>
          </w:p>
        </w:tc>
        <w:tc>
          <w:tcPr>
            <w:tcW w:w="580" w:type="dxa"/>
            <w:vAlign w:val="center"/>
          </w:tcPr>
          <w:p w14:paraId="2F18FA30">
            <w:pPr>
              <w:pageBreakBefore w:val="0"/>
              <w:kinsoku/>
              <w:wordWrap/>
              <w:overflowPunct/>
              <w:autoSpaceDE/>
              <w:autoSpaceDN/>
              <w:bidi w:val="0"/>
            </w:pPr>
          </w:p>
        </w:tc>
        <w:tc>
          <w:tcPr>
            <w:tcW w:w="580" w:type="dxa"/>
            <w:vAlign w:val="center"/>
          </w:tcPr>
          <w:p w14:paraId="1138D188">
            <w:pPr>
              <w:pageBreakBefore w:val="0"/>
              <w:kinsoku/>
              <w:wordWrap/>
              <w:overflowPunct/>
              <w:autoSpaceDE/>
              <w:autoSpaceDN/>
              <w:bidi w:val="0"/>
            </w:pPr>
          </w:p>
        </w:tc>
        <w:tc>
          <w:tcPr>
            <w:tcW w:w="580" w:type="dxa"/>
            <w:vAlign w:val="center"/>
          </w:tcPr>
          <w:p w14:paraId="59131772">
            <w:pPr>
              <w:pageBreakBefore w:val="0"/>
              <w:kinsoku/>
              <w:wordWrap/>
              <w:overflowPunct/>
              <w:autoSpaceDE/>
              <w:autoSpaceDN/>
              <w:bidi w:val="0"/>
            </w:pPr>
          </w:p>
        </w:tc>
        <w:tc>
          <w:tcPr>
            <w:tcW w:w="580" w:type="dxa"/>
            <w:vAlign w:val="center"/>
          </w:tcPr>
          <w:p w14:paraId="7B30EC61">
            <w:pPr>
              <w:pageBreakBefore w:val="0"/>
              <w:kinsoku/>
              <w:wordWrap/>
              <w:overflowPunct/>
              <w:autoSpaceDE/>
              <w:autoSpaceDN/>
              <w:bidi w:val="0"/>
            </w:pPr>
          </w:p>
        </w:tc>
        <w:tc>
          <w:tcPr>
            <w:tcW w:w="518" w:type="dxa"/>
            <w:vAlign w:val="center"/>
          </w:tcPr>
          <w:p w14:paraId="5F4766BE">
            <w:pPr>
              <w:pageBreakBefore w:val="0"/>
              <w:kinsoku/>
              <w:wordWrap/>
              <w:overflowPunct/>
              <w:autoSpaceDE/>
              <w:autoSpaceDN/>
              <w:bidi w:val="0"/>
            </w:pPr>
          </w:p>
        </w:tc>
      </w:tr>
      <w:tr w14:paraId="71B4B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00936FA8">
            <w:pPr>
              <w:pageBreakBefore w:val="0"/>
              <w:kinsoku/>
              <w:wordWrap/>
              <w:overflowPunct/>
              <w:autoSpaceDE/>
              <w:autoSpaceDN/>
              <w:bidi w:val="0"/>
              <w:snapToGrid w:val="0"/>
              <w:jc w:val="left"/>
            </w:pPr>
            <w:r>
              <w:rPr>
                <w:rFonts w:ascii="宋体" w:hAnsi="宋体" w:eastAsia="宋体" w:cs="宋体"/>
                <w:b w:val="0"/>
                <w:i w:val="0"/>
                <w:color w:val="000000"/>
                <w:sz w:val="10"/>
              </w:rPr>
              <w:t>803207</w:t>
            </w:r>
          </w:p>
        </w:tc>
        <w:tc>
          <w:tcPr>
            <w:tcW w:w="1700" w:type="dxa"/>
            <w:vAlign w:val="center"/>
          </w:tcPr>
          <w:p w14:paraId="05A2513B">
            <w:pPr>
              <w:pageBreakBefore w:val="0"/>
              <w:kinsoku/>
              <w:wordWrap/>
              <w:overflowPunct/>
              <w:autoSpaceDE/>
              <w:autoSpaceDN/>
              <w:bidi w:val="0"/>
              <w:snapToGrid w:val="0"/>
              <w:jc w:val="left"/>
            </w:pPr>
            <w:r>
              <w:rPr>
                <w:rFonts w:ascii="宋体" w:hAnsi="宋体" w:eastAsia="宋体" w:cs="宋体"/>
                <w:b w:val="0"/>
                <w:i w:val="0"/>
                <w:color w:val="000000"/>
                <w:sz w:val="10"/>
              </w:rPr>
              <w:t>天津市西青区张家窝镇华夏阳光幼儿园</w:t>
            </w:r>
          </w:p>
        </w:tc>
        <w:tc>
          <w:tcPr>
            <w:tcW w:w="580" w:type="dxa"/>
            <w:vAlign w:val="center"/>
          </w:tcPr>
          <w:p w14:paraId="5C956CB2">
            <w:pPr>
              <w:pageBreakBefore w:val="0"/>
              <w:kinsoku/>
              <w:wordWrap/>
              <w:overflowPunct/>
              <w:autoSpaceDE/>
              <w:autoSpaceDN/>
              <w:bidi w:val="0"/>
              <w:snapToGrid w:val="0"/>
              <w:jc w:val="right"/>
            </w:pPr>
            <w:r>
              <w:rPr>
                <w:rFonts w:ascii="宋体" w:hAnsi="宋体" w:eastAsia="宋体" w:cs="宋体"/>
                <w:b w:val="0"/>
                <w:i w:val="0"/>
                <w:color w:val="000000"/>
                <w:sz w:val="10"/>
              </w:rPr>
              <w:t>8,012,865.61</w:t>
            </w:r>
          </w:p>
        </w:tc>
        <w:tc>
          <w:tcPr>
            <w:tcW w:w="580" w:type="dxa"/>
            <w:vAlign w:val="center"/>
          </w:tcPr>
          <w:p w14:paraId="46DCB4F1">
            <w:pPr>
              <w:pageBreakBefore w:val="0"/>
              <w:kinsoku/>
              <w:wordWrap/>
              <w:overflowPunct/>
              <w:autoSpaceDE/>
              <w:autoSpaceDN/>
              <w:bidi w:val="0"/>
              <w:snapToGrid w:val="0"/>
              <w:jc w:val="right"/>
            </w:pPr>
            <w:r>
              <w:rPr>
                <w:rFonts w:ascii="宋体" w:hAnsi="宋体" w:eastAsia="宋体" w:cs="宋体"/>
                <w:b w:val="0"/>
                <w:i w:val="0"/>
                <w:color w:val="000000"/>
                <w:sz w:val="10"/>
              </w:rPr>
              <w:t>8,012,865.61</w:t>
            </w:r>
          </w:p>
        </w:tc>
        <w:tc>
          <w:tcPr>
            <w:tcW w:w="580" w:type="dxa"/>
            <w:vAlign w:val="center"/>
          </w:tcPr>
          <w:p w14:paraId="1CBAA8A8">
            <w:pPr>
              <w:pageBreakBefore w:val="0"/>
              <w:kinsoku/>
              <w:wordWrap/>
              <w:overflowPunct/>
              <w:autoSpaceDE/>
              <w:autoSpaceDN/>
              <w:bidi w:val="0"/>
              <w:snapToGrid w:val="0"/>
              <w:jc w:val="right"/>
            </w:pPr>
            <w:r>
              <w:rPr>
                <w:rFonts w:ascii="宋体" w:hAnsi="宋体" w:eastAsia="宋体" w:cs="宋体"/>
                <w:b w:val="0"/>
                <w:i w:val="0"/>
                <w:color w:val="000000"/>
                <w:sz w:val="10"/>
              </w:rPr>
              <w:t>8,012,865.61</w:t>
            </w:r>
          </w:p>
        </w:tc>
        <w:tc>
          <w:tcPr>
            <w:tcW w:w="580" w:type="dxa"/>
            <w:vAlign w:val="center"/>
          </w:tcPr>
          <w:p w14:paraId="62FEAFB4">
            <w:pPr>
              <w:pageBreakBefore w:val="0"/>
              <w:kinsoku/>
              <w:wordWrap/>
              <w:overflowPunct/>
              <w:autoSpaceDE/>
              <w:autoSpaceDN/>
              <w:bidi w:val="0"/>
            </w:pPr>
          </w:p>
        </w:tc>
        <w:tc>
          <w:tcPr>
            <w:tcW w:w="580" w:type="dxa"/>
            <w:vAlign w:val="center"/>
          </w:tcPr>
          <w:p w14:paraId="23264158">
            <w:pPr>
              <w:pageBreakBefore w:val="0"/>
              <w:kinsoku/>
              <w:wordWrap/>
              <w:overflowPunct/>
              <w:autoSpaceDE/>
              <w:autoSpaceDN/>
              <w:bidi w:val="0"/>
            </w:pPr>
          </w:p>
        </w:tc>
        <w:tc>
          <w:tcPr>
            <w:tcW w:w="580" w:type="dxa"/>
            <w:vAlign w:val="center"/>
          </w:tcPr>
          <w:p w14:paraId="0828B47F">
            <w:pPr>
              <w:pageBreakBefore w:val="0"/>
              <w:kinsoku/>
              <w:wordWrap/>
              <w:overflowPunct/>
              <w:autoSpaceDE/>
              <w:autoSpaceDN/>
              <w:bidi w:val="0"/>
            </w:pPr>
          </w:p>
        </w:tc>
        <w:tc>
          <w:tcPr>
            <w:tcW w:w="580" w:type="dxa"/>
            <w:vAlign w:val="center"/>
          </w:tcPr>
          <w:p w14:paraId="6E21DFF6">
            <w:pPr>
              <w:pageBreakBefore w:val="0"/>
              <w:kinsoku/>
              <w:wordWrap/>
              <w:overflowPunct/>
              <w:autoSpaceDE/>
              <w:autoSpaceDN/>
              <w:bidi w:val="0"/>
            </w:pPr>
          </w:p>
        </w:tc>
        <w:tc>
          <w:tcPr>
            <w:tcW w:w="580" w:type="dxa"/>
            <w:vAlign w:val="center"/>
          </w:tcPr>
          <w:p w14:paraId="7823AB53">
            <w:pPr>
              <w:pageBreakBefore w:val="0"/>
              <w:kinsoku/>
              <w:wordWrap/>
              <w:overflowPunct/>
              <w:autoSpaceDE/>
              <w:autoSpaceDN/>
              <w:bidi w:val="0"/>
            </w:pPr>
          </w:p>
        </w:tc>
        <w:tc>
          <w:tcPr>
            <w:tcW w:w="580" w:type="dxa"/>
            <w:vAlign w:val="center"/>
          </w:tcPr>
          <w:p w14:paraId="4A7F6B5A">
            <w:pPr>
              <w:pageBreakBefore w:val="0"/>
              <w:kinsoku/>
              <w:wordWrap/>
              <w:overflowPunct/>
              <w:autoSpaceDE/>
              <w:autoSpaceDN/>
              <w:bidi w:val="0"/>
            </w:pPr>
          </w:p>
        </w:tc>
        <w:tc>
          <w:tcPr>
            <w:tcW w:w="580" w:type="dxa"/>
            <w:vAlign w:val="center"/>
          </w:tcPr>
          <w:p w14:paraId="1D226652">
            <w:pPr>
              <w:pageBreakBefore w:val="0"/>
              <w:kinsoku/>
              <w:wordWrap/>
              <w:overflowPunct/>
              <w:autoSpaceDE/>
              <w:autoSpaceDN/>
              <w:bidi w:val="0"/>
            </w:pPr>
          </w:p>
        </w:tc>
        <w:tc>
          <w:tcPr>
            <w:tcW w:w="580" w:type="dxa"/>
            <w:vAlign w:val="center"/>
          </w:tcPr>
          <w:p w14:paraId="011C9770">
            <w:pPr>
              <w:pageBreakBefore w:val="0"/>
              <w:kinsoku/>
              <w:wordWrap/>
              <w:overflowPunct/>
              <w:autoSpaceDE/>
              <w:autoSpaceDN/>
              <w:bidi w:val="0"/>
            </w:pPr>
          </w:p>
        </w:tc>
        <w:tc>
          <w:tcPr>
            <w:tcW w:w="580" w:type="dxa"/>
            <w:vAlign w:val="center"/>
          </w:tcPr>
          <w:p w14:paraId="61CAEB03">
            <w:pPr>
              <w:pageBreakBefore w:val="0"/>
              <w:kinsoku/>
              <w:wordWrap/>
              <w:overflowPunct/>
              <w:autoSpaceDE/>
              <w:autoSpaceDN/>
              <w:bidi w:val="0"/>
            </w:pPr>
          </w:p>
        </w:tc>
        <w:tc>
          <w:tcPr>
            <w:tcW w:w="580" w:type="dxa"/>
            <w:vAlign w:val="center"/>
          </w:tcPr>
          <w:p w14:paraId="1ED6B409">
            <w:pPr>
              <w:pageBreakBefore w:val="0"/>
              <w:kinsoku/>
              <w:wordWrap/>
              <w:overflowPunct/>
              <w:autoSpaceDE/>
              <w:autoSpaceDN/>
              <w:bidi w:val="0"/>
            </w:pPr>
          </w:p>
        </w:tc>
        <w:tc>
          <w:tcPr>
            <w:tcW w:w="580" w:type="dxa"/>
            <w:vAlign w:val="center"/>
          </w:tcPr>
          <w:p w14:paraId="6D6A4637">
            <w:pPr>
              <w:pageBreakBefore w:val="0"/>
              <w:kinsoku/>
              <w:wordWrap/>
              <w:overflowPunct/>
              <w:autoSpaceDE/>
              <w:autoSpaceDN/>
              <w:bidi w:val="0"/>
            </w:pPr>
          </w:p>
        </w:tc>
        <w:tc>
          <w:tcPr>
            <w:tcW w:w="580" w:type="dxa"/>
            <w:vAlign w:val="center"/>
          </w:tcPr>
          <w:p w14:paraId="122FF268">
            <w:pPr>
              <w:pageBreakBefore w:val="0"/>
              <w:kinsoku/>
              <w:wordWrap/>
              <w:overflowPunct/>
              <w:autoSpaceDE/>
              <w:autoSpaceDN/>
              <w:bidi w:val="0"/>
            </w:pPr>
          </w:p>
        </w:tc>
        <w:tc>
          <w:tcPr>
            <w:tcW w:w="580" w:type="dxa"/>
            <w:vAlign w:val="center"/>
          </w:tcPr>
          <w:p w14:paraId="3D2612BE">
            <w:pPr>
              <w:pageBreakBefore w:val="0"/>
              <w:kinsoku/>
              <w:wordWrap/>
              <w:overflowPunct/>
              <w:autoSpaceDE/>
              <w:autoSpaceDN/>
              <w:bidi w:val="0"/>
            </w:pPr>
          </w:p>
        </w:tc>
        <w:tc>
          <w:tcPr>
            <w:tcW w:w="580" w:type="dxa"/>
            <w:vAlign w:val="center"/>
          </w:tcPr>
          <w:p w14:paraId="7C2627EB">
            <w:pPr>
              <w:pageBreakBefore w:val="0"/>
              <w:kinsoku/>
              <w:wordWrap/>
              <w:overflowPunct/>
              <w:autoSpaceDE/>
              <w:autoSpaceDN/>
              <w:bidi w:val="0"/>
            </w:pPr>
          </w:p>
        </w:tc>
        <w:tc>
          <w:tcPr>
            <w:tcW w:w="580" w:type="dxa"/>
            <w:vAlign w:val="center"/>
          </w:tcPr>
          <w:p w14:paraId="07DB0CEF">
            <w:pPr>
              <w:pageBreakBefore w:val="0"/>
              <w:kinsoku/>
              <w:wordWrap/>
              <w:overflowPunct/>
              <w:autoSpaceDE/>
              <w:autoSpaceDN/>
              <w:bidi w:val="0"/>
            </w:pPr>
          </w:p>
        </w:tc>
        <w:tc>
          <w:tcPr>
            <w:tcW w:w="518" w:type="dxa"/>
            <w:vAlign w:val="center"/>
          </w:tcPr>
          <w:p w14:paraId="0824509A">
            <w:pPr>
              <w:pageBreakBefore w:val="0"/>
              <w:kinsoku/>
              <w:wordWrap/>
              <w:overflowPunct/>
              <w:autoSpaceDE/>
              <w:autoSpaceDN/>
              <w:bidi w:val="0"/>
            </w:pPr>
          </w:p>
        </w:tc>
      </w:tr>
      <w:tr w14:paraId="6CA3C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761E2FF">
            <w:pPr>
              <w:pageBreakBefore w:val="0"/>
              <w:kinsoku/>
              <w:wordWrap/>
              <w:overflowPunct/>
              <w:autoSpaceDE/>
              <w:autoSpaceDN/>
              <w:bidi w:val="0"/>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60738529">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C4A5D7A">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6906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55E128">
            <w:pPr>
              <w:pageBreakBefore w:val="0"/>
              <w:kinsoku/>
              <w:wordWrap/>
              <w:overflowPunct/>
              <w:autoSpaceDE/>
              <w:autoSpaceDN/>
              <w:bidi w:val="0"/>
            </w:pPr>
          </w:p>
        </w:tc>
      </w:tr>
      <w:tr w14:paraId="5FF1BF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CFF8AF7">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7764A23B">
            <w:pPr>
              <w:pageBreakBefore w:val="0"/>
              <w:kinsoku/>
              <w:wordWrap/>
              <w:overflowPunct/>
              <w:autoSpaceDE/>
              <w:autoSpaceDN/>
              <w:bidi w:val="0"/>
              <w:jc w:val="center"/>
            </w:pPr>
          </w:p>
        </w:tc>
        <w:tc>
          <w:tcPr>
            <w:tcW w:w="5619" w:type="dxa"/>
          </w:tcPr>
          <w:p w14:paraId="1ED84F3E">
            <w:pPr>
              <w:pageBreakBefore w:val="0"/>
              <w:kinsoku/>
              <w:wordWrap/>
              <w:overflowPunct/>
              <w:autoSpaceDE/>
              <w:autoSpaceDN/>
              <w:bidi w:val="0"/>
              <w:jc w:val="right"/>
            </w:pPr>
            <w:r>
              <w:rPr>
                <w:rFonts w:ascii="宋体" w:hAnsi="宋体" w:eastAsia="宋体" w:cs="宋体"/>
                <w:sz w:val="20"/>
              </w:rPr>
              <w:t>单位：元</w:t>
            </w:r>
          </w:p>
        </w:tc>
      </w:tr>
    </w:tbl>
    <w:p w14:paraId="672FEA67">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8E8A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6040E627">
            <w:pPr>
              <w:pageBreakBefore w:val="0"/>
              <w:kinsoku/>
              <w:wordWrap/>
              <w:overflowPunct/>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0EFF3DE">
            <w:pPr>
              <w:pageBreakBefore w:val="0"/>
              <w:kinsoku/>
              <w:wordWrap/>
              <w:overflowPunct/>
              <w:autoSpaceDE/>
              <w:autoSpaceDN/>
              <w:bidi w:val="0"/>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051824CD">
            <w:pPr>
              <w:pageBreakBefore w:val="0"/>
              <w:kinsoku/>
              <w:wordWrap/>
              <w:overflowPunct/>
              <w:autoSpaceDE/>
              <w:autoSpaceDN/>
              <w:bidi w:val="0"/>
              <w:snapToGrid w:val="0"/>
              <w:jc w:val="center"/>
            </w:pPr>
            <w:r>
              <w:rPr>
                <w:rFonts w:ascii="宋体" w:hAnsi="宋体" w:eastAsia="宋体" w:cs="宋体"/>
                <w:b w:val="0"/>
                <w:i w:val="0"/>
                <w:color w:val="000000"/>
                <w:sz w:val="18"/>
              </w:rPr>
              <w:t>基本支出</w:t>
            </w:r>
          </w:p>
        </w:tc>
        <w:tc>
          <w:tcPr>
            <w:tcW w:w="1520" w:type="dxa"/>
            <w:vMerge w:val="restart"/>
            <w:vAlign w:val="center"/>
          </w:tcPr>
          <w:p w14:paraId="1EB09775">
            <w:pPr>
              <w:pageBreakBefore w:val="0"/>
              <w:kinsoku/>
              <w:wordWrap/>
              <w:overflowPunct/>
              <w:autoSpaceDE/>
              <w:autoSpaceDN/>
              <w:bidi w:val="0"/>
              <w:snapToGrid w:val="0"/>
              <w:jc w:val="center"/>
            </w:pPr>
            <w:r>
              <w:rPr>
                <w:rFonts w:ascii="宋体" w:hAnsi="宋体" w:eastAsia="宋体" w:cs="宋体"/>
                <w:b w:val="0"/>
                <w:i w:val="0"/>
                <w:color w:val="000000"/>
                <w:sz w:val="18"/>
              </w:rPr>
              <w:t>项目支出</w:t>
            </w:r>
          </w:p>
        </w:tc>
        <w:tc>
          <w:tcPr>
            <w:tcW w:w="1520" w:type="dxa"/>
            <w:vMerge w:val="restart"/>
            <w:vAlign w:val="center"/>
          </w:tcPr>
          <w:p w14:paraId="41CC649C">
            <w:pPr>
              <w:pageBreakBefore w:val="0"/>
              <w:kinsoku/>
              <w:wordWrap/>
              <w:overflowPunct/>
              <w:autoSpaceDE/>
              <w:autoSpaceDN/>
              <w:bidi w:val="0"/>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2C4581C4">
            <w:pPr>
              <w:pageBreakBefore w:val="0"/>
              <w:kinsoku/>
              <w:wordWrap/>
              <w:overflowPunct/>
              <w:autoSpaceDE/>
              <w:autoSpaceDN/>
              <w:bidi w:val="0"/>
              <w:snapToGrid w:val="0"/>
              <w:jc w:val="center"/>
            </w:pPr>
            <w:r>
              <w:rPr>
                <w:rFonts w:ascii="宋体" w:hAnsi="宋体" w:eastAsia="宋体" w:cs="宋体"/>
                <w:b w:val="0"/>
                <w:i w:val="0"/>
                <w:color w:val="000000"/>
                <w:sz w:val="18"/>
              </w:rPr>
              <w:t>经营支出</w:t>
            </w:r>
          </w:p>
        </w:tc>
        <w:tc>
          <w:tcPr>
            <w:tcW w:w="1518" w:type="dxa"/>
            <w:vMerge w:val="restart"/>
            <w:vAlign w:val="center"/>
          </w:tcPr>
          <w:p w14:paraId="07E1B83C">
            <w:pPr>
              <w:pageBreakBefore w:val="0"/>
              <w:kinsoku/>
              <w:wordWrap/>
              <w:overflowPunct/>
              <w:autoSpaceDE/>
              <w:autoSpaceDN/>
              <w:bidi w:val="0"/>
              <w:snapToGrid w:val="0"/>
              <w:jc w:val="center"/>
            </w:pPr>
            <w:r>
              <w:rPr>
                <w:rFonts w:ascii="宋体" w:hAnsi="宋体" w:eastAsia="宋体" w:cs="宋体"/>
                <w:b w:val="0"/>
                <w:i w:val="0"/>
                <w:color w:val="000000"/>
                <w:sz w:val="18"/>
              </w:rPr>
              <w:t>对附属单位补助支出</w:t>
            </w:r>
          </w:p>
        </w:tc>
      </w:tr>
      <w:tr w14:paraId="27293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615C5625">
            <w:pPr>
              <w:pageBreakBefore w:val="0"/>
              <w:kinsoku/>
              <w:wordWrap/>
              <w:overflowPunct/>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191D5F8D">
            <w:pPr>
              <w:pageBreakBefore w:val="0"/>
              <w:kinsoku/>
              <w:wordWrap/>
              <w:overflowPunct/>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19FF01E0">
            <w:pPr>
              <w:pageBreakBefore w:val="0"/>
              <w:kinsoku/>
              <w:wordWrap/>
              <w:overflowPunct/>
              <w:autoSpaceDE/>
              <w:autoSpaceDN/>
              <w:bidi w:val="0"/>
            </w:pPr>
          </w:p>
        </w:tc>
        <w:tc>
          <w:tcPr>
            <w:tcW w:w="1520" w:type="dxa"/>
            <w:vMerge w:val="continue"/>
            <w:vAlign w:val="center"/>
          </w:tcPr>
          <w:p w14:paraId="05071218">
            <w:pPr>
              <w:pageBreakBefore w:val="0"/>
              <w:kinsoku/>
              <w:wordWrap/>
              <w:overflowPunct/>
              <w:autoSpaceDE/>
              <w:autoSpaceDN/>
              <w:bidi w:val="0"/>
            </w:pPr>
          </w:p>
        </w:tc>
        <w:tc>
          <w:tcPr>
            <w:tcW w:w="1520" w:type="dxa"/>
            <w:vMerge w:val="continue"/>
            <w:vAlign w:val="center"/>
          </w:tcPr>
          <w:p w14:paraId="51AAE942">
            <w:pPr>
              <w:pageBreakBefore w:val="0"/>
              <w:kinsoku/>
              <w:wordWrap/>
              <w:overflowPunct/>
              <w:autoSpaceDE/>
              <w:autoSpaceDN/>
              <w:bidi w:val="0"/>
            </w:pPr>
          </w:p>
        </w:tc>
        <w:tc>
          <w:tcPr>
            <w:tcW w:w="1520" w:type="dxa"/>
            <w:vMerge w:val="continue"/>
            <w:vAlign w:val="center"/>
          </w:tcPr>
          <w:p w14:paraId="28E09938">
            <w:pPr>
              <w:pageBreakBefore w:val="0"/>
              <w:kinsoku/>
              <w:wordWrap/>
              <w:overflowPunct/>
              <w:autoSpaceDE/>
              <w:autoSpaceDN/>
              <w:bidi w:val="0"/>
            </w:pPr>
          </w:p>
        </w:tc>
        <w:tc>
          <w:tcPr>
            <w:tcW w:w="1520" w:type="dxa"/>
            <w:vMerge w:val="continue"/>
            <w:vAlign w:val="center"/>
          </w:tcPr>
          <w:p w14:paraId="03B6C3F4">
            <w:pPr>
              <w:pageBreakBefore w:val="0"/>
              <w:kinsoku/>
              <w:wordWrap/>
              <w:overflowPunct/>
              <w:autoSpaceDE/>
              <w:autoSpaceDN/>
              <w:bidi w:val="0"/>
            </w:pPr>
          </w:p>
        </w:tc>
        <w:tc>
          <w:tcPr>
            <w:tcW w:w="1518" w:type="dxa"/>
            <w:vMerge w:val="continue"/>
            <w:vAlign w:val="center"/>
          </w:tcPr>
          <w:p w14:paraId="0A24E73C">
            <w:pPr>
              <w:pageBreakBefore w:val="0"/>
              <w:kinsoku/>
              <w:wordWrap/>
              <w:overflowPunct/>
              <w:autoSpaceDE/>
              <w:autoSpaceDN/>
              <w:bidi w:val="0"/>
            </w:pPr>
          </w:p>
        </w:tc>
      </w:tr>
      <w:tr w14:paraId="2F8ED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exact"/>
          <w:jc w:val="center"/>
        </w:trPr>
        <w:tc>
          <w:tcPr>
            <w:tcW w:w="4120" w:type="dxa"/>
            <w:gridSpan w:val="2"/>
            <w:vAlign w:val="center"/>
          </w:tcPr>
          <w:p w14:paraId="6CDFE92C">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757E3535">
            <w:pPr>
              <w:pageBreakBefore w:val="0"/>
              <w:kinsoku/>
              <w:wordWrap/>
              <w:overflowPunct/>
              <w:autoSpaceDE/>
              <w:autoSpaceDN/>
              <w:bidi w:val="0"/>
              <w:snapToGrid w:val="0"/>
              <w:jc w:val="right"/>
            </w:pPr>
            <w:r>
              <w:rPr>
                <w:rFonts w:ascii="宋体" w:hAnsi="宋体" w:eastAsia="宋体" w:cs="宋体"/>
                <w:b w:val="0"/>
                <w:i w:val="0"/>
                <w:color w:val="000000"/>
                <w:sz w:val="18"/>
              </w:rPr>
              <w:t>8,012,865.61</w:t>
            </w:r>
          </w:p>
        </w:tc>
        <w:tc>
          <w:tcPr>
            <w:tcW w:w="1520" w:type="dxa"/>
            <w:vAlign w:val="center"/>
          </w:tcPr>
          <w:p w14:paraId="3A36E1F2">
            <w:pPr>
              <w:pageBreakBefore w:val="0"/>
              <w:kinsoku/>
              <w:wordWrap/>
              <w:overflowPunct/>
              <w:autoSpaceDE/>
              <w:autoSpaceDN/>
              <w:bidi w:val="0"/>
              <w:snapToGrid w:val="0"/>
              <w:jc w:val="right"/>
            </w:pPr>
            <w:r>
              <w:rPr>
                <w:rFonts w:ascii="宋体" w:hAnsi="宋体" w:eastAsia="宋体" w:cs="宋体"/>
                <w:b w:val="0"/>
                <w:i w:val="0"/>
                <w:color w:val="000000"/>
                <w:sz w:val="18"/>
              </w:rPr>
              <w:t>6,674,493.27</w:t>
            </w:r>
          </w:p>
        </w:tc>
        <w:tc>
          <w:tcPr>
            <w:tcW w:w="1520" w:type="dxa"/>
            <w:vAlign w:val="center"/>
          </w:tcPr>
          <w:p w14:paraId="22B98199">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688B5B20">
            <w:pPr>
              <w:pageBreakBefore w:val="0"/>
              <w:kinsoku/>
              <w:wordWrap/>
              <w:overflowPunct/>
              <w:autoSpaceDE/>
              <w:autoSpaceDN/>
              <w:bidi w:val="0"/>
            </w:pPr>
          </w:p>
        </w:tc>
        <w:tc>
          <w:tcPr>
            <w:tcW w:w="1520" w:type="dxa"/>
            <w:vAlign w:val="center"/>
          </w:tcPr>
          <w:p w14:paraId="7E37388E">
            <w:pPr>
              <w:pageBreakBefore w:val="0"/>
              <w:kinsoku/>
              <w:wordWrap/>
              <w:overflowPunct/>
              <w:autoSpaceDE/>
              <w:autoSpaceDN/>
              <w:bidi w:val="0"/>
            </w:pPr>
          </w:p>
        </w:tc>
        <w:tc>
          <w:tcPr>
            <w:tcW w:w="1518" w:type="dxa"/>
            <w:vAlign w:val="center"/>
          </w:tcPr>
          <w:p w14:paraId="6E5F0486">
            <w:pPr>
              <w:pageBreakBefore w:val="0"/>
              <w:kinsoku/>
              <w:wordWrap/>
              <w:overflowPunct/>
              <w:autoSpaceDE/>
              <w:autoSpaceDN/>
              <w:bidi w:val="0"/>
            </w:pPr>
          </w:p>
        </w:tc>
      </w:tr>
      <w:tr w14:paraId="601EA5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61C20BB">
            <w:pPr>
              <w:pageBreakBefore w:val="0"/>
              <w:kinsoku/>
              <w:wordWrap/>
              <w:overflowPunct/>
              <w:autoSpaceDE/>
              <w:autoSpaceDN/>
              <w:bidi w:val="0"/>
              <w:snapToGrid w:val="0"/>
              <w:jc w:val="left"/>
            </w:pPr>
            <w:r>
              <w:rPr>
                <w:rFonts w:ascii="宋体" w:hAnsi="宋体" w:eastAsia="宋体" w:cs="宋体"/>
                <w:b w:val="0"/>
                <w:i w:val="0"/>
                <w:color w:val="000000"/>
                <w:sz w:val="18"/>
              </w:rPr>
              <w:t>205</w:t>
            </w:r>
          </w:p>
        </w:tc>
        <w:tc>
          <w:tcPr>
            <w:tcW w:w="3080" w:type="dxa"/>
            <w:vAlign w:val="center"/>
          </w:tcPr>
          <w:p w14:paraId="5079BBF9">
            <w:pPr>
              <w:pageBreakBefore w:val="0"/>
              <w:kinsoku/>
              <w:wordWrap/>
              <w:overflowPunct/>
              <w:autoSpaceDE/>
              <w:autoSpaceDN/>
              <w:bidi w:val="0"/>
              <w:snapToGrid w:val="0"/>
              <w:jc w:val="left"/>
            </w:pPr>
            <w:r>
              <w:rPr>
                <w:rFonts w:ascii="宋体" w:hAnsi="宋体" w:eastAsia="宋体" w:cs="宋体"/>
                <w:b w:val="0"/>
                <w:i w:val="0"/>
                <w:color w:val="000000"/>
                <w:sz w:val="18"/>
              </w:rPr>
              <w:t>教育支出</w:t>
            </w:r>
          </w:p>
        </w:tc>
        <w:tc>
          <w:tcPr>
            <w:tcW w:w="1520" w:type="dxa"/>
            <w:vAlign w:val="center"/>
          </w:tcPr>
          <w:p w14:paraId="448A7BAD">
            <w:pPr>
              <w:pageBreakBefore w:val="0"/>
              <w:kinsoku/>
              <w:wordWrap/>
              <w:overflowPunct/>
              <w:autoSpaceDE/>
              <w:autoSpaceDN/>
              <w:bidi w:val="0"/>
              <w:snapToGrid w:val="0"/>
              <w:jc w:val="right"/>
            </w:pPr>
            <w:r>
              <w:rPr>
                <w:rFonts w:ascii="宋体" w:hAnsi="宋体" w:eastAsia="宋体" w:cs="宋体"/>
                <w:b w:val="0"/>
                <w:i w:val="0"/>
                <w:color w:val="000000"/>
                <w:sz w:val="18"/>
              </w:rPr>
              <w:t>8,012,865.61</w:t>
            </w:r>
          </w:p>
        </w:tc>
        <w:tc>
          <w:tcPr>
            <w:tcW w:w="1520" w:type="dxa"/>
            <w:vAlign w:val="center"/>
          </w:tcPr>
          <w:p w14:paraId="352CE46A">
            <w:pPr>
              <w:pageBreakBefore w:val="0"/>
              <w:kinsoku/>
              <w:wordWrap/>
              <w:overflowPunct/>
              <w:autoSpaceDE/>
              <w:autoSpaceDN/>
              <w:bidi w:val="0"/>
              <w:snapToGrid w:val="0"/>
              <w:jc w:val="right"/>
            </w:pPr>
            <w:r>
              <w:rPr>
                <w:rFonts w:ascii="宋体" w:hAnsi="宋体" w:eastAsia="宋体" w:cs="宋体"/>
                <w:b w:val="0"/>
                <w:i w:val="0"/>
                <w:color w:val="000000"/>
                <w:sz w:val="18"/>
              </w:rPr>
              <w:t>6,674,493.27</w:t>
            </w:r>
          </w:p>
        </w:tc>
        <w:tc>
          <w:tcPr>
            <w:tcW w:w="1520" w:type="dxa"/>
            <w:vAlign w:val="center"/>
          </w:tcPr>
          <w:p w14:paraId="1BDA7A44">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61761D8E">
            <w:pPr>
              <w:pageBreakBefore w:val="0"/>
              <w:kinsoku/>
              <w:wordWrap/>
              <w:overflowPunct/>
              <w:autoSpaceDE/>
              <w:autoSpaceDN/>
              <w:bidi w:val="0"/>
            </w:pPr>
          </w:p>
        </w:tc>
        <w:tc>
          <w:tcPr>
            <w:tcW w:w="1520" w:type="dxa"/>
            <w:vAlign w:val="center"/>
          </w:tcPr>
          <w:p w14:paraId="33B0CC88">
            <w:pPr>
              <w:pageBreakBefore w:val="0"/>
              <w:kinsoku/>
              <w:wordWrap/>
              <w:overflowPunct/>
              <w:autoSpaceDE/>
              <w:autoSpaceDN/>
              <w:bidi w:val="0"/>
            </w:pPr>
          </w:p>
        </w:tc>
        <w:tc>
          <w:tcPr>
            <w:tcW w:w="1518" w:type="dxa"/>
            <w:vAlign w:val="center"/>
          </w:tcPr>
          <w:p w14:paraId="0B01182F">
            <w:pPr>
              <w:pageBreakBefore w:val="0"/>
              <w:kinsoku/>
              <w:wordWrap/>
              <w:overflowPunct/>
              <w:autoSpaceDE/>
              <w:autoSpaceDN/>
              <w:bidi w:val="0"/>
            </w:pPr>
          </w:p>
        </w:tc>
      </w:tr>
      <w:tr w14:paraId="392E4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10816C3">
            <w:pPr>
              <w:pageBreakBefore w:val="0"/>
              <w:kinsoku/>
              <w:wordWrap/>
              <w:overflowPunct/>
              <w:autoSpaceDE/>
              <w:autoSpaceDN/>
              <w:bidi w:val="0"/>
              <w:snapToGrid w:val="0"/>
              <w:jc w:val="left"/>
            </w:pPr>
            <w:r>
              <w:rPr>
                <w:rFonts w:ascii="宋体" w:hAnsi="宋体" w:eastAsia="宋体" w:cs="宋体"/>
                <w:b w:val="0"/>
                <w:i w:val="0"/>
                <w:color w:val="000000"/>
                <w:sz w:val="18"/>
              </w:rPr>
              <w:t>20502</w:t>
            </w:r>
          </w:p>
        </w:tc>
        <w:tc>
          <w:tcPr>
            <w:tcW w:w="3080" w:type="dxa"/>
            <w:vAlign w:val="center"/>
          </w:tcPr>
          <w:p w14:paraId="69AF6605">
            <w:pPr>
              <w:pageBreakBefore w:val="0"/>
              <w:kinsoku/>
              <w:wordWrap/>
              <w:overflowPunct/>
              <w:autoSpaceDE/>
              <w:autoSpaceDN/>
              <w:bidi w:val="0"/>
              <w:snapToGrid w:val="0"/>
              <w:jc w:val="left"/>
            </w:pPr>
            <w:r>
              <w:rPr>
                <w:rFonts w:ascii="宋体" w:hAnsi="宋体" w:eastAsia="宋体" w:cs="宋体"/>
                <w:b w:val="0"/>
                <w:i w:val="0"/>
                <w:color w:val="000000"/>
                <w:sz w:val="18"/>
              </w:rPr>
              <w:t>普通教育</w:t>
            </w:r>
          </w:p>
        </w:tc>
        <w:tc>
          <w:tcPr>
            <w:tcW w:w="1520" w:type="dxa"/>
            <w:vAlign w:val="center"/>
          </w:tcPr>
          <w:p w14:paraId="7BA86CB8">
            <w:pPr>
              <w:pageBreakBefore w:val="0"/>
              <w:kinsoku/>
              <w:wordWrap/>
              <w:overflowPunct/>
              <w:autoSpaceDE/>
              <w:autoSpaceDN/>
              <w:bidi w:val="0"/>
              <w:snapToGrid w:val="0"/>
              <w:jc w:val="right"/>
            </w:pPr>
            <w:r>
              <w:rPr>
                <w:rFonts w:ascii="宋体" w:hAnsi="宋体" w:eastAsia="宋体" w:cs="宋体"/>
                <w:b w:val="0"/>
                <w:i w:val="0"/>
                <w:color w:val="000000"/>
                <w:sz w:val="18"/>
              </w:rPr>
              <w:t>8,012,865.61</w:t>
            </w:r>
          </w:p>
        </w:tc>
        <w:tc>
          <w:tcPr>
            <w:tcW w:w="1520" w:type="dxa"/>
            <w:vAlign w:val="center"/>
          </w:tcPr>
          <w:p w14:paraId="7951A819">
            <w:pPr>
              <w:pageBreakBefore w:val="0"/>
              <w:kinsoku/>
              <w:wordWrap/>
              <w:overflowPunct/>
              <w:autoSpaceDE/>
              <w:autoSpaceDN/>
              <w:bidi w:val="0"/>
              <w:snapToGrid w:val="0"/>
              <w:jc w:val="right"/>
            </w:pPr>
            <w:r>
              <w:rPr>
                <w:rFonts w:ascii="宋体" w:hAnsi="宋体" w:eastAsia="宋体" w:cs="宋体"/>
                <w:b w:val="0"/>
                <w:i w:val="0"/>
                <w:color w:val="000000"/>
                <w:sz w:val="18"/>
              </w:rPr>
              <w:t>6,674,493.27</w:t>
            </w:r>
          </w:p>
        </w:tc>
        <w:tc>
          <w:tcPr>
            <w:tcW w:w="1520" w:type="dxa"/>
            <w:vAlign w:val="center"/>
          </w:tcPr>
          <w:p w14:paraId="40622D62">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7F9BF4CF">
            <w:pPr>
              <w:pageBreakBefore w:val="0"/>
              <w:kinsoku/>
              <w:wordWrap/>
              <w:overflowPunct/>
              <w:autoSpaceDE/>
              <w:autoSpaceDN/>
              <w:bidi w:val="0"/>
            </w:pPr>
          </w:p>
        </w:tc>
        <w:tc>
          <w:tcPr>
            <w:tcW w:w="1520" w:type="dxa"/>
            <w:vAlign w:val="center"/>
          </w:tcPr>
          <w:p w14:paraId="4714AC8D">
            <w:pPr>
              <w:pageBreakBefore w:val="0"/>
              <w:kinsoku/>
              <w:wordWrap/>
              <w:overflowPunct/>
              <w:autoSpaceDE/>
              <w:autoSpaceDN/>
              <w:bidi w:val="0"/>
            </w:pPr>
          </w:p>
        </w:tc>
        <w:tc>
          <w:tcPr>
            <w:tcW w:w="1518" w:type="dxa"/>
            <w:vAlign w:val="center"/>
          </w:tcPr>
          <w:p w14:paraId="625CBCC9">
            <w:pPr>
              <w:pageBreakBefore w:val="0"/>
              <w:kinsoku/>
              <w:wordWrap/>
              <w:overflowPunct/>
              <w:autoSpaceDE/>
              <w:autoSpaceDN/>
              <w:bidi w:val="0"/>
            </w:pPr>
          </w:p>
        </w:tc>
      </w:tr>
      <w:tr w14:paraId="77855B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B36044B">
            <w:pPr>
              <w:pageBreakBefore w:val="0"/>
              <w:kinsoku/>
              <w:wordWrap/>
              <w:overflowPunct/>
              <w:autoSpaceDE/>
              <w:autoSpaceDN/>
              <w:bidi w:val="0"/>
              <w:snapToGrid w:val="0"/>
              <w:jc w:val="left"/>
            </w:pPr>
            <w:r>
              <w:rPr>
                <w:rFonts w:ascii="宋体" w:hAnsi="宋体" w:eastAsia="宋体" w:cs="宋体"/>
                <w:b w:val="0"/>
                <w:i w:val="0"/>
                <w:color w:val="000000"/>
                <w:sz w:val="18"/>
              </w:rPr>
              <w:t>2050201</w:t>
            </w:r>
          </w:p>
        </w:tc>
        <w:tc>
          <w:tcPr>
            <w:tcW w:w="3080" w:type="dxa"/>
            <w:vAlign w:val="center"/>
          </w:tcPr>
          <w:p w14:paraId="3719CB3E">
            <w:pPr>
              <w:pageBreakBefore w:val="0"/>
              <w:kinsoku/>
              <w:wordWrap/>
              <w:overflowPunct/>
              <w:autoSpaceDE/>
              <w:autoSpaceDN/>
              <w:bidi w:val="0"/>
              <w:snapToGrid w:val="0"/>
              <w:jc w:val="left"/>
            </w:pPr>
            <w:r>
              <w:rPr>
                <w:rFonts w:ascii="宋体" w:hAnsi="宋体" w:eastAsia="宋体" w:cs="宋体"/>
                <w:b w:val="0"/>
                <w:i w:val="0"/>
                <w:color w:val="000000"/>
                <w:sz w:val="18"/>
              </w:rPr>
              <w:t>学前教育</w:t>
            </w:r>
          </w:p>
        </w:tc>
        <w:tc>
          <w:tcPr>
            <w:tcW w:w="1520" w:type="dxa"/>
            <w:vAlign w:val="center"/>
          </w:tcPr>
          <w:p w14:paraId="6E123509">
            <w:pPr>
              <w:pageBreakBefore w:val="0"/>
              <w:kinsoku/>
              <w:wordWrap/>
              <w:overflowPunct/>
              <w:autoSpaceDE/>
              <w:autoSpaceDN/>
              <w:bidi w:val="0"/>
              <w:snapToGrid w:val="0"/>
              <w:jc w:val="right"/>
            </w:pPr>
            <w:r>
              <w:rPr>
                <w:rFonts w:ascii="宋体" w:hAnsi="宋体" w:eastAsia="宋体" w:cs="宋体"/>
                <w:b w:val="0"/>
                <w:i w:val="0"/>
                <w:color w:val="000000"/>
                <w:sz w:val="18"/>
              </w:rPr>
              <w:t>8,012,865.61</w:t>
            </w:r>
          </w:p>
        </w:tc>
        <w:tc>
          <w:tcPr>
            <w:tcW w:w="1520" w:type="dxa"/>
            <w:vAlign w:val="center"/>
          </w:tcPr>
          <w:p w14:paraId="4DDF9784">
            <w:pPr>
              <w:pageBreakBefore w:val="0"/>
              <w:kinsoku/>
              <w:wordWrap/>
              <w:overflowPunct/>
              <w:autoSpaceDE/>
              <w:autoSpaceDN/>
              <w:bidi w:val="0"/>
              <w:snapToGrid w:val="0"/>
              <w:jc w:val="right"/>
            </w:pPr>
            <w:r>
              <w:rPr>
                <w:rFonts w:ascii="宋体" w:hAnsi="宋体" w:eastAsia="宋体" w:cs="宋体"/>
                <w:b w:val="0"/>
                <w:i w:val="0"/>
                <w:color w:val="000000"/>
                <w:sz w:val="18"/>
              </w:rPr>
              <w:t>6,674,493.27</w:t>
            </w:r>
          </w:p>
        </w:tc>
        <w:tc>
          <w:tcPr>
            <w:tcW w:w="1520" w:type="dxa"/>
            <w:vAlign w:val="center"/>
          </w:tcPr>
          <w:p w14:paraId="1FB71A57">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7C840988">
            <w:pPr>
              <w:pageBreakBefore w:val="0"/>
              <w:kinsoku/>
              <w:wordWrap/>
              <w:overflowPunct/>
              <w:autoSpaceDE/>
              <w:autoSpaceDN/>
              <w:bidi w:val="0"/>
            </w:pPr>
          </w:p>
        </w:tc>
        <w:tc>
          <w:tcPr>
            <w:tcW w:w="1520" w:type="dxa"/>
            <w:vAlign w:val="center"/>
          </w:tcPr>
          <w:p w14:paraId="548D3C1C">
            <w:pPr>
              <w:pageBreakBefore w:val="0"/>
              <w:kinsoku/>
              <w:wordWrap/>
              <w:overflowPunct/>
              <w:autoSpaceDE/>
              <w:autoSpaceDN/>
              <w:bidi w:val="0"/>
            </w:pPr>
          </w:p>
        </w:tc>
        <w:tc>
          <w:tcPr>
            <w:tcW w:w="1518" w:type="dxa"/>
            <w:vAlign w:val="center"/>
          </w:tcPr>
          <w:p w14:paraId="3689C57F">
            <w:pPr>
              <w:pageBreakBefore w:val="0"/>
              <w:kinsoku/>
              <w:wordWrap/>
              <w:overflowPunct/>
              <w:autoSpaceDE/>
              <w:autoSpaceDN/>
              <w:bidi w:val="0"/>
            </w:pPr>
          </w:p>
        </w:tc>
      </w:tr>
      <w:tr w14:paraId="336BE9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C7AE065">
            <w:pPr>
              <w:pageBreakBefore w:val="0"/>
              <w:kinsoku/>
              <w:wordWrap/>
              <w:overflowPunct/>
              <w:autoSpaceDE/>
              <w:autoSpaceDN/>
              <w:bidi w:val="0"/>
              <w:snapToGrid w:val="0"/>
              <w:jc w:val="left"/>
            </w:pPr>
            <w:r>
              <w:rPr>
                <w:rFonts w:ascii="宋体" w:hAnsi="宋体" w:eastAsia="宋体" w:cs="宋体"/>
                <w:b w:val="0"/>
                <w:i w:val="0"/>
                <w:color w:val="000000"/>
                <w:sz w:val="18"/>
              </w:rPr>
              <w:t>注：本表反映本年度各项支出情况。</w:t>
            </w:r>
          </w:p>
        </w:tc>
      </w:tr>
    </w:tbl>
    <w:p w14:paraId="7DC94A10">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21060B0">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2B9D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386E169">
            <w:pPr>
              <w:pageBreakBefore w:val="0"/>
              <w:kinsoku/>
              <w:wordWrap/>
              <w:overflowPunct/>
              <w:autoSpaceDE/>
              <w:autoSpaceDN/>
              <w:bidi w:val="0"/>
            </w:pPr>
          </w:p>
        </w:tc>
      </w:tr>
      <w:tr w14:paraId="27DF7C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93AEAB9">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4230118D">
            <w:pPr>
              <w:pageBreakBefore w:val="0"/>
              <w:kinsoku/>
              <w:wordWrap/>
              <w:overflowPunct/>
              <w:autoSpaceDE/>
              <w:autoSpaceDN/>
              <w:bidi w:val="0"/>
              <w:jc w:val="center"/>
            </w:pPr>
          </w:p>
        </w:tc>
        <w:tc>
          <w:tcPr>
            <w:tcW w:w="5619" w:type="dxa"/>
          </w:tcPr>
          <w:p w14:paraId="589A43E9">
            <w:pPr>
              <w:pageBreakBefore w:val="0"/>
              <w:kinsoku/>
              <w:wordWrap/>
              <w:overflowPunct/>
              <w:autoSpaceDE/>
              <w:autoSpaceDN/>
              <w:bidi w:val="0"/>
              <w:jc w:val="right"/>
            </w:pPr>
            <w:r>
              <w:rPr>
                <w:rFonts w:ascii="宋体" w:hAnsi="宋体" w:eastAsia="宋体" w:cs="宋体"/>
                <w:sz w:val="20"/>
              </w:rPr>
              <w:t>单位：元</w:t>
            </w:r>
          </w:p>
        </w:tc>
      </w:tr>
    </w:tbl>
    <w:p w14:paraId="46140149">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330F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5E1A5E7E">
            <w:pPr>
              <w:pageBreakBefore w:val="0"/>
              <w:kinsoku/>
              <w:wordWrap/>
              <w:overflowPunct/>
              <w:autoSpaceDE/>
              <w:autoSpaceDN/>
              <w:bidi w:val="0"/>
              <w:snapToGrid w:val="0"/>
              <w:jc w:val="center"/>
            </w:pPr>
            <w:r>
              <w:rPr>
                <w:rFonts w:ascii="宋体" w:hAnsi="宋体" w:eastAsia="宋体" w:cs="宋体"/>
                <w:b w:val="0"/>
                <w:i w:val="0"/>
                <w:color w:val="000000"/>
                <w:sz w:val="16"/>
              </w:rPr>
              <w:t>收入</w:t>
            </w:r>
          </w:p>
        </w:tc>
        <w:tc>
          <w:tcPr>
            <w:tcW w:w="8398" w:type="dxa"/>
            <w:gridSpan w:val="5"/>
            <w:vAlign w:val="center"/>
          </w:tcPr>
          <w:p w14:paraId="54507832">
            <w:pPr>
              <w:pageBreakBefore w:val="0"/>
              <w:kinsoku/>
              <w:wordWrap/>
              <w:overflowPunct/>
              <w:autoSpaceDE/>
              <w:autoSpaceDN/>
              <w:bidi w:val="0"/>
              <w:snapToGrid w:val="0"/>
              <w:jc w:val="center"/>
            </w:pPr>
            <w:r>
              <w:rPr>
                <w:rFonts w:ascii="宋体" w:hAnsi="宋体" w:eastAsia="宋体" w:cs="宋体"/>
                <w:b w:val="0"/>
                <w:i w:val="0"/>
                <w:color w:val="000000"/>
                <w:sz w:val="16"/>
              </w:rPr>
              <w:t>支出</w:t>
            </w:r>
          </w:p>
        </w:tc>
      </w:tr>
      <w:tr w14:paraId="7F80AA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007D3671">
            <w:pPr>
              <w:pageBreakBefore w:val="0"/>
              <w:kinsoku/>
              <w:wordWrap/>
              <w:overflowPunct/>
              <w:autoSpaceDE/>
              <w:autoSpaceDN/>
              <w:bidi w:val="0"/>
              <w:snapToGrid w:val="0"/>
              <w:jc w:val="center"/>
            </w:pPr>
            <w:r>
              <w:rPr>
                <w:rFonts w:ascii="宋体" w:hAnsi="宋体" w:eastAsia="宋体" w:cs="宋体"/>
                <w:b w:val="0"/>
                <w:i w:val="0"/>
                <w:color w:val="000000"/>
                <w:sz w:val="16"/>
              </w:rPr>
              <w:t>项    目</w:t>
            </w:r>
          </w:p>
        </w:tc>
        <w:tc>
          <w:tcPr>
            <w:tcW w:w="1420" w:type="dxa"/>
            <w:vAlign w:val="center"/>
          </w:tcPr>
          <w:p w14:paraId="771DCB63">
            <w:pPr>
              <w:pageBreakBefore w:val="0"/>
              <w:kinsoku/>
              <w:wordWrap/>
              <w:overflowPunct/>
              <w:autoSpaceDE/>
              <w:autoSpaceDN/>
              <w:bidi w:val="0"/>
              <w:snapToGrid w:val="0"/>
              <w:jc w:val="center"/>
            </w:pPr>
            <w:r>
              <w:rPr>
                <w:rFonts w:ascii="宋体" w:hAnsi="宋体" w:eastAsia="宋体" w:cs="宋体"/>
                <w:b w:val="0"/>
                <w:i w:val="0"/>
                <w:color w:val="000000"/>
                <w:sz w:val="16"/>
              </w:rPr>
              <w:t>金额</w:t>
            </w:r>
          </w:p>
        </w:tc>
        <w:tc>
          <w:tcPr>
            <w:tcW w:w="2760" w:type="dxa"/>
            <w:vAlign w:val="center"/>
          </w:tcPr>
          <w:p w14:paraId="184AC488">
            <w:pPr>
              <w:pageBreakBefore w:val="0"/>
              <w:kinsoku/>
              <w:wordWrap/>
              <w:overflowPunct/>
              <w:autoSpaceDE/>
              <w:autoSpaceDN/>
              <w:bidi w:val="0"/>
              <w:snapToGrid w:val="0"/>
              <w:jc w:val="center"/>
            </w:pPr>
            <w:r>
              <w:rPr>
                <w:rFonts w:ascii="宋体" w:hAnsi="宋体" w:eastAsia="宋体" w:cs="宋体"/>
                <w:b w:val="0"/>
                <w:i w:val="0"/>
                <w:color w:val="000000"/>
                <w:sz w:val="16"/>
              </w:rPr>
              <w:t>项    目</w:t>
            </w:r>
          </w:p>
        </w:tc>
        <w:tc>
          <w:tcPr>
            <w:tcW w:w="1420" w:type="dxa"/>
            <w:vAlign w:val="center"/>
          </w:tcPr>
          <w:p w14:paraId="3034202A">
            <w:pPr>
              <w:pageBreakBefore w:val="0"/>
              <w:kinsoku/>
              <w:wordWrap/>
              <w:overflowPunct/>
              <w:autoSpaceDE/>
              <w:autoSpaceDN/>
              <w:bidi w:val="0"/>
              <w:snapToGrid w:val="0"/>
              <w:jc w:val="center"/>
            </w:pPr>
            <w:r>
              <w:rPr>
                <w:rFonts w:ascii="宋体" w:hAnsi="宋体" w:eastAsia="宋体" w:cs="宋体"/>
                <w:b w:val="0"/>
                <w:i w:val="0"/>
                <w:color w:val="000000"/>
                <w:sz w:val="16"/>
              </w:rPr>
              <w:t>合计</w:t>
            </w:r>
          </w:p>
        </w:tc>
        <w:tc>
          <w:tcPr>
            <w:tcW w:w="1420" w:type="dxa"/>
            <w:vAlign w:val="center"/>
          </w:tcPr>
          <w:p w14:paraId="6FE31A48">
            <w:pPr>
              <w:pageBreakBefore w:val="0"/>
              <w:kinsoku/>
              <w:wordWrap/>
              <w:overflowPunct/>
              <w:autoSpaceDE/>
              <w:autoSpaceDN/>
              <w:bidi w:val="0"/>
              <w:snapToGrid w:val="0"/>
              <w:jc w:val="center"/>
            </w:pPr>
            <w:r>
              <w:rPr>
                <w:rFonts w:ascii="宋体" w:hAnsi="宋体" w:eastAsia="宋体" w:cs="宋体"/>
                <w:b w:val="0"/>
                <w:i w:val="0"/>
                <w:color w:val="000000"/>
                <w:sz w:val="16"/>
              </w:rPr>
              <w:t>一般公共预算财政拨款</w:t>
            </w:r>
          </w:p>
        </w:tc>
        <w:tc>
          <w:tcPr>
            <w:tcW w:w="1420" w:type="dxa"/>
            <w:vAlign w:val="center"/>
          </w:tcPr>
          <w:p w14:paraId="29154339">
            <w:pPr>
              <w:pageBreakBefore w:val="0"/>
              <w:kinsoku/>
              <w:wordWrap/>
              <w:overflowPunct/>
              <w:autoSpaceDE/>
              <w:autoSpaceDN/>
              <w:bidi w:val="0"/>
              <w:snapToGrid w:val="0"/>
              <w:jc w:val="center"/>
            </w:pPr>
            <w:r>
              <w:rPr>
                <w:rFonts w:ascii="宋体" w:hAnsi="宋体" w:eastAsia="宋体" w:cs="宋体"/>
                <w:b w:val="0"/>
                <w:i w:val="0"/>
                <w:color w:val="000000"/>
                <w:sz w:val="16"/>
              </w:rPr>
              <w:t>政府性基金预算财政拨款</w:t>
            </w:r>
          </w:p>
        </w:tc>
        <w:tc>
          <w:tcPr>
            <w:tcW w:w="1378" w:type="dxa"/>
            <w:vAlign w:val="center"/>
          </w:tcPr>
          <w:p w14:paraId="77682B2C">
            <w:pPr>
              <w:pageBreakBefore w:val="0"/>
              <w:kinsoku/>
              <w:wordWrap/>
              <w:overflowPunct/>
              <w:autoSpaceDE/>
              <w:autoSpaceDN/>
              <w:bidi w:val="0"/>
              <w:snapToGrid w:val="0"/>
              <w:jc w:val="center"/>
            </w:pPr>
            <w:r>
              <w:rPr>
                <w:rFonts w:ascii="宋体" w:hAnsi="宋体" w:eastAsia="宋体" w:cs="宋体"/>
                <w:b w:val="0"/>
                <w:i w:val="0"/>
                <w:color w:val="000000"/>
                <w:sz w:val="16"/>
              </w:rPr>
              <w:t>国有资本经营预算财政拨款</w:t>
            </w:r>
          </w:p>
        </w:tc>
      </w:tr>
      <w:tr w14:paraId="6CFC4F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C5C909">
            <w:pPr>
              <w:pageBreakBefore w:val="0"/>
              <w:kinsoku/>
              <w:wordWrap/>
              <w:overflowPunct/>
              <w:autoSpaceDE/>
              <w:autoSpaceDN/>
              <w:bidi w:val="0"/>
              <w:snapToGrid w:val="0"/>
              <w:jc w:val="left"/>
            </w:pPr>
            <w:r>
              <w:rPr>
                <w:rFonts w:ascii="宋体" w:hAnsi="宋体" w:eastAsia="宋体" w:cs="宋体"/>
                <w:b w:val="0"/>
                <w:i w:val="0"/>
                <w:color w:val="000000"/>
                <w:sz w:val="16"/>
              </w:rPr>
              <w:t>一、一般公共预算财政拨款</w:t>
            </w:r>
          </w:p>
        </w:tc>
        <w:tc>
          <w:tcPr>
            <w:tcW w:w="1420" w:type="dxa"/>
            <w:vAlign w:val="center"/>
          </w:tcPr>
          <w:p w14:paraId="7411C458">
            <w:pPr>
              <w:pageBreakBefore w:val="0"/>
              <w:kinsoku/>
              <w:wordWrap/>
              <w:overflowPunct/>
              <w:autoSpaceDE/>
              <w:autoSpaceDN/>
              <w:bidi w:val="0"/>
              <w:snapToGrid w:val="0"/>
              <w:jc w:val="right"/>
            </w:pPr>
            <w:r>
              <w:rPr>
                <w:rFonts w:ascii="宋体" w:hAnsi="宋体" w:eastAsia="宋体" w:cs="宋体"/>
                <w:b w:val="0"/>
                <w:i w:val="0"/>
                <w:color w:val="000000"/>
                <w:sz w:val="16"/>
              </w:rPr>
              <w:t>8,012,865.61</w:t>
            </w:r>
          </w:p>
        </w:tc>
        <w:tc>
          <w:tcPr>
            <w:tcW w:w="2760" w:type="dxa"/>
            <w:vAlign w:val="center"/>
          </w:tcPr>
          <w:p w14:paraId="3E8D3575">
            <w:pPr>
              <w:pageBreakBefore w:val="0"/>
              <w:kinsoku/>
              <w:wordWrap/>
              <w:overflowPunct/>
              <w:autoSpaceDE/>
              <w:autoSpaceDN/>
              <w:bidi w:val="0"/>
              <w:snapToGrid w:val="0"/>
              <w:jc w:val="left"/>
            </w:pPr>
            <w:r>
              <w:rPr>
                <w:rFonts w:ascii="宋体" w:hAnsi="宋体" w:eastAsia="宋体" w:cs="宋体"/>
                <w:b w:val="0"/>
                <w:i w:val="0"/>
                <w:color w:val="000000"/>
                <w:sz w:val="16"/>
              </w:rPr>
              <w:t>一、一般公共服务支出</w:t>
            </w:r>
          </w:p>
        </w:tc>
        <w:tc>
          <w:tcPr>
            <w:tcW w:w="1420" w:type="dxa"/>
            <w:vAlign w:val="center"/>
          </w:tcPr>
          <w:p w14:paraId="2B742554">
            <w:pPr>
              <w:pageBreakBefore w:val="0"/>
              <w:kinsoku/>
              <w:wordWrap/>
              <w:overflowPunct/>
              <w:autoSpaceDE/>
              <w:autoSpaceDN/>
              <w:bidi w:val="0"/>
            </w:pPr>
          </w:p>
        </w:tc>
        <w:tc>
          <w:tcPr>
            <w:tcW w:w="1420" w:type="dxa"/>
            <w:vAlign w:val="center"/>
          </w:tcPr>
          <w:p w14:paraId="6B47D057">
            <w:pPr>
              <w:pageBreakBefore w:val="0"/>
              <w:kinsoku/>
              <w:wordWrap/>
              <w:overflowPunct/>
              <w:autoSpaceDE/>
              <w:autoSpaceDN/>
              <w:bidi w:val="0"/>
            </w:pPr>
          </w:p>
        </w:tc>
        <w:tc>
          <w:tcPr>
            <w:tcW w:w="1420" w:type="dxa"/>
            <w:vAlign w:val="center"/>
          </w:tcPr>
          <w:p w14:paraId="4419EB68">
            <w:pPr>
              <w:pageBreakBefore w:val="0"/>
              <w:kinsoku/>
              <w:wordWrap/>
              <w:overflowPunct/>
              <w:autoSpaceDE/>
              <w:autoSpaceDN/>
              <w:bidi w:val="0"/>
            </w:pPr>
          </w:p>
        </w:tc>
        <w:tc>
          <w:tcPr>
            <w:tcW w:w="1378" w:type="dxa"/>
            <w:vAlign w:val="center"/>
          </w:tcPr>
          <w:p w14:paraId="09F1AF38">
            <w:pPr>
              <w:pageBreakBefore w:val="0"/>
              <w:kinsoku/>
              <w:wordWrap/>
              <w:overflowPunct/>
              <w:autoSpaceDE/>
              <w:autoSpaceDN/>
              <w:bidi w:val="0"/>
            </w:pPr>
          </w:p>
        </w:tc>
      </w:tr>
      <w:tr w14:paraId="7A4675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F78E217">
            <w:pPr>
              <w:pageBreakBefore w:val="0"/>
              <w:kinsoku/>
              <w:wordWrap/>
              <w:overflowPunct/>
              <w:autoSpaceDE/>
              <w:autoSpaceDN/>
              <w:bidi w:val="0"/>
              <w:snapToGrid w:val="0"/>
              <w:jc w:val="left"/>
            </w:pPr>
            <w:r>
              <w:rPr>
                <w:rFonts w:ascii="宋体" w:hAnsi="宋体" w:eastAsia="宋体" w:cs="宋体"/>
                <w:b w:val="0"/>
                <w:i w:val="0"/>
                <w:color w:val="000000"/>
                <w:sz w:val="16"/>
              </w:rPr>
              <w:t>二、政府性基金预算财政拨款</w:t>
            </w:r>
          </w:p>
        </w:tc>
        <w:tc>
          <w:tcPr>
            <w:tcW w:w="1420" w:type="dxa"/>
            <w:vAlign w:val="center"/>
          </w:tcPr>
          <w:p w14:paraId="1162179F">
            <w:pPr>
              <w:pageBreakBefore w:val="0"/>
              <w:kinsoku/>
              <w:wordWrap/>
              <w:overflowPunct/>
              <w:autoSpaceDE/>
              <w:autoSpaceDN/>
              <w:bidi w:val="0"/>
            </w:pPr>
          </w:p>
        </w:tc>
        <w:tc>
          <w:tcPr>
            <w:tcW w:w="2760" w:type="dxa"/>
            <w:vAlign w:val="center"/>
          </w:tcPr>
          <w:p w14:paraId="24177F48">
            <w:pPr>
              <w:pageBreakBefore w:val="0"/>
              <w:kinsoku/>
              <w:wordWrap/>
              <w:overflowPunct/>
              <w:autoSpaceDE/>
              <w:autoSpaceDN/>
              <w:bidi w:val="0"/>
              <w:snapToGrid w:val="0"/>
              <w:jc w:val="left"/>
            </w:pPr>
            <w:r>
              <w:rPr>
                <w:rFonts w:ascii="宋体" w:hAnsi="宋体" w:eastAsia="宋体" w:cs="宋体"/>
                <w:b w:val="0"/>
                <w:i w:val="0"/>
                <w:color w:val="000000"/>
                <w:sz w:val="16"/>
              </w:rPr>
              <w:t>二、公共安全支出</w:t>
            </w:r>
          </w:p>
        </w:tc>
        <w:tc>
          <w:tcPr>
            <w:tcW w:w="1420" w:type="dxa"/>
            <w:vAlign w:val="center"/>
          </w:tcPr>
          <w:p w14:paraId="41C56A01">
            <w:pPr>
              <w:pageBreakBefore w:val="0"/>
              <w:kinsoku/>
              <w:wordWrap/>
              <w:overflowPunct/>
              <w:autoSpaceDE/>
              <w:autoSpaceDN/>
              <w:bidi w:val="0"/>
            </w:pPr>
          </w:p>
        </w:tc>
        <w:tc>
          <w:tcPr>
            <w:tcW w:w="1420" w:type="dxa"/>
            <w:vAlign w:val="center"/>
          </w:tcPr>
          <w:p w14:paraId="2B450CB3">
            <w:pPr>
              <w:pageBreakBefore w:val="0"/>
              <w:kinsoku/>
              <w:wordWrap/>
              <w:overflowPunct/>
              <w:autoSpaceDE/>
              <w:autoSpaceDN/>
              <w:bidi w:val="0"/>
            </w:pPr>
          </w:p>
        </w:tc>
        <w:tc>
          <w:tcPr>
            <w:tcW w:w="1420" w:type="dxa"/>
            <w:vAlign w:val="center"/>
          </w:tcPr>
          <w:p w14:paraId="7EA4804C">
            <w:pPr>
              <w:pageBreakBefore w:val="0"/>
              <w:kinsoku/>
              <w:wordWrap/>
              <w:overflowPunct/>
              <w:autoSpaceDE/>
              <w:autoSpaceDN/>
              <w:bidi w:val="0"/>
            </w:pPr>
          </w:p>
        </w:tc>
        <w:tc>
          <w:tcPr>
            <w:tcW w:w="1378" w:type="dxa"/>
            <w:vAlign w:val="center"/>
          </w:tcPr>
          <w:p w14:paraId="77ABC974">
            <w:pPr>
              <w:pageBreakBefore w:val="0"/>
              <w:kinsoku/>
              <w:wordWrap/>
              <w:overflowPunct/>
              <w:autoSpaceDE/>
              <w:autoSpaceDN/>
              <w:bidi w:val="0"/>
            </w:pPr>
          </w:p>
        </w:tc>
      </w:tr>
      <w:tr w14:paraId="34DC3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C949DD6">
            <w:pPr>
              <w:pageBreakBefore w:val="0"/>
              <w:kinsoku/>
              <w:wordWrap/>
              <w:overflowPunct/>
              <w:autoSpaceDE/>
              <w:autoSpaceDN/>
              <w:bidi w:val="0"/>
              <w:snapToGrid w:val="0"/>
              <w:jc w:val="left"/>
            </w:pPr>
            <w:r>
              <w:rPr>
                <w:rFonts w:ascii="宋体" w:hAnsi="宋体" w:eastAsia="宋体" w:cs="宋体"/>
                <w:b w:val="0"/>
                <w:i w:val="0"/>
                <w:color w:val="000000"/>
                <w:sz w:val="16"/>
              </w:rPr>
              <w:t>三、国有资本经营预算财政拨款</w:t>
            </w:r>
          </w:p>
        </w:tc>
        <w:tc>
          <w:tcPr>
            <w:tcW w:w="1420" w:type="dxa"/>
            <w:vAlign w:val="center"/>
          </w:tcPr>
          <w:p w14:paraId="5C0CD545">
            <w:pPr>
              <w:pageBreakBefore w:val="0"/>
              <w:kinsoku/>
              <w:wordWrap/>
              <w:overflowPunct/>
              <w:autoSpaceDE/>
              <w:autoSpaceDN/>
              <w:bidi w:val="0"/>
            </w:pPr>
          </w:p>
        </w:tc>
        <w:tc>
          <w:tcPr>
            <w:tcW w:w="2760" w:type="dxa"/>
            <w:vAlign w:val="center"/>
          </w:tcPr>
          <w:p w14:paraId="7D617AB4">
            <w:pPr>
              <w:pageBreakBefore w:val="0"/>
              <w:kinsoku/>
              <w:wordWrap/>
              <w:overflowPunct/>
              <w:autoSpaceDE/>
              <w:autoSpaceDN/>
              <w:bidi w:val="0"/>
              <w:snapToGrid w:val="0"/>
              <w:jc w:val="left"/>
            </w:pPr>
            <w:r>
              <w:rPr>
                <w:rFonts w:ascii="宋体" w:hAnsi="宋体" w:eastAsia="宋体" w:cs="宋体"/>
                <w:b w:val="0"/>
                <w:i w:val="0"/>
                <w:color w:val="000000"/>
                <w:sz w:val="16"/>
              </w:rPr>
              <w:t>三、教育支出</w:t>
            </w:r>
          </w:p>
        </w:tc>
        <w:tc>
          <w:tcPr>
            <w:tcW w:w="1420" w:type="dxa"/>
            <w:vAlign w:val="center"/>
          </w:tcPr>
          <w:p w14:paraId="362ADE31">
            <w:pPr>
              <w:pageBreakBefore w:val="0"/>
              <w:kinsoku/>
              <w:wordWrap/>
              <w:overflowPunct/>
              <w:autoSpaceDE/>
              <w:autoSpaceDN/>
              <w:bidi w:val="0"/>
              <w:snapToGrid w:val="0"/>
              <w:jc w:val="right"/>
            </w:pPr>
            <w:r>
              <w:rPr>
                <w:rFonts w:ascii="宋体" w:hAnsi="宋体" w:eastAsia="宋体" w:cs="宋体"/>
                <w:b w:val="0"/>
                <w:i w:val="0"/>
                <w:color w:val="000000"/>
                <w:sz w:val="16"/>
              </w:rPr>
              <w:t>8,012,865.61</w:t>
            </w:r>
          </w:p>
        </w:tc>
        <w:tc>
          <w:tcPr>
            <w:tcW w:w="1420" w:type="dxa"/>
            <w:vAlign w:val="center"/>
          </w:tcPr>
          <w:p w14:paraId="74EA9E84">
            <w:pPr>
              <w:pageBreakBefore w:val="0"/>
              <w:kinsoku/>
              <w:wordWrap/>
              <w:overflowPunct/>
              <w:autoSpaceDE/>
              <w:autoSpaceDN/>
              <w:bidi w:val="0"/>
              <w:snapToGrid w:val="0"/>
              <w:jc w:val="right"/>
            </w:pPr>
            <w:r>
              <w:rPr>
                <w:rFonts w:ascii="宋体" w:hAnsi="宋体" w:eastAsia="宋体" w:cs="宋体"/>
                <w:b w:val="0"/>
                <w:i w:val="0"/>
                <w:color w:val="000000"/>
                <w:sz w:val="16"/>
              </w:rPr>
              <w:t>8,012,865.61</w:t>
            </w:r>
          </w:p>
        </w:tc>
        <w:tc>
          <w:tcPr>
            <w:tcW w:w="1420" w:type="dxa"/>
            <w:vAlign w:val="center"/>
          </w:tcPr>
          <w:p w14:paraId="3E8E9692">
            <w:pPr>
              <w:pageBreakBefore w:val="0"/>
              <w:kinsoku/>
              <w:wordWrap/>
              <w:overflowPunct/>
              <w:autoSpaceDE/>
              <w:autoSpaceDN/>
              <w:bidi w:val="0"/>
            </w:pPr>
          </w:p>
        </w:tc>
        <w:tc>
          <w:tcPr>
            <w:tcW w:w="1378" w:type="dxa"/>
            <w:vAlign w:val="center"/>
          </w:tcPr>
          <w:p w14:paraId="56213929">
            <w:pPr>
              <w:pageBreakBefore w:val="0"/>
              <w:kinsoku/>
              <w:wordWrap/>
              <w:overflowPunct/>
              <w:autoSpaceDE/>
              <w:autoSpaceDN/>
              <w:bidi w:val="0"/>
            </w:pPr>
          </w:p>
        </w:tc>
      </w:tr>
      <w:tr w14:paraId="048BF9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FCB940">
            <w:pPr>
              <w:pageBreakBefore w:val="0"/>
              <w:kinsoku/>
              <w:wordWrap/>
              <w:overflowPunct/>
              <w:autoSpaceDE/>
              <w:autoSpaceDN/>
              <w:bidi w:val="0"/>
            </w:pPr>
          </w:p>
        </w:tc>
        <w:tc>
          <w:tcPr>
            <w:tcW w:w="1420" w:type="dxa"/>
            <w:vAlign w:val="center"/>
          </w:tcPr>
          <w:p w14:paraId="538BDB91">
            <w:pPr>
              <w:pageBreakBefore w:val="0"/>
              <w:kinsoku/>
              <w:wordWrap/>
              <w:overflowPunct/>
              <w:autoSpaceDE/>
              <w:autoSpaceDN/>
              <w:bidi w:val="0"/>
            </w:pPr>
          </w:p>
        </w:tc>
        <w:tc>
          <w:tcPr>
            <w:tcW w:w="2760" w:type="dxa"/>
            <w:vAlign w:val="center"/>
          </w:tcPr>
          <w:p w14:paraId="78AD32FB">
            <w:pPr>
              <w:pageBreakBefore w:val="0"/>
              <w:kinsoku/>
              <w:wordWrap/>
              <w:overflowPunct/>
              <w:autoSpaceDE/>
              <w:autoSpaceDN/>
              <w:bidi w:val="0"/>
              <w:snapToGrid w:val="0"/>
              <w:jc w:val="left"/>
            </w:pPr>
            <w:r>
              <w:rPr>
                <w:rFonts w:ascii="宋体" w:hAnsi="宋体" w:eastAsia="宋体" w:cs="宋体"/>
                <w:b w:val="0"/>
                <w:i w:val="0"/>
                <w:color w:val="000000"/>
                <w:sz w:val="16"/>
              </w:rPr>
              <w:t>四、科学技术支出</w:t>
            </w:r>
          </w:p>
        </w:tc>
        <w:tc>
          <w:tcPr>
            <w:tcW w:w="1420" w:type="dxa"/>
            <w:vAlign w:val="center"/>
          </w:tcPr>
          <w:p w14:paraId="7D1BC784">
            <w:pPr>
              <w:pageBreakBefore w:val="0"/>
              <w:kinsoku/>
              <w:wordWrap/>
              <w:overflowPunct/>
              <w:autoSpaceDE/>
              <w:autoSpaceDN/>
              <w:bidi w:val="0"/>
            </w:pPr>
          </w:p>
        </w:tc>
        <w:tc>
          <w:tcPr>
            <w:tcW w:w="1420" w:type="dxa"/>
            <w:vAlign w:val="center"/>
          </w:tcPr>
          <w:p w14:paraId="10A92F8A">
            <w:pPr>
              <w:pageBreakBefore w:val="0"/>
              <w:kinsoku/>
              <w:wordWrap/>
              <w:overflowPunct/>
              <w:autoSpaceDE/>
              <w:autoSpaceDN/>
              <w:bidi w:val="0"/>
            </w:pPr>
          </w:p>
        </w:tc>
        <w:tc>
          <w:tcPr>
            <w:tcW w:w="1420" w:type="dxa"/>
            <w:vAlign w:val="center"/>
          </w:tcPr>
          <w:p w14:paraId="442AB552">
            <w:pPr>
              <w:pageBreakBefore w:val="0"/>
              <w:kinsoku/>
              <w:wordWrap/>
              <w:overflowPunct/>
              <w:autoSpaceDE/>
              <w:autoSpaceDN/>
              <w:bidi w:val="0"/>
            </w:pPr>
          </w:p>
        </w:tc>
        <w:tc>
          <w:tcPr>
            <w:tcW w:w="1378" w:type="dxa"/>
            <w:vAlign w:val="center"/>
          </w:tcPr>
          <w:p w14:paraId="3F11F430">
            <w:pPr>
              <w:pageBreakBefore w:val="0"/>
              <w:kinsoku/>
              <w:wordWrap/>
              <w:overflowPunct/>
              <w:autoSpaceDE/>
              <w:autoSpaceDN/>
              <w:bidi w:val="0"/>
            </w:pPr>
          </w:p>
        </w:tc>
      </w:tr>
      <w:tr w14:paraId="0EED1F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6266E3">
            <w:pPr>
              <w:pageBreakBefore w:val="0"/>
              <w:kinsoku/>
              <w:wordWrap/>
              <w:overflowPunct/>
              <w:autoSpaceDE/>
              <w:autoSpaceDN/>
              <w:bidi w:val="0"/>
            </w:pPr>
          </w:p>
        </w:tc>
        <w:tc>
          <w:tcPr>
            <w:tcW w:w="1420" w:type="dxa"/>
            <w:vAlign w:val="center"/>
          </w:tcPr>
          <w:p w14:paraId="13CFA00B">
            <w:pPr>
              <w:pageBreakBefore w:val="0"/>
              <w:kinsoku/>
              <w:wordWrap/>
              <w:overflowPunct/>
              <w:autoSpaceDE/>
              <w:autoSpaceDN/>
              <w:bidi w:val="0"/>
            </w:pPr>
          </w:p>
        </w:tc>
        <w:tc>
          <w:tcPr>
            <w:tcW w:w="2760" w:type="dxa"/>
            <w:vAlign w:val="center"/>
          </w:tcPr>
          <w:p w14:paraId="5392746F">
            <w:pPr>
              <w:pageBreakBefore w:val="0"/>
              <w:kinsoku/>
              <w:wordWrap/>
              <w:overflowPunct/>
              <w:autoSpaceDE/>
              <w:autoSpaceDN/>
              <w:bidi w:val="0"/>
              <w:snapToGrid w:val="0"/>
              <w:jc w:val="left"/>
            </w:pPr>
            <w:r>
              <w:rPr>
                <w:rFonts w:ascii="宋体" w:hAnsi="宋体" w:eastAsia="宋体" w:cs="宋体"/>
                <w:b w:val="0"/>
                <w:i w:val="0"/>
                <w:color w:val="000000"/>
                <w:sz w:val="16"/>
              </w:rPr>
              <w:t>五、文化旅游体育与传媒支出</w:t>
            </w:r>
          </w:p>
        </w:tc>
        <w:tc>
          <w:tcPr>
            <w:tcW w:w="1420" w:type="dxa"/>
            <w:vAlign w:val="center"/>
          </w:tcPr>
          <w:p w14:paraId="32B94015">
            <w:pPr>
              <w:pageBreakBefore w:val="0"/>
              <w:kinsoku/>
              <w:wordWrap/>
              <w:overflowPunct/>
              <w:autoSpaceDE/>
              <w:autoSpaceDN/>
              <w:bidi w:val="0"/>
            </w:pPr>
          </w:p>
        </w:tc>
        <w:tc>
          <w:tcPr>
            <w:tcW w:w="1420" w:type="dxa"/>
            <w:vAlign w:val="center"/>
          </w:tcPr>
          <w:p w14:paraId="5CD2E0B9">
            <w:pPr>
              <w:pageBreakBefore w:val="0"/>
              <w:kinsoku/>
              <w:wordWrap/>
              <w:overflowPunct/>
              <w:autoSpaceDE/>
              <w:autoSpaceDN/>
              <w:bidi w:val="0"/>
            </w:pPr>
          </w:p>
        </w:tc>
        <w:tc>
          <w:tcPr>
            <w:tcW w:w="1420" w:type="dxa"/>
            <w:vAlign w:val="center"/>
          </w:tcPr>
          <w:p w14:paraId="592B5F64">
            <w:pPr>
              <w:pageBreakBefore w:val="0"/>
              <w:kinsoku/>
              <w:wordWrap/>
              <w:overflowPunct/>
              <w:autoSpaceDE/>
              <w:autoSpaceDN/>
              <w:bidi w:val="0"/>
            </w:pPr>
          </w:p>
        </w:tc>
        <w:tc>
          <w:tcPr>
            <w:tcW w:w="1378" w:type="dxa"/>
            <w:vAlign w:val="center"/>
          </w:tcPr>
          <w:p w14:paraId="55B87D9B">
            <w:pPr>
              <w:pageBreakBefore w:val="0"/>
              <w:kinsoku/>
              <w:wordWrap/>
              <w:overflowPunct/>
              <w:autoSpaceDE/>
              <w:autoSpaceDN/>
              <w:bidi w:val="0"/>
            </w:pPr>
          </w:p>
        </w:tc>
      </w:tr>
      <w:tr w14:paraId="68763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C39042">
            <w:pPr>
              <w:pageBreakBefore w:val="0"/>
              <w:kinsoku/>
              <w:wordWrap/>
              <w:overflowPunct/>
              <w:autoSpaceDE/>
              <w:autoSpaceDN/>
              <w:bidi w:val="0"/>
            </w:pPr>
          </w:p>
        </w:tc>
        <w:tc>
          <w:tcPr>
            <w:tcW w:w="1420" w:type="dxa"/>
            <w:vAlign w:val="center"/>
          </w:tcPr>
          <w:p w14:paraId="269D3711">
            <w:pPr>
              <w:pageBreakBefore w:val="0"/>
              <w:kinsoku/>
              <w:wordWrap/>
              <w:overflowPunct/>
              <w:autoSpaceDE/>
              <w:autoSpaceDN/>
              <w:bidi w:val="0"/>
            </w:pPr>
          </w:p>
        </w:tc>
        <w:tc>
          <w:tcPr>
            <w:tcW w:w="2760" w:type="dxa"/>
            <w:vAlign w:val="center"/>
          </w:tcPr>
          <w:p w14:paraId="330C781E">
            <w:pPr>
              <w:pageBreakBefore w:val="0"/>
              <w:kinsoku/>
              <w:wordWrap/>
              <w:overflowPunct/>
              <w:autoSpaceDE/>
              <w:autoSpaceDN/>
              <w:bidi w:val="0"/>
              <w:snapToGrid w:val="0"/>
              <w:jc w:val="left"/>
            </w:pPr>
            <w:r>
              <w:rPr>
                <w:rFonts w:ascii="宋体" w:hAnsi="宋体" w:eastAsia="宋体" w:cs="宋体"/>
                <w:b w:val="0"/>
                <w:i w:val="0"/>
                <w:color w:val="000000"/>
                <w:sz w:val="16"/>
              </w:rPr>
              <w:t>六、社会保障和就业支出</w:t>
            </w:r>
          </w:p>
        </w:tc>
        <w:tc>
          <w:tcPr>
            <w:tcW w:w="1420" w:type="dxa"/>
            <w:vAlign w:val="center"/>
          </w:tcPr>
          <w:p w14:paraId="4B43FE91">
            <w:pPr>
              <w:pageBreakBefore w:val="0"/>
              <w:kinsoku/>
              <w:wordWrap/>
              <w:overflowPunct/>
              <w:autoSpaceDE/>
              <w:autoSpaceDN/>
              <w:bidi w:val="0"/>
            </w:pPr>
          </w:p>
        </w:tc>
        <w:tc>
          <w:tcPr>
            <w:tcW w:w="1420" w:type="dxa"/>
            <w:vAlign w:val="center"/>
          </w:tcPr>
          <w:p w14:paraId="50B5AC2C">
            <w:pPr>
              <w:pageBreakBefore w:val="0"/>
              <w:kinsoku/>
              <w:wordWrap/>
              <w:overflowPunct/>
              <w:autoSpaceDE/>
              <w:autoSpaceDN/>
              <w:bidi w:val="0"/>
            </w:pPr>
          </w:p>
        </w:tc>
        <w:tc>
          <w:tcPr>
            <w:tcW w:w="1420" w:type="dxa"/>
            <w:vAlign w:val="center"/>
          </w:tcPr>
          <w:p w14:paraId="63032449">
            <w:pPr>
              <w:pageBreakBefore w:val="0"/>
              <w:kinsoku/>
              <w:wordWrap/>
              <w:overflowPunct/>
              <w:autoSpaceDE/>
              <w:autoSpaceDN/>
              <w:bidi w:val="0"/>
            </w:pPr>
          </w:p>
        </w:tc>
        <w:tc>
          <w:tcPr>
            <w:tcW w:w="1378" w:type="dxa"/>
            <w:vAlign w:val="center"/>
          </w:tcPr>
          <w:p w14:paraId="0FAA3EF5">
            <w:pPr>
              <w:pageBreakBefore w:val="0"/>
              <w:kinsoku/>
              <w:wordWrap/>
              <w:overflowPunct/>
              <w:autoSpaceDE/>
              <w:autoSpaceDN/>
              <w:bidi w:val="0"/>
            </w:pPr>
          </w:p>
        </w:tc>
      </w:tr>
      <w:tr w14:paraId="65355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549A7E">
            <w:pPr>
              <w:pageBreakBefore w:val="0"/>
              <w:kinsoku/>
              <w:wordWrap/>
              <w:overflowPunct/>
              <w:autoSpaceDE/>
              <w:autoSpaceDN/>
              <w:bidi w:val="0"/>
            </w:pPr>
          </w:p>
        </w:tc>
        <w:tc>
          <w:tcPr>
            <w:tcW w:w="1420" w:type="dxa"/>
            <w:vAlign w:val="center"/>
          </w:tcPr>
          <w:p w14:paraId="7DE48C4F">
            <w:pPr>
              <w:pageBreakBefore w:val="0"/>
              <w:kinsoku/>
              <w:wordWrap/>
              <w:overflowPunct/>
              <w:autoSpaceDE/>
              <w:autoSpaceDN/>
              <w:bidi w:val="0"/>
            </w:pPr>
          </w:p>
        </w:tc>
        <w:tc>
          <w:tcPr>
            <w:tcW w:w="2760" w:type="dxa"/>
            <w:vAlign w:val="center"/>
          </w:tcPr>
          <w:p w14:paraId="720E2A74">
            <w:pPr>
              <w:pageBreakBefore w:val="0"/>
              <w:kinsoku/>
              <w:wordWrap/>
              <w:overflowPunct/>
              <w:autoSpaceDE/>
              <w:autoSpaceDN/>
              <w:bidi w:val="0"/>
              <w:snapToGrid w:val="0"/>
              <w:jc w:val="left"/>
            </w:pPr>
            <w:r>
              <w:rPr>
                <w:rFonts w:ascii="宋体" w:hAnsi="宋体" w:eastAsia="宋体" w:cs="宋体"/>
                <w:b w:val="0"/>
                <w:i w:val="0"/>
                <w:color w:val="000000"/>
                <w:sz w:val="16"/>
              </w:rPr>
              <w:t>七、卫生健康支出</w:t>
            </w:r>
          </w:p>
        </w:tc>
        <w:tc>
          <w:tcPr>
            <w:tcW w:w="1420" w:type="dxa"/>
            <w:vAlign w:val="center"/>
          </w:tcPr>
          <w:p w14:paraId="7EADE2B2">
            <w:pPr>
              <w:pageBreakBefore w:val="0"/>
              <w:kinsoku/>
              <w:wordWrap/>
              <w:overflowPunct/>
              <w:autoSpaceDE/>
              <w:autoSpaceDN/>
              <w:bidi w:val="0"/>
            </w:pPr>
          </w:p>
        </w:tc>
        <w:tc>
          <w:tcPr>
            <w:tcW w:w="1420" w:type="dxa"/>
            <w:vAlign w:val="center"/>
          </w:tcPr>
          <w:p w14:paraId="3424A4C2">
            <w:pPr>
              <w:pageBreakBefore w:val="0"/>
              <w:kinsoku/>
              <w:wordWrap/>
              <w:overflowPunct/>
              <w:autoSpaceDE/>
              <w:autoSpaceDN/>
              <w:bidi w:val="0"/>
            </w:pPr>
          </w:p>
        </w:tc>
        <w:tc>
          <w:tcPr>
            <w:tcW w:w="1420" w:type="dxa"/>
            <w:vAlign w:val="center"/>
          </w:tcPr>
          <w:p w14:paraId="48E8CCEE">
            <w:pPr>
              <w:pageBreakBefore w:val="0"/>
              <w:kinsoku/>
              <w:wordWrap/>
              <w:overflowPunct/>
              <w:autoSpaceDE/>
              <w:autoSpaceDN/>
              <w:bidi w:val="0"/>
            </w:pPr>
          </w:p>
        </w:tc>
        <w:tc>
          <w:tcPr>
            <w:tcW w:w="1378" w:type="dxa"/>
            <w:vAlign w:val="center"/>
          </w:tcPr>
          <w:p w14:paraId="11B6357F">
            <w:pPr>
              <w:pageBreakBefore w:val="0"/>
              <w:kinsoku/>
              <w:wordWrap/>
              <w:overflowPunct/>
              <w:autoSpaceDE/>
              <w:autoSpaceDN/>
              <w:bidi w:val="0"/>
            </w:pPr>
          </w:p>
        </w:tc>
      </w:tr>
      <w:tr w14:paraId="06F7E9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3358275">
            <w:pPr>
              <w:pageBreakBefore w:val="0"/>
              <w:kinsoku/>
              <w:wordWrap/>
              <w:overflowPunct/>
              <w:autoSpaceDE/>
              <w:autoSpaceDN/>
              <w:bidi w:val="0"/>
            </w:pPr>
          </w:p>
        </w:tc>
        <w:tc>
          <w:tcPr>
            <w:tcW w:w="1420" w:type="dxa"/>
            <w:vAlign w:val="center"/>
          </w:tcPr>
          <w:p w14:paraId="70A2F4BC">
            <w:pPr>
              <w:pageBreakBefore w:val="0"/>
              <w:kinsoku/>
              <w:wordWrap/>
              <w:overflowPunct/>
              <w:autoSpaceDE/>
              <w:autoSpaceDN/>
              <w:bidi w:val="0"/>
            </w:pPr>
          </w:p>
        </w:tc>
        <w:tc>
          <w:tcPr>
            <w:tcW w:w="2760" w:type="dxa"/>
            <w:vAlign w:val="center"/>
          </w:tcPr>
          <w:p w14:paraId="50593E26">
            <w:pPr>
              <w:pageBreakBefore w:val="0"/>
              <w:kinsoku/>
              <w:wordWrap/>
              <w:overflowPunct/>
              <w:autoSpaceDE/>
              <w:autoSpaceDN/>
              <w:bidi w:val="0"/>
              <w:snapToGrid w:val="0"/>
              <w:jc w:val="left"/>
            </w:pPr>
            <w:r>
              <w:rPr>
                <w:rFonts w:ascii="宋体" w:hAnsi="宋体" w:eastAsia="宋体" w:cs="宋体"/>
                <w:b w:val="0"/>
                <w:i w:val="0"/>
                <w:color w:val="000000"/>
                <w:sz w:val="16"/>
              </w:rPr>
              <w:t>八、节能环保支出</w:t>
            </w:r>
          </w:p>
        </w:tc>
        <w:tc>
          <w:tcPr>
            <w:tcW w:w="1420" w:type="dxa"/>
            <w:vAlign w:val="center"/>
          </w:tcPr>
          <w:p w14:paraId="0570A922">
            <w:pPr>
              <w:pageBreakBefore w:val="0"/>
              <w:kinsoku/>
              <w:wordWrap/>
              <w:overflowPunct/>
              <w:autoSpaceDE/>
              <w:autoSpaceDN/>
              <w:bidi w:val="0"/>
            </w:pPr>
          </w:p>
        </w:tc>
        <w:tc>
          <w:tcPr>
            <w:tcW w:w="1420" w:type="dxa"/>
            <w:vAlign w:val="center"/>
          </w:tcPr>
          <w:p w14:paraId="0D6F0F52">
            <w:pPr>
              <w:pageBreakBefore w:val="0"/>
              <w:kinsoku/>
              <w:wordWrap/>
              <w:overflowPunct/>
              <w:autoSpaceDE/>
              <w:autoSpaceDN/>
              <w:bidi w:val="0"/>
            </w:pPr>
          </w:p>
        </w:tc>
        <w:tc>
          <w:tcPr>
            <w:tcW w:w="1420" w:type="dxa"/>
            <w:vAlign w:val="center"/>
          </w:tcPr>
          <w:p w14:paraId="3F83F9D2">
            <w:pPr>
              <w:pageBreakBefore w:val="0"/>
              <w:kinsoku/>
              <w:wordWrap/>
              <w:overflowPunct/>
              <w:autoSpaceDE/>
              <w:autoSpaceDN/>
              <w:bidi w:val="0"/>
            </w:pPr>
          </w:p>
        </w:tc>
        <w:tc>
          <w:tcPr>
            <w:tcW w:w="1378" w:type="dxa"/>
            <w:vAlign w:val="center"/>
          </w:tcPr>
          <w:p w14:paraId="5B105559">
            <w:pPr>
              <w:pageBreakBefore w:val="0"/>
              <w:kinsoku/>
              <w:wordWrap/>
              <w:overflowPunct/>
              <w:autoSpaceDE/>
              <w:autoSpaceDN/>
              <w:bidi w:val="0"/>
            </w:pPr>
          </w:p>
        </w:tc>
      </w:tr>
      <w:tr w14:paraId="66B89B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B470B7">
            <w:pPr>
              <w:pageBreakBefore w:val="0"/>
              <w:kinsoku/>
              <w:wordWrap/>
              <w:overflowPunct/>
              <w:autoSpaceDE/>
              <w:autoSpaceDN/>
              <w:bidi w:val="0"/>
            </w:pPr>
          </w:p>
        </w:tc>
        <w:tc>
          <w:tcPr>
            <w:tcW w:w="1420" w:type="dxa"/>
            <w:vAlign w:val="center"/>
          </w:tcPr>
          <w:p w14:paraId="7175356D">
            <w:pPr>
              <w:pageBreakBefore w:val="0"/>
              <w:kinsoku/>
              <w:wordWrap/>
              <w:overflowPunct/>
              <w:autoSpaceDE/>
              <w:autoSpaceDN/>
              <w:bidi w:val="0"/>
            </w:pPr>
          </w:p>
        </w:tc>
        <w:tc>
          <w:tcPr>
            <w:tcW w:w="2760" w:type="dxa"/>
            <w:vAlign w:val="center"/>
          </w:tcPr>
          <w:p w14:paraId="72EA2E90">
            <w:pPr>
              <w:pageBreakBefore w:val="0"/>
              <w:kinsoku/>
              <w:wordWrap/>
              <w:overflowPunct/>
              <w:autoSpaceDE/>
              <w:autoSpaceDN/>
              <w:bidi w:val="0"/>
              <w:snapToGrid w:val="0"/>
              <w:jc w:val="left"/>
            </w:pPr>
            <w:r>
              <w:rPr>
                <w:rFonts w:ascii="宋体" w:hAnsi="宋体" w:eastAsia="宋体" w:cs="宋体"/>
                <w:b w:val="0"/>
                <w:i w:val="0"/>
                <w:color w:val="000000"/>
                <w:sz w:val="16"/>
              </w:rPr>
              <w:t>九、城乡社区支出</w:t>
            </w:r>
          </w:p>
        </w:tc>
        <w:tc>
          <w:tcPr>
            <w:tcW w:w="1420" w:type="dxa"/>
            <w:vAlign w:val="center"/>
          </w:tcPr>
          <w:p w14:paraId="79DAEB1E">
            <w:pPr>
              <w:pageBreakBefore w:val="0"/>
              <w:kinsoku/>
              <w:wordWrap/>
              <w:overflowPunct/>
              <w:autoSpaceDE/>
              <w:autoSpaceDN/>
              <w:bidi w:val="0"/>
            </w:pPr>
          </w:p>
        </w:tc>
        <w:tc>
          <w:tcPr>
            <w:tcW w:w="1420" w:type="dxa"/>
            <w:vAlign w:val="center"/>
          </w:tcPr>
          <w:p w14:paraId="02CCBE6A">
            <w:pPr>
              <w:pageBreakBefore w:val="0"/>
              <w:kinsoku/>
              <w:wordWrap/>
              <w:overflowPunct/>
              <w:autoSpaceDE/>
              <w:autoSpaceDN/>
              <w:bidi w:val="0"/>
            </w:pPr>
          </w:p>
        </w:tc>
        <w:tc>
          <w:tcPr>
            <w:tcW w:w="1420" w:type="dxa"/>
            <w:vAlign w:val="center"/>
          </w:tcPr>
          <w:p w14:paraId="5F21D886">
            <w:pPr>
              <w:pageBreakBefore w:val="0"/>
              <w:kinsoku/>
              <w:wordWrap/>
              <w:overflowPunct/>
              <w:autoSpaceDE/>
              <w:autoSpaceDN/>
              <w:bidi w:val="0"/>
            </w:pPr>
          </w:p>
        </w:tc>
        <w:tc>
          <w:tcPr>
            <w:tcW w:w="1378" w:type="dxa"/>
            <w:vAlign w:val="center"/>
          </w:tcPr>
          <w:p w14:paraId="519C68BE">
            <w:pPr>
              <w:pageBreakBefore w:val="0"/>
              <w:kinsoku/>
              <w:wordWrap/>
              <w:overflowPunct/>
              <w:autoSpaceDE/>
              <w:autoSpaceDN/>
              <w:bidi w:val="0"/>
            </w:pPr>
          </w:p>
        </w:tc>
      </w:tr>
      <w:tr w14:paraId="504DAD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6F8B131">
            <w:pPr>
              <w:pageBreakBefore w:val="0"/>
              <w:kinsoku/>
              <w:wordWrap/>
              <w:overflowPunct/>
              <w:autoSpaceDE/>
              <w:autoSpaceDN/>
              <w:bidi w:val="0"/>
            </w:pPr>
          </w:p>
        </w:tc>
        <w:tc>
          <w:tcPr>
            <w:tcW w:w="1420" w:type="dxa"/>
            <w:vAlign w:val="center"/>
          </w:tcPr>
          <w:p w14:paraId="0FDA95BA">
            <w:pPr>
              <w:pageBreakBefore w:val="0"/>
              <w:kinsoku/>
              <w:wordWrap/>
              <w:overflowPunct/>
              <w:autoSpaceDE/>
              <w:autoSpaceDN/>
              <w:bidi w:val="0"/>
            </w:pPr>
          </w:p>
        </w:tc>
        <w:tc>
          <w:tcPr>
            <w:tcW w:w="2760" w:type="dxa"/>
            <w:vAlign w:val="center"/>
          </w:tcPr>
          <w:p w14:paraId="7135DC3E">
            <w:pPr>
              <w:pageBreakBefore w:val="0"/>
              <w:kinsoku/>
              <w:wordWrap/>
              <w:overflowPunct/>
              <w:autoSpaceDE/>
              <w:autoSpaceDN/>
              <w:bidi w:val="0"/>
              <w:snapToGrid w:val="0"/>
              <w:jc w:val="left"/>
            </w:pPr>
            <w:r>
              <w:rPr>
                <w:rFonts w:ascii="宋体" w:hAnsi="宋体" w:eastAsia="宋体" w:cs="宋体"/>
                <w:b w:val="0"/>
                <w:i w:val="0"/>
                <w:color w:val="000000"/>
                <w:sz w:val="16"/>
              </w:rPr>
              <w:t>十、农林水支出</w:t>
            </w:r>
          </w:p>
        </w:tc>
        <w:tc>
          <w:tcPr>
            <w:tcW w:w="1420" w:type="dxa"/>
            <w:vAlign w:val="center"/>
          </w:tcPr>
          <w:p w14:paraId="2027BF66">
            <w:pPr>
              <w:pageBreakBefore w:val="0"/>
              <w:kinsoku/>
              <w:wordWrap/>
              <w:overflowPunct/>
              <w:autoSpaceDE/>
              <w:autoSpaceDN/>
              <w:bidi w:val="0"/>
            </w:pPr>
          </w:p>
        </w:tc>
        <w:tc>
          <w:tcPr>
            <w:tcW w:w="1420" w:type="dxa"/>
            <w:vAlign w:val="center"/>
          </w:tcPr>
          <w:p w14:paraId="1E33F698">
            <w:pPr>
              <w:pageBreakBefore w:val="0"/>
              <w:kinsoku/>
              <w:wordWrap/>
              <w:overflowPunct/>
              <w:autoSpaceDE/>
              <w:autoSpaceDN/>
              <w:bidi w:val="0"/>
            </w:pPr>
          </w:p>
        </w:tc>
        <w:tc>
          <w:tcPr>
            <w:tcW w:w="1420" w:type="dxa"/>
            <w:vAlign w:val="center"/>
          </w:tcPr>
          <w:p w14:paraId="185C9DB9">
            <w:pPr>
              <w:pageBreakBefore w:val="0"/>
              <w:kinsoku/>
              <w:wordWrap/>
              <w:overflowPunct/>
              <w:autoSpaceDE/>
              <w:autoSpaceDN/>
              <w:bidi w:val="0"/>
            </w:pPr>
          </w:p>
        </w:tc>
        <w:tc>
          <w:tcPr>
            <w:tcW w:w="1378" w:type="dxa"/>
            <w:vAlign w:val="center"/>
          </w:tcPr>
          <w:p w14:paraId="7FF98EB4">
            <w:pPr>
              <w:pageBreakBefore w:val="0"/>
              <w:kinsoku/>
              <w:wordWrap/>
              <w:overflowPunct/>
              <w:autoSpaceDE/>
              <w:autoSpaceDN/>
              <w:bidi w:val="0"/>
            </w:pPr>
          </w:p>
        </w:tc>
      </w:tr>
      <w:tr w14:paraId="13B2F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8BFD3F">
            <w:pPr>
              <w:pageBreakBefore w:val="0"/>
              <w:kinsoku/>
              <w:wordWrap/>
              <w:overflowPunct/>
              <w:autoSpaceDE/>
              <w:autoSpaceDN/>
              <w:bidi w:val="0"/>
            </w:pPr>
          </w:p>
        </w:tc>
        <w:tc>
          <w:tcPr>
            <w:tcW w:w="1420" w:type="dxa"/>
            <w:vAlign w:val="center"/>
          </w:tcPr>
          <w:p w14:paraId="0DA3ACD5">
            <w:pPr>
              <w:pageBreakBefore w:val="0"/>
              <w:kinsoku/>
              <w:wordWrap/>
              <w:overflowPunct/>
              <w:autoSpaceDE/>
              <w:autoSpaceDN/>
              <w:bidi w:val="0"/>
            </w:pPr>
          </w:p>
        </w:tc>
        <w:tc>
          <w:tcPr>
            <w:tcW w:w="2760" w:type="dxa"/>
            <w:vAlign w:val="center"/>
          </w:tcPr>
          <w:p w14:paraId="140ECAC3">
            <w:pPr>
              <w:pageBreakBefore w:val="0"/>
              <w:kinsoku/>
              <w:wordWrap/>
              <w:overflowPunct/>
              <w:autoSpaceDE/>
              <w:autoSpaceDN/>
              <w:bidi w:val="0"/>
              <w:snapToGrid w:val="0"/>
              <w:jc w:val="left"/>
            </w:pPr>
            <w:r>
              <w:rPr>
                <w:rFonts w:ascii="宋体" w:hAnsi="宋体" w:eastAsia="宋体" w:cs="宋体"/>
                <w:b w:val="0"/>
                <w:i w:val="0"/>
                <w:color w:val="000000"/>
                <w:sz w:val="16"/>
              </w:rPr>
              <w:t>十一、交通运输支出</w:t>
            </w:r>
          </w:p>
        </w:tc>
        <w:tc>
          <w:tcPr>
            <w:tcW w:w="1420" w:type="dxa"/>
            <w:vAlign w:val="center"/>
          </w:tcPr>
          <w:p w14:paraId="23D80E29">
            <w:pPr>
              <w:pageBreakBefore w:val="0"/>
              <w:kinsoku/>
              <w:wordWrap/>
              <w:overflowPunct/>
              <w:autoSpaceDE/>
              <w:autoSpaceDN/>
              <w:bidi w:val="0"/>
            </w:pPr>
          </w:p>
        </w:tc>
        <w:tc>
          <w:tcPr>
            <w:tcW w:w="1420" w:type="dxa"/>
            <w:vAlign w:val="center"/>
          </w:tcPr>
          <w:p w14:paraId="0C7C1075">
            <w:pPr>
              <w:pageBreakBefore w:val="0"/>
              <w:kinsoku/>
              <w:wordWrap/>
              <w:overflowPunct/>
              <w:autoSpaceDE/>
              <w:autoSpaceDN/>
              <w:bidi w:val="0"/>
            </w:pPr>
          </w:p>
        </w:tc>
        <w:tc>
          <w:tcPr>
            <w:tcW w:w="1420" w:type="dxa"/>
            <w:vAlign w:val="center"/>
          </w:tcPr>
          <w:p w14:paraId="6FE7F699">
            <w:pPr>
              <w:pageBreakBefore w:val="0"/>
              <w:kinsoku/>
              <w:wordWrap/>
              <w:overflowPunct/>
              <w:autoSpaceDE/>
              <w:autoSpaceDN/>
              <w:bidi w:val="0"/>
            </w:pPr>
          </w:p>
        </w:tc>
        <w:tc>
          <w:tcPr>
            <w:tcW w:w="1378" w:type="dxa"/>
            <w:vAlign w:val="center"/>
          </w:tcPr>
          <w:p w14:paraId="3325691C">
            <w:pPr>
              <w:pageBreakBefore w:val="0"/>
              <w:kinsoku/>
              <w:wordWrap/>
              <w:overflowPunct/>
              <w:autoSpaceDE/>
              <w:autoSpaceDN/>
              <w:bidi w:val="0"/>
            </w:pPr>
          </w:p>
        </w:tc>
      </w:tr>
      <w:tr w14:paraId="66191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56A160D">
            <w:pPr>
              <w:pageBreakBefore w:val="0"/>
              <w:kinsoku/>
              <w:wordWrap/>
              <w:overflowPunct/>
              <w:autoSpaceDE/>
              <w:autoSpaceDN/>
              <w:bidi w:val="0"/>
            </w:pPr>
          </w:p>
        </w:tc>
        <w:tc>
          <w:tcPr>
            <w:tcW w:w="1420" w:type="dxa"/>
            <w:vAlign w:val="center"/>
          </w:tcPr>
          <w:p w14:paraId="270EB734">
            <w:pPr>
              <w:pageBreakBefore w:val="0"/>
              <w:kinsoku/>
              <w:wordWrap/>
              <w:overflowPunct/>
              <w:autoSpaceDE/>
              <w:autoSpaceDN/>
              <w:bidi w:val="0"/>
            </w:pPr>
          </w:p>
        </w:tc>
        <w:tc>
          <w:tcPr>
            <w:tcW w:w="2760" w:type="dxa"/>
            <w:vAlign w:val="center"/>
          </w:tcPr>
          <w:p w14:paraId="65F5E78E">
            <w:pPr>
              <w:pageBreakBefore w:val="0"/>
              <w:kinsoku/>
              <w:wordWrap/>
              <w:overflowPunct/>
              <w:autoSpaceDE/>
              <w:autoSpaceDN/>
              <w:bidi w:val="0"/>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3C61982">
            <w:pPr>
              <w:pageBreakBefore w:val="0"/>
              <w:kinsoku/>
              <w:wordWrap/>
              <w:overflowPunct/>
              <w:autoSpaceDE/>
              <w:autoSpaceDN/>
              <w:bidi w:val="0"/>
            </w:pPr>
          </w:p>
        </w:tc>
        <w:tc>
          <w:tcPr>
            <w:tcW w:w="1420" w:type="dxa"/>
            <w:vAlign w:val="center"/>
          </w:tcPr>
          <w:p w14:paraId="2576B950">
            <w:pPr>
              <w:pageBreakBefore w:val="0"/>
              <w:kinsoku/>
              <w:wordWrap/>
              <w:overflowPunct/>
              <w:autoSpaceDE/>
              <w:autoSpaceDN/>
              <w:bidi w:val="0"/>
            </w:pPr>
          </w:p>
        </w:tc>
        <w:tc>
          <w:tcPr>
            <w:tcW w:w="1420" w:type="dxa"/>
            <w:vAlign w:val="center"/>
          </w:tcPr>
          <w:p w14:paraId="21B505AC">
            <w:pPr>
              <w:pageBreakBefore w:val="0"/>
              <w:kinsoku/>
              <w:wordWrap/>
              <w:overflowPunct/>
              <w:autoSpaceDE/>
              <w:autoSpaceDN/>
              <w:bidi w:val="0"/>
            </w:pPr>
          </w:p>
        </w:tc>
        <w:tc>
          <w:tcPr>
            <w:tcW w:w="1378" w:type="dxa"/>
            <w:vAlign w:val="center"/>
          </w:tcPr>
          <w:p w14:paraId="5C6BD18A">
            <w:pPr>
              <w:pageBreakBefore w:val="0"/>
              <w:kinsoku/>
              <w:wordWrap/>
              <w:overflowPunct/>
              <w:autoSpaceDE/>
              <w:autoSpaceDN/>
              <w:bidi w:val="0"/>
            </w:pPr>
          </w:p>
        </w:tc>
      </w:tr>
      <w:tr w14:paraId="725DD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B0B1C7">
            <w:pPr>
              <w:pageBreakBefore w:val="0"/>
              <w:kinsoku/>
              <w:wordWrap/>
              <w:overflowPunct/>
              <w:autoSpaceDE/>
              <w:autoSpaceDN/>
              <w:bidi w:val="0"/>
            </w:pPr>
          </w:p>
        </w:tc>
        <w:tc>
          <w:tcPr>
            <w:tcW w:w="1420" w:type="dxa"/>
            <w:vAlign w:val="center"/>
          </w:tcPr>
          <w:p w14:paraId="3C07DD6E">
            <w:pPr>
              <w:pageBreakBefore w:val="0"/>
              <w:kinsoku/>
              <w:wordWrap/>
              <w:overflowPunct/>
              <w:autoSpaceDE/>
              <w:autoSpaceDN/>
              <w:bidi w:val="0"/>
            </w:pPr>
          </w:p>
        </w:tc>
        <w:tc>
          <w:tcPr>
            <w:tcW w:w="2760" w:type="dxa"/>
            <w:vAlign w:val="center"/>
          </w:tcPr>
          <w:p w14:paraId="0C1EC07B">
            <w:pPr>
              <w:pageBreakBefore w:val="0"/>
              <w:kinsoku/>
              <w:wordWrap/>
              <w:overflowPunct/>
              <w:autoSpaceDE/>
              <w:autoSpaceDN/>
              <w:bidi w:val="0"/>
              <w:snapToGrid w:val="0"/>
              <w:jc w:val="left"/>
            </w:pPr>
            <w:r>
              <w:rPr>
                <w:rFonts w:ascii="宋体" w:hAnsi="宋体" w:eastAsia="宋体" w:cs="宋体"/>
                <w:b w:val="0"/>
                <w:i w:val="0"/>
                <w:color w:val="000000"/>
                <w:sz w:val="16"/>
              </w:rPr>
              <w:t>十三、商业服务业等支出</w:t>
            </w:r>
          </w:p>
        </w:tc>
        <w:tc>
          <w:tcPr>
            <w:tcW w:w="1420" w:type="dxa"/>
            <w:vAlign w:val="center"/>
          </w:tcPr>
          <w:p w14:paraId="1D556234">
            <w:pPr>
              <w:pageBreakBefore w:val="0"/>
              <w:kinsoku/>
              <w:wordWrap/>
              <w:overflowPunct/>
              <w:autoSpaceDE/>
              <w:autoSpaceDN/>
              <w:bidi w:val="0"/>
            </w:pPr>
          </w:p>
        </w:tc>
        <w:tc>
          <w:tcPr>
            <w:tcW w:w="1420" w:type="dxa"/>
            <w:vAlign w:val="center"/>
          </w:tcPr>
          <w:p w14:paraId="22773100">
            <w:pPr>
              <w:pageBreakBefore w:val="0"/>
              <w:kinsoku/>
              <w:wordWrap/>
              <w:overflowPunct/>
              <w:autoSpaceDE/>
              <w:autoSpaceDN/>
              <w:bidi w:val="0"/>
            </w:pPr>
          </w:p>
        </w:tc>
        <w:tc>
          <w:tcPr>
            <w:tcW w:w="1420" w:type="dxa"/>
            <w:vAlign w:val="center"/>
          </w:tcPr>
          <w:p w14:paraId="5441FEE2">
            <w:pPr>
              <w:pageBreakBefore w:val="0"/>
              <w:kinsoku/>
              <w:wordWrap/>
              <w:overflowPunct/>
              <w:autoSpaceDE/>
              <w:autoSpaceDN/>
              <w:bidi w:val="0"/>
            </w:pPr>
          </w:p>
        </w:tc>
        <w:tc>
          <w:tcPr>
            <w:tcW w:w="1378" w:type="dxa"/>
            <w:vAlign w:val="center"/>
          </w:tcPr>
          <w:p w14:paraId="08B78E6F">
            <w:pPr>
              <w:pageBreakBefore w:val="0"/>
              <w:kinsoku/>
              <w:wordWrap/>
              <w:overflowPunct/>
              <w:autoSpaceDE/>
              <w:autoSpaceDN/>
              <w:bidi w:val="0"/>
            </w:pPr>
          </w:p>
        </w:tc>
      </w:tr>
      <w:tr w14:paraId="38CEB2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71110D">
            <w:pPr>
              <w:pageBreakBefore w:val="0"/>
              <w:kinsoku/>
              <w:wordWrap/>
              <w:overflowPunct/>
              <w:autoSpaceDE/>
              <w:autoSpaceDN/>
              <w:bidi w:val="0"/>
            </w:pPr>
          </w:p>
        </w:tc>
        <w:tc>
          <w:tcPr>
            <w:tcW w:w="1420" w:type="dxa"/>
            <w:vAlign w:val="center"/>
          </w:tcPr>
          <w:p w14:paraId="7239BE96">
            <w:pPr>
              <w:pageBreakBefore w:val="0"/>
              <w:kinsoku/>
              <w:wordWrap/>
              <w:overflowPunct/>
              <w:autoSpaceDE/>
              <w:autoSpaceDN/>
              <w:bidi w:val="0"/>
            </w:pPr>
          </w:p>
        </w:tc>
        <w:tc>
          <w:tcPr>
            <w:tcW w:w="2760" w:type="dxa"/>
            <w:vAlign w:val="center"/>
          </w:tcPr>
          <w:p w14:paraId="00654141">
            <w:pPr>
              <w:pageBreakBefore w:val="0"/>
              <w:kinsoku/>
              <w:wordWrap/>
              <w:overflowPunct/>
              <w:autoSpaceDE/>
              <w:autoSpaceDN/>
              <w:bidi w:val="0"/>
              <w:snapToGrid w:val="0"/>
              <w:jc w:val="left"/>
            </w:pPr>
            <w:r>
              <w:rPr>
                <w:rFonts w:ascii="宋体" w:hAnsi="宋体" w:eastAsia="宋体" w:cs="宋体"/>
                <w:b w:val="0"/>
                <w:i w:val="0"/>
                <w:color w:val="000000"/>
                <w:sz w:val="16"/>
              </w:rPr>
              <w:t>十四、金融支出</w:t>
            </w:r>
          </w:p>
        </w:tc>
        <w:tc>
          <w:tcPr>
            <w:tcW w:w="1420" w:type="dxa"/>
            <w:vAlign w:val="center"/>
          </w:tcPr>
          <w:p w14:paraId="1FDD529B">
            <w:pPr>
              <w:pageBreakBefore w:val="0"/>
              <w:kinsoku/>
              <w:wordWrap/>
              <w:overflowPunct/>
              <w:autoSpaceDE/>
              <w:autoSpaceDN/>
              <w:bidi w:val="0"/>
            </w:pPr>
          </w:p>
        </w:tc>
        <w:tc>
          <w:tcPr>
            <w:tcW w:w="1420" w:type="dxa"/>
            <w:vAlign w:val="center"/>
          </w:tcPr>
          <w:p w14:paraId="6C676286">
            <w:pPr>
              <w:pageBreakBefore w:val="0"/>
              <w:kinsoku/>
              <w:wordWrap/>
              <w:overflowPunct/>
              <w:autoSpaceDE/>
              <w:autoSpaceDN/>
              <w:bidi w:val="0"/>
            </w:pPr>
          </w:p>
        </w:tc>
        <w:tc>
          <w:tcPr>
            <w:tcW w:w="1420" w:type="dxa"/>
            <w:vAlign w:val="center"/>
          </w:tcPr>
          <w:p w14:paraId="239EB026">
            <w:pPr>
              <w:pageBreakBefore w:val="0"/>
              <w:kinsoku/>
              <w:wordWrap/>
              <w:overflowPunct/>
              <w:autoSpaceDE/>
              <w:autoSpaceDN/>
              <w:bidi w:val="0"/>
            </w:pPr>
          </w:p>
        </w:tc>
        <w:tc>
          <w:tcPr>
            <w:tcW w:w="1378" w:type="dxa"/>
            <w:vAlign w:val="center"/>
          </w:tcPr>
          <w:p w14:paraId="04560C69">
            <w:pPr>
              <w:pageBreakBefore w:val="0"/>
              <w:kinsoku/>
              <w:wordWrap/>
              <w:overflowPunct/>
              <w:autoSpaceDE/>
              <w:autoSpaceDN/>
              <w:bidi w:val="0"/>
            </w:pPr>
          </w:p>
        </w:tc>
      </w:tr>
      <w:tr w14:paraId="49E7D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2D9F29">
            <w:pPr>
              <w:pageBreakBefore w:val="0"/>
              <w:kinsoku/>
              <w:wordWrap/>
              <w:overflowPunct/>
              <w:autoSpaceDE/>
              <w:autoSpaceDN/>
              <w:bidi w:val="0"/>
            </w:pPr>
          </w:p>
        </w:tc>
        <w:tc>
          <w:tcPr>
            <w:tcW w:w="1420" w:type="dxa"/>
            <w:vAlign w:val="center"/>
          </w:tcPr>
          <w:p w14:paraId="70B50BCF">
            <w:pPr>
              <w:pageBreakBefore w:val="0"/>
              <w:kinsoku/>
              <w:wordWrap/>
              <w:overflowPunct/>
              <w:autoSpaceDE/>
              <w:autoSpaceDN/>
              <w:bidi w:val="0"/>
            </w:pPr>
          </w:p>
        </w:tc>
        <w:tc>
          <w:tcPr>
            <w:tcW w:w="2760" w:type="dxa"/>
            <w:vAlign w:val="center"/>
          </w:tcPr>
          <w:p w14:paraId="56530391">
            <w:pPr>
              <w:pageBreakBefore w:val="0"/>
              <w:kinsoku/>
              <w:wordWrap/>
              <w:overflowPunct/>
              <w:autoSpaceDE/>
              <w:autoSpaceDN/>
              <w:bidi w:val="0"/>
              <w:snapToGrid w:val="0"/>
              <w:jc w:val="left"/>
            </w:pPr>
            <w:r>
              <w:rPr>
                <w:rFonts w:ascii="宋体" w:hAnsi="宋体" w:eastAsia="宋体" w:cs="宋体"/>
                <w:b w:val="0"/>
                <w:i w:val="0"/>
                <w:color w:val="000000"/>
                <w:sz w:val="16"/>
              </w:rPr>
              <w:t>十五、援助其他地区支出</w:t>
            </w:r>
          </w:p>
        </w:tc>
        <w:tc>
          <w:tcPr>
            <w:tcW w:w="1420" w:type="dxa"/>
            <w:vAlign w:val="center"/>
          </w:tcPr>
          <w:p w14:paraId="59A5DCAD">
            <w:pPr>
              <w:pageBreakBefore w:val="0"/>
              <w:kinsoku/>
              <w:wordWrap/>
              <w:overflowPunct/>
              <w:autoSpaceDE/>
              <w:autoSpaceDN/>
              <w:bidi w:val="0"/>
            </w:pPr>
          </w:p>
        </w:tc>
        <w:tc>
          <w:tcPr>
            <w:tcW w:w="1420" w:type="dxa"/>
            <w:vAlign w:val="center"/>
          </w:tcPr>
          <w:p w14:paraId="63992BA7">
            <w:pPr>
              <w:pageBreakBefore w:val="0"/>
              <w:kinsoku/>
              <w:wordWrap/>
              <w:overflowPunct/>
              <w:autoSpaceDE/>
              <w:autoSpaceDN/>
              <w:bidi w:val="0"/>
            </w:pPr>
          </w:p>
        </w:tc>
        <w:tc>
          <w:tcPr>
            <w:tcW w:w="1420" w:type="dxa"/>
            <w:vAlign w:val="center"/>
          </w:tcPr>
          <w:p w14:paraId="6B3E7B85">
            <w:pPr>
              <w:pageBreakBefore w:val="0"/>
              <w:kinsoku/>
              <w:wordWrap/>
              <w:overflowPunct/>
              <w:autoSpaceDE/>
              <w:autoSpaceDN/>
              <w:bidi w:val="0"/>
            </w:pPr>
          </w:p>
        </w:tc>
        <w:tc>
          <w:tcPr>
            <w:tcW w:w="1378" w:type="dxa"/>
            <w:vAlign w:val="center"/>
          </w:tcPr>
          <w:p w14:paraId="73C5F61A">
            <w:pPr>
              <w:pageBreakBefore w:val="0"/>
              <w:kinsoku/>
              <w:wordWrap/>
              <w:overflowPunct/>
              <w:autoSpaceDE/>
              <w:autoSpaceDN/>
              <w:bidi w:val="0"/>
            </w:pPr>
          </w:p>
        </w:tc>
      </w:tr>
      <w:tr w14:paraId="0AD1D6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F8C12E">
            <w:pPr>
              <w:pageBreakBefore w:val="0"/>
              <w:kinsoku/>
              <w:wordWrap/>
              <w:overflowPunct/>
              <w:autoSpaceDE/>
              <w:autoSpaceDN/>
              <w:bidi w:val="0"/>
            </w:pPr>
          </w:p>
        </w:tc>
        <w:tc>
          <w:tcPr>
            <w:tcW w:w="1420" w:type="dxa"/>
            <w:vAlign w:val="center"/>
          </w:tcPr>
          <w:p w14:paraId="039047EE">
            <w:pPr>
              <w:pageBreakBefore w:val="0"/>
              <w:kinsoku/>
              <w:wordWrap/>
              <w:overflowPunct/>
              <w:autoSpaceDE/>
              <w:autoSpaceDN/>
              <w:bidi w:val="0"/>
            </w:pPr>
          </w:p>
        </w:tc>
        <w:tc>
          <w:tcPr>
            <w:tcW w:w="2760" w:type="dxa"/>
            <w:vAlign w:val="center"/>
          </w:tcPr>
          <w:p w14:paraId="75113A30">
            <w:pPr>
              <w:pageBreakBefore w:val="0"/>
              <w:kinsoku/>
              <w:wordWrap/>
              <w:overflowPunct/>
              <w:autoSpaceDE/>
              <w:autoSpaceDN/>
              <w:bidi w:val="0"/>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9191669">
            <w:pPr>
              <w:pageBreakBefore w:val="0"/>
              <w:kinsoku/>
              <w:wordWrap/>
              <w:overflowPunct/>
              <w:autoSpaceDE/>
              <w:autoSpaceDN/>
              <w:bidi w:val="0"/>
            </w:pPr>
          </w:p>
        </w:tc>
        <w:tc>
          <w:tcPr>
            <w:tcW w:w="1420" w:type="dxa"/>
            <w:vAlign w:val="center"/>
          </w:tcPr>
          <w:p w14:paraId="1BD094A8">
            <w:pPr>
              <w:pageBreakBefore w:val="0"/>
              <w:kinsoku/>
              <w:wordWrap/>
              <w:overflowPunct/>
              <w:autoSpaceDE/>
              <w:autoSpaceDN/>
              <w:bidi w:val="0"/>
            </w:pPr>
          </w:p>
        </w:tc>
        <w:tc>
          <w:tcPr>
            <w:tcW w:w="1420" w:type="dxa"/>
            <w:vAlign w:val="center"/>
          </w:tcPr>
          <w:p w14:paraId="4C931A45">
            <w:pPr>
              <w:pageBreakBefore w:val="0"/>
              <w:kinsoku/>
              <w:wordWrap/>
              <w:overflowPunct/>
              <w:autoSpaceDE/>
              <w:autoSpaceDN/>
              <w:bidi w:val="0"/>
            </w:pPr>
          </w:p>
        </w:tc>
        <w:tc>
          <w:tcPr>
            <w:tcW w:w="1378" w:type="dxa"/>
            <w:vAlign w:val="center"/>
          </w:tcPr>
          <w:p w14:paraId="28427A15">
            <w:pPr>
              <w:pageBreakBefore w:val="0"/>
              <w:kinsoku/>
              <w:wordWrap/>
              <w:overflowPunct/>
              <w:autoSpaceDE/>
              <w:autoSpaceDN/>
              <w:bidi w:val="0"/>
            </w:pPr>
          </w:p>
        </w:tc>
      </w:tr>
      <w:tr w14:paraId="0F1DA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95525A">
            <w:pPr>
              <w:pageBreakBefore w:val="0"/>
              <w:kinsoku/>
              <w:wordWrap/>
              <w:overflowPunct/>
              <w:autoSpaceDE/>
              <w:autoSpaceDN/>
              <w:bidi w:val="0"/>
            </w:pPr>
          </w:p>
        </w:tc>
        <w:tc>
          <w:tcPr>
            <w:tcW w:w="1420" w:type="dxa"/>
            <w:vAlign w:val="center"/>
          </w:tcPr>
          <w:p w14:paraId="3489FAD4">
            <w:pPr>
              <w:pageBreakBefore w:val="0"/>
              <w:kinsoku/>
              <w:wordWrap/>
              <w:overflowPunct/>
              <w:autoSpaceDE/>
              <w:autoSpaceDN/>
              <w:bidi w:val="0"/>
            </w:pPr>
          </w:p>
        </w:tc>
        <w:tc>
          <w:tcPr>
            <w:tcW w:w="2760" w:type="dxa"/>
            <w:vAlign w:val="center"/>
          </w:tcPr>
          <w:p w14:paraId="4AAA37C8">
            <w:pPr>
              <w:pageBreakBefore w:val="0"/>
              <w:kinsoku/>
              <w:wordWrap/>
              <w:overflowPunct/>
              <w:autoSpaceDE/>
              <w:autoSpaceDN/>
              <w:bidi w:val="0"/>
              <w:snapToGrid w:val="0"/>
              <w:jc w:val="left"/>
            </w:pPr>
            <w:r>
              <w:rPr>
                <w:rFonts w:ascii="宋体" w:hAnsi="宋体" w:eastAsia="宋体" w:cs="宋体"/>
                <w:b w:val="0"/>
                <w:i w:val="0"/>
                <w:color w:val="000000"/>
                <w:sz w:val="16"/>
              </w:rPr>
              <w:t>十七、住房保障支出</w:t>
            </w:r>
          </w:p>
        </w:tc>
        <w:tc>
          <w:tcPr>
            <w:tcW w:w="1420" w:type="dxa"/>
            <w:vAlign w:val="center"/>
          </w:tcPr>
          <w:p w14:paraId="770C9F1C">
            <w:pPr>
              <w:pageBreakBefore w:val="0"/>
              <w:kinsoku/>
              <w:wordWrap/>
              <w:overflowPunct/>
              <w:autoSpaceDE/>
              <w:autoSpaceDN/>
              <w:bidi w:val="0"/>
            </w:pPr>
          </w:p>
        </w:tc>
        <w:tc>
          <w:tcPr>
            <w:tcW w:w="1420" w:type="dxa"/>
            <w:vAlign w:val="center"/>
          </w:tcPr>
          <w:p w14:paraId="5CE09BAB">
            <w:pPr>
              <w:pageBreakBefore w:val="0"/>
              <w:kinsoku/>
              <w:wordWrap/>
              <w:overflowPunct/>
              <w:autoSpaceDE/>
              <w:autoSpaceDN/>
              <w:bidi w:val="0"/>
            </w:pPr>
          </w:p>
        </w:tc>
        <w:tc>
          <w:tcPr>
            <w:tcW w:w="1420" w:type="dxa"/>
            <w:vAlign w:val="center"/>
          </w:tcPr>
          <w:p w14:paraId="197FC060">
            <w:pPr>
              <w:pageBreakBefore w:val="0"/>
              <w:kinsoku/>
              <w:wordWrap/>
              <w:overflowPunct/>
              <w:autoSpaceDE/>
              <w:autoSpaceDN/>
              <w:bidi w:val="0"/>
            </w:pPr>
          </w:p>
        </w:tc>
        <w:tc>
          <w:tcPr>
            <w:tcW w:w="1378" w:type="dxa"/>
            <w:vAlign w:val="center"/>
          </w:tcPr>
          <w:p w14:paraId="522FAD63">
            <w:pPr>
              <w:pageBreakBefore w:val="0"/>
              <w:kinsoku/>
              <w:wordWrap/>
              <w:overflowPunct/>
              <w:autoSpaceDE/>
              <w:autoSpaceDN/>
              <w:bidi w:val="0"/>
            </w:pPr>
          </w:p>
        </w:tc>
      </w:tr>
      <w:tr w14:paraId="4F835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515D3C">
            <w:pPr>
              <w:pageBreakBefore w:val="0"/>
              <w:kinsoku/>
              <w:wordWrap/>
              <w:overflowPunct/>
              <w:autoSpaceDE/>
              <w:autoSpaceDN/>
              <w:bidi w:val="0"/>
            </w:pPr>
          </w:p>
        </w:tc>
        <w:tc>
          <w:tcPr>
            <w:tcW w:w="1420" w:type="dxa"/>
            <w:vAlign w:val="center"/>
          </w:tcPr>
          <w:p w14:paraId="759D3DA7">
            <w:pPr>
              <w:pageBreakBefore w:val="0"/>
              <w:kinsoku/>
              <w:wordWrap/>
              <w:overflowPunct/>
              <w:autoSpaceDE/>
              <w:autoSpaceDN/>
              <w:bidi w:val="0"/>
            </w:pPr>
          </w:p>
        </w:tc>
        <w:tc>
          <w:tcPr>
            <w:tcW w:w="2760" w:type="dxa"/>
            <w:vAlign w:val="center"/>
          </w:tcPr>
          <w:p w14:paraId="52CE02A5">
            <w:pPr>
              <w:pageBreakBefore w:val="0"/>
              <w:kinsoku/>
              <w:wordWrap/>
              <w:overflowPunct/>
              <w:autoSpaceDE/>
              <w:autoSpaceDN/>
              <w:bidi w:val="0"/>
              <w:snapToGrid w:val="0"/>
              <w:jc w:val="left"/>
            </w:pPr>
            <w:r>
              <w:rPr>
                <w:rFonts w:ascii="宋体" w:hAnsi="宋体" w:eastAsia="宋体" w:cs="宋体"/>
                <w:b w:val="0"/>
                <w:i w:val="0"/>
                <w:color w:val="000000"/>
                <w:sz w:val="16"/>
              </w:rPr>
              <w:t>十八、粮油物资储备支出</w:t>
            </w:r>
          </w:p>
        </w:tc>
        <w:tc>
          <w:tcPr>
            <w:tcW w:w="1420" w:type="dxa"/>
            <w:vAlign w:val="center"/>
          </w:tcPr>
          <w:p w14:paraId="06412DBC">
            <w:pPr>
              <w:pageBreakBefore w:val="0"/>
              <w:kinsoku/>
              <w:wordWrap/>
              <w:overflowPunct/>
              <w:autoSpaceDE/>
              <w:autoSpaceDN/>
              <w:bidi w:val="0"/>
            </w:pPr>
          </w:p>
        </w:tc>
        <w:tc>
          <w:tcPr>
            <w:tcW w:w="1420" w:type="dxa"/>
            <w:vAlign w:val="center"/>
          </w:tcPr>
          <w:p w14:paraId="20FFE7A7">
            <w:pPr>
              <w:pageBreakBefore w:val="0"/>
              <w:kinsoku/>
              <w:wordWrap/>
              <w:overflowPunct/>
              <w:autoSpaceDE/>
              <w:autoSpaceDN/>
              <w:bidi w:val="0"/>
            </w:pPr>
          </w:p>
        </w:tc>
        <w:tc>
          <w:tcPr>
            <w:tcW w:w="1420" w:type="dxa"/>
            <w:vAlign w:val="center"/>
          </w:tcPr>
          <w:p w14:paraId="52C115E2">
            <w:pPr>
              <w:pageBreakBefore w:val="0"/>
              <w:kinsoku/>
              <w:wordWrap/>
              <w:overflowPunct/>
              <w:autoSpaceDE/>
              <w:autoSpaceDN/>
              <w:bidi w:val="0"/>
            </w:pPr>
          </w:p>
        </w:tc>
        <w:tc>
          <w:tcPr>
            <w:tcW w:w="1378" w:type="dxa"/>
            <w:vAlign w:val="center"/>
          </w:tcPr>
          <w:p w14:paraId="0EF32089">
            <w:pPr>
              <w:pageBreakBefore w:val="0"/>
              <w:kinsoku/>
              <w:wordWrap/>
              <w:overflowPunct/>
              <w:autoSpaceDE/>
              <w:autoSpaceDN/>
              <w:bidi w:val="0"/>
            </w:pPr>
          </w:p>
        </w:tc>
      </w:tr>
      <w:tr w14:paraId="06A7E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FCC1A3">
            <w:pPr>
              <w:pageBreakBefore w:val="0"/>
              <w:kinsoku/>
              <w:wordWrap/>
              <w:overflowPunct/>
              <w:autoSpaceDE/>
              <w:autoSpaceDN/>
              <w:bidi w:val="0"/>
            </w:pPr>
          </w:p>
        </w:tc>
        <w:tc>
          <w:tcPr>
            <w:tcW w:w="1420" w:type="dxa"/>
            <w:vAlign w:val="center"/>
          </w:tcPr>
          <w:p w14:paraId="6957DDE1">
            <w:pPr>
              <w:pageBreakBefore w:val="0"/>
              <w:kinsoku/>
              <w:wordWrap/>
              <w:overflowPunct/>
              <w:autoSpaceDE/>
              <w:autoSpaceDN/>
              <w:bidi w:val="0"/>
            </w:pPr>
          </w:p>
        </w:tc>
        <w:tc>
          <w:tcPr>
            <w:tcW w:w="2760" w:type="dxa"/>
            <w:vAlign w:val="center"/>
          </w:tcPr>
          <w:p w14:paraId="101839C4">
            <w:pPr>
              <w:pageBreakBefore w:val="0"/>
              <w:kinsoku/>
              <w:wordWrap/>
              <w:overflowPunct/>
              <w:autoSpaceDE/>
              <w:autoSpaceDN/>
              <w:bidi w:val="0"/>
              <w:snapToGrid w:val="0"/>
              <w:jc w:val="left"/>
            </w:pPr>
            <w:r>
              <w:rPr>
                <w:rFonts w:ascii="宋体" w:hAnsi="宋体" w:eastAsia="宋体" w:cs="宋体"/>
                <w:b w:val="0"/>
                <w:i w:val="0"/>
                <w:color w:val="000000"/>
                <w:sz w:val="16"/>
              </w:rPr>
              <w:t>十九、国有资本经营预算支出</w:t>
            </w:r>
          </w:p>
        </w:tc>
        <w:tc>
          <w:tcPr>
            <w:tcW w:w="1420" w:type="dxa"/>
            <w:vAlign w:val="center"/>
          </w:tcPr>
          <w:p w14:paraId="0929C5BF">
            <w:pPr>
              <w:pageBreakBefore w:val="0"/>
              <w:kinsoku/>
              <w:wordWrap/>
              <w:overflowPunct/>
              <w:autoSpaceDE/>
              <w:autoSpaceDN/>
              <w:bidi w:val="0"/>
            </w:pPr>
          </w:p>
        </w:tc>
        <w:tc>
          <w:tcPr>
            <w:tcW w:w="1420" w:type="dxa"/>
            <w:vAlign w:val="center"/>
          </w:tcPr>
          <w:p w14:paraId="7149704E">
            <w:pPr>
              <w:pageBreakBefore w:val="0"/>
              <w:kinsoku/>
              <w:wordWrap/>
              <w:overflowPunct/>
              <w:autoSpaceDE/>
              <w:autoSpaceDN/>
              <w:bidi w:val="0"/>
            </w:pPr>
          </w:p>
        </w:tc>
        <w:tc>
          <w:tcPr>
            <w:tcW w:w="1420" w:type="dxa"/>
            <w:vAlign w:val="center"/>
          </w:tcPr>
          <w:p w14:paraId="19B08ED4">
            <w:pPr>
              <w:pageBreakBefore w:val="0"/>
              <w:kinsoku/>
              <w:wordWrap/>
              <w:overflowPunct/>
              <w:autoSpaceDE/>
              <w:autoSpaceDN/>
              <w:bidi w:val="0"/>
            </w:pPr>
          </w:p>
        </w:tc>
        <w:tc>
          <w:tcPr>
            <w:tcW w:w="1378" w:type="dxa"/>
            <w:vAlign w:val="center"/>
          </w:tcPr>
          <w:p w14:paraId="48351B54">
            <w:pPr>
              <w:pageBreakBefore w:val="0"/>
              <w:kinsoku/>
              <w:wordWrap/>
              <w:overflowPunct/>
              <w:autoSpaceDE/>
              <w:autoSpaceDN/>
              <w:bidi w:val="0"/>
            </w:pPr>
          </w:p>
        </w:tc>
      </w:tr>
      <w:tr w14:paraId="4E2E71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92F275E">
            <w:pPr>
              <w:pageBreakBefore w:val="0"/>
              <w:kinsoku/>
              <w:wordWrap/>
              <w:overflowPunct/>
              <w:autoSpaceDE/>
              <w:autoSpaceDN/>
              <w:bidi w:val="0"/>
            </w:pPr>
          </w:p>
        </w:tc>
        <w:tc>
          <w:tcPr>
            <w:tcW w:w="1420" w:type="dxa"/>
            <w:vAlign w:val="center"/>
          </w:tcPr>
          <w:p w14:paraId="0AF03D40">
            <w:pPr>
              <w:pageBreakBefore w:val="0"/>
              <w:kinsoku/>
              <w:wordWrap/>
              <w:overflowPunct/>
              <w:autoSpaceDE/>
              <w:autoSpaceDN/>
              <w:bidi w:val="0"/>
            </w:pPr>
          </w:p>
        </w:tc>
        <w:tc>
          <w:tcPr>
            <w:tcW w:w="2760" w:type="dxa"/>
            <w:vAlign w:val="center"/>
          </w:tcPr>
          <w:p w14:paraId="03910BDC">
            <w:pPr>
              <w:pageBreakBefore w:val="0"/>
              <w:kinsoku/>
              <w:wordWrap/>
              <w:overflowPunct/>
              <w:autoSpaceDE/>
              <w:autoSpaceDN/>
              <w:bidi w:val="0"/>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24913F1">
            <w:pPr>
              <w:pageBreakBefore w:val="0"/>
              <w:kinsoku/>
              <w:wordWrap/>
              <w:overflowPunct/>
              <w:autoSpaceDE/>
              <w:autoSpaceDN/>
              <w:bidi w:val="0"/>
            </w:pPr>
          </w:p>
        </w:tc>
        <w:tc>
          <w:tcPr>
            <w:tcW w:w="1420" w:type="dxa"/>
            <w:vAlign w:val="center"/>
          </w:tcPr>
          <w:p w14:paraId="770C863D">
            <w:pPr>
              <w:pageBreakBefore w:val="0"/>
              <w:kinsoku/>
              <w:wordWrap/>
              <w:overflowPunct/>
              <w:autoSpaceDE/>
              <w:autoSpaceDN/>
              <w:bidi w:val="0"/>
            </w:pPr>
          </w:p>
        </w:tc>
        <w:tc>
          <w:tcPr>
            <w:tcW w:w="1420" w:type="dxa"/>
            <w:vAlign w:val="center"/>
          </w:tcPr>
          <w:p w14:paraId="0E7740CE">
            <w:pPr>
              <w:pageBreakBefore w:val="0"/>
              <w:kinsoku/>
              <w:wordWrap/>
              <w:overflowPunct/>
              <w:autoSpaceDE/>
              <w:autoSpaceDN/>
              <w:bidi w:val="0"/>
            </w:pPr>
          </w:p>
        </w:tc>
        <w:tc>
          <w:tcPr>
            <w:tcW w:w="1378" w:type="dxa"/>
            <w:vAlign w:val="center"/>
          </w:tcPr>
          <w:p w14:paraId="296C2EBE">
            <w:pPr>
              <w:pageBreakBefore w:val="0"/>
              <w:kinsoku/>
              <w:wordWrap/>
              <w:overflowPunct/>
              <w:autoSpaceDE/>
              <w:autoSpaceDN/>
              <w:bidi w:val="0"/>
            </w:pPr>
          </w:p>
        </w:tc>
      </w:tr>
      <w:tr w14:paraId="2E134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0A300A">
            <w:pPr>
              <w:pageBreakBefore w:val="0"/>
              <w:kinsoku/>
              <w:wordWrap/>
              <w:overflowPunct/>
              <w:autoSpaceDE/>
              <w:autoSpaceDN/>
              <w:bidi w:val="0"/>
            </w:pPr>
          </w:p>
        </w:tc>
        <w:tc>
          <w:tcPr>
            <w:tcW w:w="1420" w:type="dxa"/>
            <w:vAlign w:val="center"/>
          </w:tcPr>
          <w:p w14:paraId="06BA5538">
            <w:pPr>
              <w:pageBreakBefore w:val="0"/>
              <w:kinsoku/>
              <w:wordWrap/>
              <w:overflowPunct/>
              <w:autoSpaceDE/>
              <w:autoSpaceDN/>
              <w:bidi w:val="0"/>
            </w:pPr>
          </w:p>
        </w:tc>
        <w:tc>
          <w:tcPr>
            <w:tcW w:w="2760" w:type="dxa"/>
            <w:vAlign w:val="center"/>
          </w:tcPr>
          <w:p w14:paraId="63869C6D">
            <w:pPr>
              <w:pageBreakBefore w:val="0"/>
              <w:kinsoku/>
              <w:wordWrap/>
              <w:overflowPunct/>
              <w:autoSpaceDE/>
              <w:autoSpaceDN/>
              <w:bidi w:val="0"/>
              <w:snapToGrid w:val="0"/>
              <w:jc w:val="left"/>
            </w:pPr>
            <w:r>
              <w:rPr>
                <w:rFonts w:ascii="宋体" w:hAnsi="宋体" w:eastAsia="宋体" w:cs="宋体"/>
                <w:b w:val="0"/>
                <w:i w:val="0"/>
                <w:color w:val="000000"/>
                <w:sz w:val="16"/>
              </w:rPr>
              <w:t>二十一、其他支出</w:t>
            </w:r>
          </w:p>
        </w:tc>
        <w:tc>
          <w:tcPr>
            <w:tcW w:w="1420" w:type="dxa"/>
            <w:vAlign w:val="center"/>
          </w:tcPr>
          <w:p w14:paraId="27334D28">
            <w:pPr>
              <w:pageBreakBefore w:val="0"/>
              <w:kinsoku/>
              <w:wordWrap/>
              <w:overflowPunct/>
              <w:autoSpaceDE/>
              <w:autoSpaceDN/>
              <w:bidi w:val="0"/>
            </w:pPr>
          </w:p>
        </w:tc>
        <w:tc>
          <w:tcPr>
            <w:tcW w:w="1420" w:type="dxa"/>
            <w:vAlign w:val="center"/>
          </w:tcPr>
          <w:p w14:paraId="0549998A">
            <w:pPr>
              <w:pageBreakBefore w:val="0"/>
              <w:kinsoku/>
              <w:wordWrap/>
              <w:overflowPunct/>
              <w:autoSpaceDE/>
              <w:autoSpaceDN/>
              <w:bidi w:val="0"/>
            </w:pPr>
          </w:p>
        </w:tc>
        <w:tc>
          <w:tcPr>
            <w:tcW w:w="1420" w:type="dxa"/>
            <w:vAlign w:val="center"/>
          </w:tcPr>
          <w:p w14:paraId="087B84E5">
            <w:pPr>
              <w:pageBreakBefore w:val="0"/>
              <w:kinsoku/>
              <w:wordWrap/>
              <w:overflowPunct/>
              <w:autoSpaceDE/>
              <w:autoSpaceDN/>
              <w:bidi w:val="0"/>
            </w:pPr>
          </w:p>
        </w:tc>
        <w:tc>
          <w:tcPr>
            <w:tcW w:w="1378" w:type="dxa"/>
            <w:vAlign w:val="center"/>
          </w:tcPr>
          <w:p w14:paraId="5D32BA8B">
            <w:pPr>
              <w:pageBreakBefore w:val="0"/>
              <w:kinsoku/>
              <w:wordWrap/>
              <w:overflowPunct/>
              <w:autoSpaceDE/>
              <w:autoSpaceDN/>
              <w:bidi w:val="0"/>
            </w:pPr>
          </w:p>
        </w:tc>
      </w:tr>
      <w:tr w14:paraId="51D8F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F87FC6">
            <w:pPr>
              <w:pageBreakBefore w:val="0"/>
              <w:kinsoku/>
              <w:wordWrap/>
              <w:overflowPunct/>
              <w:autoSpaceDE/>
              <w:autoSpaceDN/>
              <w:bidi w:val="0"/>
            </w:pPr>
          </w:p>
        </w:tc>
        <w:tc>
          <w:tcPr>
            <w:tcW w:w="1420" w:type="dxa"/>
            <w:vAlign w:val="center"/>
          </w:tcPr>
          <w:p w14:paraId="319BFDE8">
            <w:pPr>
              <w:pageBreakBefore w:val="0"/>
              <w:kinsoku/>
              <w:wordWrap/>
              <w:overflowPunct/>
              <w:autoSpaceDE/>
              <w:autoSpaceDN/>
              <w:bidi w:val="0"/>
            </w:pPr>
          </w:p>
        </w:tc>
        <w:tc>
          <w:tcPr>
            <w:tcW w:w="2760" w:type="dxa"/>
            <w:vAlign w:val="center"/>
          </w:tcPr>
          <w:p w14:paraId="5FC0A6EF">
            <w:pPr>
              <w:pageBreakBefore w:val="0"/>
              <w:kinsoku/>
              <w:wordWrap/>
              <w:overflowPunct/>
              <w:autoSpaceDE/>
              <w:autoSpaceDN/>
              <w:bidi w:val="0"/>
              <w:snapToGrid w:val="0"/>
              <w:jc w:val="left"/>
            </w:pPr>
            <w:r>
              <w:rPr>
                <w:rFonts w:ascii="宋体" w:hAnsi="宋体" w:eastAsia="宋体" w:cs="宋体"/>
                <w:b w:val="0"/>
                <w:i w:val="0"/>
                <w:color w:val="000000"/>
                <w:sz w:val="16"/>
              </w:rPr>
              <w:t>二十二、债务付息支出</w:t>
            </w:r>
          </w:p>
        </w:tc>
        <w:tc>
          <w:tcPr>
            <w:tcW w:w="1420" w:type="dxa"/>
            <w:vAlign w:val="center"/>
          </w:tcPr>
          <w:p w14:paraId="77382C9D">
            <w:pPr>
              <w:pageBreakBefore w:val="0"/>
              <w:kinsoku/>
              <w:wordWrap/>
              <w:overflowPunct/>
              <w:autoSpaceDE/>
              <w:autoSpaceDN/>
              <w:bidi w:val="0"/>
            </w:pPr>
          </w:p>
        </w:tc>
        <w:tc>
          <w:tcPr>
            <w:tcW w:w="1420" w:type="dxa"/>
            <w:vAlign w:val="center"/>
          </w:tcPr>
          <w:p w14:paraId="72992551">
            <w:pPr>
              <w:pageBreakBefore w:val="0"/>
              <w:kinsoku/>
              <w:wordWrap/>
              <w:overflowPunct/>
              <w:autoSpaceDE/>
              <w:autoSpaceDN/>
              <w:bidi w:val="0"/>
            </w:pPr>
          </w:p>
        </w:tc>
        <w:tc>
          <w:tcPr>
            <w:tcW w:w="1420" w:type="dxa"/>
            <w:vAlign w:val="center"/>
          </w:tcPr>
          <w:p w14:paraId="1D7B75EE">
            <w:pPr>
              <w:pageBreakBefore w:val="0"/>
              <w:kinsoku/>
              <w:wordWrap/>
              <w:overflowPunct/>
              <w:autoSpaceDE/>
              <w:autoSpaceDN/>
              <w:bidi w:val="0"/>
            </w:pPr>
          </w:p>
        </w:tc>
        <w:tc>
          <w:tcPr>
            <w:tcW w:w="1378" w:type="dxa"/>
            <w:vAlign w:val="center"/>
          </w:tcPr>
          <w:p w14:paraId="0E8F447E">
            <w:pPr>
              <w:pageBreakBefore w:val="0"/>
              <w:kinsoku/>
              <w:wordWrap/>
              <w:overflowPunct/>
              <w:autoSpaceDE/>
              <w:autoSpaceDN/>
              <w:bidi w:val="0"/>
            </w:pPr>
          </w:p>
        </w:tc>
      </w:tr>
      <w:tr w14:paraId="5E44C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B7B39A">
            <w:pPr>
              <w:pageBreakBefore w:val="0"/>
              <w:kinsoku/>
              <w:wordWrap/>
              <w:overflowPunct/>
              <w:autoSpaceDE/>
              <w:autoSpaceDN/>
              <w:bidi w:val="0"/>
            </w:pPr>
          </w:p>
        </w:tc>
        <w:tc>
          <w:tcPr>
            <w:tcW w:w="1420" w:type="dxa"/>
            <w:vAlign w:val="center"/>
          </w:tcPr>
          <w:p w14:paraId="1A10E66B">
            <w:pPr>
              <w:pageBreakBefore w:val="0"/>
              <w:kinsoku/>
              <w:wordWrap/>
              <w:overflowPunct/>
              <w:autoSpaceDE/>
              <w:autoSpaceDN/>
              <w:bidi w:val="0"/>
            </w:pPr>
          </w:p>
        </w:tc>
        <w:tc>
          <w:tcPr>
            <w:tcW w:w="2760" w:type="dxa"/>
            <w:vAlign w:val="center"/>
          </w:tcPr>
          <w:p w14:paraId="57BE9470">
            <w:pPr>
              <w:pageBreakBefore w:val="0"/>
              <w:kinsoku/>
              <w:wordWrap/>
              <w:overflowPunct/>
              <w:autoSpaceDE/>
              <w:autoSpaceDN/>
              <w:bidi w:val="0"/>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440058C">
            <w:pPr>
              <w:pageBreakBefore w:val="0"/>
              <w:kinsoku/>
              <w:wordWrap/>
              <w:overflowPunct/>
              <w:autoSpaceDE/>
              <w:autoSpaceDN/>
              <w:bidi w:val="0"/>
            </w:pPr>
          </w:p>
        </w:tc>
        <w:tc>
          <w:tcPr>
            <w:tcW w:w="1420" w:type="dxa"/>
            <w:vAlign w:val="center"/>
          </w:tcPr>
          <w:p w14:paraId="3B4B2F04">
            <w:pPr>
              <w:pageBreakBefore w:val="0"/>
              <w:kinsoku/>
              <w:wordWrap/>
              <w:overflowPunct/>
              <w:autoSpaceDE/>
              <w:autoSpaceDN/>
              <w:bidi w:val="0"/>
            </w:pPr>
          </w:p>
        </w:tc>
        <w:tc>
          <w:tcPr>
            <w:tcW w:w="1420" w:type="dxa"/>
            <w:vAlign w:val="center"/>
          </w:tcPr>
          <w:p w14:paraId="7B9489A7">
            <w:pPr>
              <w:pageBreakBefore w:val="0"/>
              <w:kinsoku/>
              <w:wordWrap/>
              <w:overflowPunct/>
              <w:autoSpaceDE/>
              <w:autoSpaceDN/>
              <w:bidi w:val="0"/>
            </w:pPr>
          </w:p>
        </w:tc>
        <w:tc>
          <w:tcPr>
            <w:tcW w:w="1378" w:type="dxa"/>
            <w:vAlign w:val="center"/>
          </w:tcPr>
          <w:p w14:paraId="50AC1E06">
            <w:pPr>
              <w:pageBreakBefore w:val="0"/>
              <w:kinsoku/>
              <w:wordWrap/>
              <w:overflowPunct/>
              <w:autoSpaceDE/>
              <w:autoSpaceDN/>
              <w:bidi w:val="0"/>
            </w:pPr>
          </w:p>
        </w:tc>
      </w:tr>
      <w:tr w14:paraId="4086C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C77AA2">
            <w:pPr>
              <w:pageBreakBefore w:val="0"/>
              <w:kinsoku/>
              <w:wordWrap/>
              <w:overflowPunct/>
              <w:autoSpaceDE/>
              <w:autoSpaceDN/>
              <w:bidi w:val="0"/>
              <w:snapToGrid w:val="0"/>
              <w:jc w:val="center"/>
            </w:pPr>
            <w:r>
              <w:rPr>
                <w:rFonts w:ascii="宋体" w:hAnsi="宋体" w:eastAsia="宋体" w:cs="宋体"/>
                <w:b/>
                <w:i w:val="0"/>
                <w:color w:val="000000"/>
                <w:sz w:val="16"/>
              </w:rPr>
              <w:t>本年收入合计</w:t>
            </w:r>
          </w:p>
        </w:tc>
        <w:tc>
          <w:tcPr>
            <w:tcW w:w="1420" w:type="dxa"/>
            <w:vAlign w:val="center"/>
          </w:tcPr>
          <w:p w14:paraId="7B2CF4E7">
            <w:pPr>
              <w:pageBreakBefore w:val="0"/>
              <w:kinsoku/>
              <w:wordWrap/>
              <w:overflowPunct/>
              <w:autoSpaceDE/>
              <w:autoSpaceDN/>
              <w:bidi w:val="0"/>
              <w:snapToGrid w:val="0"/>
              <w:jc w:val="right"/>
            </w:pPr>
            <w:r>
              <w:rPr>
                <w:rFonts w:ascii="宋体" w:hAnsi="宋体" w:eastAsia="宋体" w:cs="宋体"/>
                <w:b w:val="0"/>
                <w:i w:val="0"/>
                <w:color w:val="000000"/>
                <w:sz w:val="16"/>
              </w:rPr>
              <w:t>8,012,865.61</w:t>
            </w:r>
          </w:p>
        </w:tc>
        <w:tc>
          <w:tcPr>
            <w:tcW w:w="2760" w:type="dxa"/>
            <w:vAlign w:val="center"/>
          </w:tcPr>
          <w:p w14:paraId="4F96E160">
            <w:pPr>
              <w:pageBreakBefore w:val="0"/>
              <w:kinsoku/>
              <w:wordWrap/>
              <w:overflowPunct/>
              <w:autoSpaceDE/>
              <w:autoSpaceDN/>
              <w:bidi w:val="0"/>
              <w:snapToGrid w:val="0"/>
              <w:jc w:val="center"/>
            </w:pPr>
            <w:r>
              <w:rPr>
                <w:rFonts w:ascii="宋体" w:hAnsi="宋体" w:eastAsia="宋体" w:cs="宋体"/>
                <w:b/>
                <w:i w:val="0"/>
                <w:color w:val="000000"/>
                <w:sz w:val="16"/>
              </w:rPr>
              <w:t>本年支出合计</w:t>
            </w:r>
          </w:p>
        </w:tc>
        <w:tc>
          <w:tcPr>
            <w:tcW w:w="1420" w:type="dxa"/>
            <w:vAlign w:val="center"/>
          </w:tcPr>
          <w:p w14:paraId="7BE2D38E">
            <w:pPr>
              <w:pageBreakBefore w:val="0"/>
              <w:kinsoku/>
              <w:wordWrap/>
              <w:overflowPunct/>
              <w:autoSpaceDE/>
              <w:autoSpaceDN/>
              <w:bidi w:val="0"/>
              <w:snapToGrid w:val="0"/>
              <w:jc w:val="right"/>
            </w:pPr>
            <w:r>
              <w:rPr>
                <w:rFonts w:ascii="宋体" w:hAnsi="宋体" w:eastAsia="宋体" w:cs="宋体"/>
                <w:b w:val="0"/>
                <w:i w:val="0"/>
                <w:color w:val="000000"/>
                <w:sz w:val="16"/>
              </w:rPr>
              <w:t>8,012,865.61</w:t>
            </w:r>
          </w:p>
        </w:tc>
        <w:tc>
          <w:tcPr>
            <w:tcW w:w="1420" w:type="dxa"/>
            <w:vAlign w:val="center"/>
          </w:tcPr>
          <w:p w14:paraId="20F75320">
            <w:pPr>
              <w:pageBreakBefore w:val="0"/>
              <w:kinsoku/>
              <w:wordWrap/>
              <w:overflowPunct/>
              <w:autoSpaceDE/>
              <w:autoSpaceDN/>
              <w:bidi w:val="0"/>
              <w:snapToGrid w:val="0"/>
              <w:jc w:val="right"/>
            </w:pPr>
            <w:r>
              <w:rPr>
                <w:rFonts w:ascii="宋体" w:hAnsi="宋体" w:eastAsia="宋体" w:cs="宋体"/>
                <w:b w:val="0"/>
                <w:i w:val="0"/>
                <w:color w:val="000000"/>
                <w:sz w:val="16"/>
              </w:rPr>
              <w:t>8,012,865.61</w:t>
            </w:r>
          </w:p>
        </w:tc>
        <w:tc>
          <w:tcPr>
            <w:tcW w:w="1420" w:type="dxa"/>
            <w:vAlign w:val="center"/>
          </w:tcPr>
          <w:p w14:paraId="40FF2CA8">
            <w:pPr>
              <w:pageBreakBefore w:val="0"/>
              <w:kinsoku/>
              <w:wordWrap/>
              <w:overflowPunct/>
              <w:autoSpaceDE/>
              <w:autoSpaceDN/>
              <w:bidi w:val="0"/>
            </w:pPr>
          </w:p>
        </w:tc>
        <w:tc>
          <w:tcPr>
            <w:tcW w:w="1378" w:type="dxa"/>
            <w:vAlign w:val="center"/>
          </w:tcPr>
          <w:p w14:paraId="0E0E6940">
            <w:pPr>
              <w:pageBreakBefore w:val="0"/>
              <w:kinsoku/>
              <w:wordWrap/>
              <w:overflowPunct/>
              <w:autoSpaceDE/>
              <w:autoSpaceDN/>
              <w:bidi w:val="0"/>
            </w:pPr>
          </w:p>
        </w:tc>
      </w:tr>
      <w:tr w14:paraId="4893C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F80F97">
            <w:pPr>
              <w:pageBreakBefore w:val="0"/>
              <w:kinsoku/>
              <w:wordWrap/>
              <w:overflowPunct/>
              <w:autoSpaceDE/>
              <w:autoSpaceDN/>
              <w:bidi w:val="0"/>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A474834">
            <w:pPr>
              <w:pageBreakBefore w:val="0"/>
              <w:kinsoku/>
              <w:wordWrap/>
              <w:overflowPunct/>
              <w:autoSpaceDE/>
              <w:autoSpaceDN/>
              <w:bidi w:val="0"/>
            </w:pPr>
          </w:p>
        </w:tc>
        <w:tc>
          <w:tcPr>
            <w:tcW w:w="2760" w:type="dxa"/>
            <w:vAlign w:val="center"/>
          </w:tcPr>
          <w:p w14:paraId="3266A0A7">
            <w:pPr>
              <w:pageBreakBefore w:val="0"/>
              <w:kinsoku/>
              <w:wordWrap/>
              <w:overflowPunct/>
              <w:autoSpaceDE/>
              <w:autoSpaceDN/>
              <w:bidi w:val="0"/>
              <w:snapToGrid w:val="0"/>
              <w:jc w:val="left"/>
            </w:pPr>
            <w:r>
              <w:rPr>
                <w:rFonts w:ascii="宋体" w:hAnsi="宋体" w:eastAsia="宋体" w:cs="宋体"/>
                <w:b w:val="0"/>
                <w:i w:val="0"/>
                <w:color w:val="000000"/>
                <w:sz w:val="16"/>
              </w:rPr>
              <w:t>年末财政拨款结转和结余</w:t>
            </w:r>
          </w:p>
        </w:tc>
        <w:tc>
          <w:tcPr>
            <w:tcW w:w="1420" w:type="dxa"/>
            <w:vAlign w:val="center"/>
          </w:tcPr>
          <w:p w14:paraId="74C1695E">
            <w:pPr>
              <w:pageBreakBefore w:val="0"/>
              <w:kinsoku/>
              <w:wordWrap/>
              <w:overflowPunct/>
              <w:autoSpaceDE/>
              <w:autoSpaceDN/>
              <w:bidi w:val="0"/>
            </w:pPr>
          </w:p>
        </w:tc>
        <w:tc>
          <w:tcPr>
            <w:tcW w:w="1420" w:type="dxa"/>
            <w:vAlign w:val="center"/>
          </w:tcPr>
          <w:p w14:paraId="664DE55F">
            <w:pPr>
              <w:pageBreakBefore w:val="0"/>
              <w:kinsoku/>
              <w:wordWrap/>
              <w:overflowPunct/>
              <w:autoSpaceDE/>
              <w:autoSpaceDN/>
              <w:bidi w:val="0"/>
            </w:pPr>
          </w:p>
        </w:tc>
        <w:tc>
          <w:tcPr>
            <w:tcW w:w="1420" w:type="dxa"/>
            <w:vAlign w:val="center"/>
          </w:tcPr>
          <w:p w14:paraId="52DC65B3">
            <w:pPr>
              <w:pageBreakBefore w:val="0"/>
              <w:kinsoku/>
              <w:wordWrap/>
              <w:overflowPunct/>
              <w:autoSpaceDE/>
              <w:autoSpaceDN/>
              <w:bidi w:val="0"/>
            </w:pPr>
          </w:p>
        </w:tc>
        <w:tc>
          <w:tcPr>
            <w:tcW w:w="1378" w:type="dxa"/>
            <w:vAlign w:val="center"/>
          </w:tcPr>
          <w:p w14:paraId="026C30EE">
            <w:pPr>
              <w:pageBreakBefore w:val="0"/>
              <w:kinsoku/>
              <w:wordWrap/>
              <w:overflowPunct/>
              <w:autoSpaceDE/>
              <w:autoSpaceDN/>
              <w:bidi w:val="0"/>
            </w:pPr>
          </w:p>
        </w:tc>
      </w:tr>
      <w:tr w14:paraId="48E24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0B8C6F7">
            <w:pPr>
              <w:pageBreakBefore w:val="0"/>
              <w:kinsoku/>
              <w:wordWrap/>
              <w:overflowPunct/>
              <w:autoSpaceDE/>
              <w:autoSpaceDN/>
              <w:bidi w:val="0"/>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32CCBD0">
            <w:pPr>
              <w:pageBreakBefore w:val="0"/>
              <w:kinsoku/>
              <w:wordWrap/>
              <w:overflowPunct/>
              <w:autoSpaceDE/>
              <w:autoSpaceDN/>
              <w:bidi w:val="0"/>
            </w:pPr>
          </w:p>
        </w:tc>
        <w:tc>
          <w:tcPr>
            <w:tcW w:w="2760" w:type="dxa"/>
            <w:vAlign w:val="center"/>
          </w:tcPr>
          <w:p w14:paraId="2223CB93">
            <w:pPr>
              <w:pageBreakBefore w:val="0"/>
              <w:kinsoku/>
              <w:wordWrap/>
              <w:overflowPunct/>
              <w:autoSpaceDE/>
              <w:autoSpaceDN/>
              <w:bidi w:val="0"/>
            </w:pPr>
          </w:p>
        </w:tc>
        <w:tc>
          <w:tcPr>
            <w:tcW w:w="1420" w:type="dxa"/>
            <w:vAlign w:val="center"/>
          </w:tcPr>
          <w:p w14:paraId="58F0AD2A">
            <w:pPr>
              <w:pageBreakBefore w:val="0"/>
              <w:kinsoku/>
              <w:wordWrap/>
              <w:overflowPunct/>
              <w:autoSpaceDE/>
              <w:autoSpaceDN/>
              <w:bidi w:val="0"/>
            </w:pPr>
          </w:p>
        </w:tc>
        <w:tc>
          <w:tcPr>
            <w:tcW w:w="1420" w:type="dxa"/>
            <w:vAlign w:val="center"/>
          </w:tcPr>
          <w:p w14:paraId="4FDCD1D8">
            <w:pPr>
              <w:pageBreakBefore w:val="0"/>
              <w:kinsoku/>
              <w:wordWrap/>
              <w:overflowPunct/>
              <w:autoSpaceDE/>
              <w:autoSpaceDN/>
              <w:bidi w:val="0"/>
            </w:pPr>
          </w:p>
        </w:tc>
        <w:tc>
          <w:tcPr>
            <w:tcW w:w="1420" w:type="dxa"/>
            <w:vAlign w:val="center"/>
          </w:tcPr>
          <w:p w14:paraId="643C292C">
            <w:pPr>
              <w:pageBreakBefore w:val="0"/>
              <w:kinsoku/>
              <w:wordWrap/>
              <w:overflowPunct/>
              <w:autoSpaceDE/>
              <w:autoSpaceDN/>
              <w:bidi w:val="0"/>
            </w:pPr>
          </w:p>
        </w:tc>
        <w:tc>
          <w:tcPr>
            <w:tcW w:w="1378" w:type="dxa"/>
            <w:vAlign w:val="center"/>
          </w:tcPr>
          <w:p w14:paraId="4731FF0B">
            <w:pPr>
              <w:pageBreakBefore w:val="0"/>
              <w:kinsoku/>
              <w:wordWrap/>
              <w:overflowPunct/>
              <w:autoSpaceDE/>
              <w:autoSpaceDN/>
              <w:bidi w:val="0"/>
            </w:pPr>
          </w:p>
        </w:tc>
      </w:tr>
      <w:tr w14:paraId="5C64A1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431FDA">
            <w:pPr>
              <w:pageBreakBefore w:val="0"/>
              <w:kinsoku/>
              <w:wordWrap/>
              <w:overflowPunct/>
              <w:autoSpaceDE/>
              <w:autoSpaceDN/>
              <w:bidi w:val="0"/>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04A690F8">
            <w:pPr>
              <w:pageBreakBefore w:val="0"/>
              <w:kinsoku/>
              <w:wordWrap/>
              <w:overflowPunct/>
              <w:autoSpaceDE/>
              <w:autoSpaceDN/>
              <w:bidi w:val="0"/>
            </w:pPr>
          </w:p>
        </w:tc>
        <w:tc>
          <w:tcPr>
            <w:tcW w:w="2760" w:type="dxa"/>
            <w:vAlign w:val="center"/>
          </w:tcPr>
          <w:p w14:paraId="2BBAA07F">
            <w:pPr>
              <w:pageBreakBefore w:val="0"/>
              <w:kinsoku/>
              <w:wordWrap/>
              <w:overflowPunct/>
              <w:autoSpaceDE/>
              <w:autoSpaceDN/>
              <w:bidi w:val="0"/>
            </w:pPr>
          </w:p>
        </w:tc>
        <w:tc>
          <w:tcPr>
            <w:tcW w:w="1420" w:type="dxa"/>
            <w:vAlign w:val="center"/>
          </w:tcPr>
          <w:p w14:paraId="610831F6">
            <w:pPr>
              <w:pageBreakBefore w:val="0"/>
              <w:kinsoku/>
              <w:wordWrap/>
              <w:overflowPunct/>
              <w:autoSpaceDE/>
              <w:autoSpaceDN/>
              <w:bidi w:val="0"/>
            </w:pPr>
          </w:p>
        </w:tc>
        <w:tc>
          <w:tcPr>
            <w:tcW w:w="1420" w:type="dxa"/>
            <w:vAlign w:val="center"/>
          </w:tcPr>
          <w:p w14:paraId="4AFF9740">
            <w:pPr>
              <w:pageBreakBefore w:val="0"/>
              <w:kinsoku/>
              <w:wordWrap/>
              <w:overflowPunct/>
              <w:autoSpaceDE/>
              <w:autoSpaceDN/>
              <w:bidi w:val="0"/>
            </w:pPr>
          </w:p>
        </w:tc>
        <w:tc>
          <w:tcPr>
            <w:tcW w:w="1420" w:type="dxa"/>
            <w:vAlign w:val="center"/>
          </w:tcPr>
          <w:p w14:paraId="0C08C141">
            <w:pPr>
              <w:pageBreakBefore w:val="0"/>
              <w:kinsoku/>
              <w:wordWrap/>
              <w:overflowPunct/>
              <w:autoSpaceDE/>
              <w:autoSpaceDN/>
              <w:bidi w:val="0"/>
            </w:pPr>
          </w:p>
        </w:tc>
        <w:tc>
          <w:tcPr>
            <w:tcW w:w="1378" w:type="dxa"/>
            <w:vAlign w:val="center"/>
          </w:tcPr>
          <w:p w14:paraId="6C7726D0">
            <w:pPr>
              <w:pageBreakBefore w:val="0"/>
              <w:kinsoku/>
              <w:wordWrap/>
              <w:overflowPunct/>
              <w:autoSpaceDE/>
              <w:autoSpaceDN/>
              <w:bidi w:val="0"/>
            </w:pPr>
          </w:p>
        </w:tc>
      </w:tr>
      <w:tr w14:paraId="6E87D9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73C0824">
            <w:pPr>
              <w:pageBreakBefore w:val="0"/>
              <w:kinsoku/>
              <w:wordWrap/>
              <w:overflowPunct/>
              <w:autoSpaceDE/>
              <w:autoSpaceDN/>
              <w:bidi w:val="0"/>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008A7BCE">
            <w:pPr>
              <w:pageBreakBefore w:val="0"/>
              <w:kinsoku/>
              <w:wordWrap/>
              <w:overflowPunct/>
              <w:autoSpaceDE/>
              <w:autoSpaceDN/>
              <w:bidi w:val="0"/>
            </w:pPr>
          </w:p>
        </w:tc>
        <w:tc>
          <w:tcPr>
            <w:tcW w:w="2760" w:type="dxa"/>
            <w:vAlign w:val="center"/>
          </w:tcPr>
          <w:p w14:paraId="006D6EB0">
            <w:pPr>
              <w:pageBreakBefore w:val="0"/>
              <w:kinsoku/>
              <w:wordWrap/>
              <w:overflowPunct/>
              <w:autoSpaceDE/>
              <w:autoSpaceDN/>
              <w:bidi w:val="0"/>
            </w:pPr>
          </w:p>
        </w:tc>
        <w:tc>
          <w:tcPr>
            <w:tcW w:w="1420" w:type="dxa"/>
            <w:vAlign w:val="center"/>
          </w:tcPr>
          <w:p w14:paraId="4233A7B9">
            <w:pPr>
              <w:pageBreakBefore w:val="0"/>
              <w:kinsoku/>
              <w:wordWrap/>
              <w:overflowPunct/>
              <w:autoSpaceDE/>
              <w:autoSpaceDN/>
              <w:bidi w:val="0"/>
            </w:pPr>
          </w:p>
        </w:tc>
        <w:tc>
          <w:tcPr>
            <w:tcW w:w="1420" w:type="dxa"/>
            <w:vAlign w:val="center"/>
          </w:tcPr>
          <w:p w14:paraId="02F49194">
            <w:pPr>
              <w:pageBreakBefore w:val="0"/>
              <w:kinsoku/>
              <w:wordWrap/>
              <w:overflowPunct/>
              <w:autoSpaceDE/>
              <w:autoSpaceDN/>
              <w:bidi w:val="0"/>
            </w:pPr>
          </w:p>
        </w:tc>
        <w:tc>
          <w:tcPr>
            <w:tcW w:w="1420" w:type="dxa"/>
            <w:vAlign w:val="center"/>
          </w:tcPr>
          <w:p w14:paraId="5DAA0516">
            <w:pPr>
              <w:pageBreakBefore w:val="0"/>
              <w:kinsoku/>
              <w:wordWrap/>
              <w:overflowPunct/>
              <w:autoSpaceDE/>
              <w:autoSpaceDN/>
              <w:bidi w:val="0"/>
            </w:pPr>
          </w:p>
        </w:tc>
        <w:tc>
          <w:tcPr>
            <w:tcW w:w="1378" w:type="dxa"/>
            <w:vAlign w:val="center"/>
          </w:tcPr>
          <w:p w14:paraId="7833E17C">
            <w:pPr>
              <w:pageBreakBefore w:val="0"/>
              <w:kinsoku/>
              <w:wordWrap/>
              <w:overflowPunct/>
              <w:autoSpaceDE/>
              <w:autoSpaceDN/>
              <w:bidi w:val="0"/>
            </w:pPr>
          </w:p>
        </w:tc>
      </w:tr>
      <w:tr w14:paraId="40840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4CC11E">
            <w:pPr>
              <w:pageBreakBefore w:val="0"/>
              <w:kinsoku/>
              <w:wordWrap/>
              <w:overflowPunct/>
              <w:autoSpaceDE/>
              <w:autoSpaceDN/>
              <w:bidi w:val="0"/>
              <w:snapToGrid w:val="0"/>
              <w:jc w:val="center"/>
            </w:pPr>
            <w:r>
              <w:rPr>
                <w:rFonts w:ascii="宋体" w:hAnsi="宋体" w:eastAsia="宋体" w:cs="宋体"/>
                <w:b/>
                <w:i w:val="0"/>
                <w:color w:val="000000"/>
                <w:sz w:val="16"/>
              </w:rPr>
              <w:t>合计</w:t>
            </w:r>
          </w:p>
        </w:tc>
        <w:tc>
          <w:tcPr>
            <w:tcW w:w="1420" w:type="dxa"/>
            <w:vAlign w:val="center"/>
          </w:tcPr>
          <w:p w14:paraId="401693ED">
            <w:pPr>
              <w:pageBreakBefore w:val="0"/>
              <w:kinsoku/>
              <w:wordWrap/>
              <w:overflowPunct/>
              <w:autoSpaceDE/>
              <w:autoSpaceDN/>
              <w:bidi w:val="0"/>
              <w:snapToGrid w:val="0"/>
              <w:jc w:val="right"/>
            </w:pPr>
            <w:r>
              <w:rPr>
                <w:rFonts w:ascii="宋体" w:hAnsi="宋体" w:eastAsia="宋体" w:cs="宋体"/>
                <w:b w:val="0"/>
                <w:i w:val="0"/>
                <w:color w:val="000000"/>
                <w:sz w:val="16"/>
              </w:rPr>
              <w:t>8,012,865.61</w:t>
            </w:r>
          </w:p>
        </w:tc>
        <w:tc>
          <w:tcPr>
            <w:tcW w:w="2760" w:type="dxa"/>
            <w:vAlign w:val="center"/>
          </w:tcPr>
          <w:p w14:paraId="26A5B4D4">
            <w:pPr>
              <w:pageBreakBefore w:val="0"/>
              <w:kinsoku/>
              <w:wordWrap/>
              <w:overflowPunct/>
              <w:autoSpaceDE/>
              <w:autoSpaceDN/>
              <w:bidi w:val="0"/>
              <w:snapToGrid w:val="0"/>
              <w:jc w:val="center"/>
            </w:pPr>
            <w:r>
              <w:rPr>
                <w:rFonts w:ascii="宋体" w:hAnsi="宋体" w:eastAsia="宋体" w:cs="宋体"/>
                <w:b/>
                <w:i w:val="0"/>
                <w:color w:val="000000"/>
                <w:sz w:val="16"/>
              </w:rPr>
              <w:t>合计</w:t>
            </w:r>
          </w:p>
        </w:tc>
        <w:tc>
          <w:tcPr>
            <w:tcW w:w="1420" w:type="dxa"/>
            <w:vAlign w:val="center"/>
          </w:tcPr>
          <w:p w14:paraId="0F9489C7">
            <w:pPr>
              <w:pageBreakBefore w:val="0"/>
              <w:kinsoku/>
              <w:wordWrap/>
              <w:overflowPunct/>
              <w:autoSpaceDE/>
              <w:autoSpaceDN/>
              <w:bidi w:val="0"/>
              <w:snapToGrid w:val="0"/>
              <w:jc w:val="right"/>
            </w:pPr>
            <w:r>
              <w:rPr>
                <w:rFonts w:ascii="宋体" w:hAnsi="宋体" w:eastAsia="宋体" w:cs="宋体"/>
                <w:b w:val="0"/>
                <w:i w:val="0"/>
                <w:color w:val="000000"/>
                <w:sz w:val="16"/>
              </w:rPr>
              <w:t>8,012,865.61</w:t>
            </w:r>
          </w:p>
        </w:tc>
        <w:tc>
          <w:tcPr>
            <w:tcW w:w="1420" w:type="dxa"/>
            <w:vAlign w:val="center"/>
          </w:tcPr>
          <w:p w14:paraId="571B73D7">
            <w:pPr>
              <w:pageBreakBefore w:val="0"/>
              <w:kinsoku/>
              <w:wordWrap/>
              <w:overflowPunct/>
              <w:autoSpaceDE/>
              <w:autoSpaceDN/>
              <w:bidi w:val="0"/>
              <w:snapToGrid w:val="0"/>
              <w:jc w:val="right"/>
            </w:pPr>
            <w:r>
              <w:rPr>
                <w:rFonts w:ascii="宋体" w:hAnsi="宋体" w:eastAsia="宋体" w:cs="宋体"/>
                <w:b w:val="0"/>
                <w:i w:val="0"/>
                <w:color w:val="000000"/>
                <w:sz w:val="16"/>
              </w:rPr>
              <w:t>8,012,865.61</w:t>
            </w:r>
          </w:p>
        </w:tc>
        <w:tc>
          <w:tcPr>
            <w:tcW w:w="1420" w:type="dxa"/>
            <w:vAlign w:val="center"/>
          </w:tcPr>
          <w:p w14:paraId="26CC4BBA">
            <w:pPr>
              <w:pageBreakBefore w:val="0"/>
              <w:kinsoku/>
              <w:wordWrap/>
              <w:overflowPunct/>
              <w:autoSpaceDE/>
              <w:autoSpaceDN/>
              <w:bidi w:val="0"/>
            </w:pPr>
          </w:p>
        </w:tc>
        <w:tc>
          <w:tcPr>
            <w:tcW w:w="1378" w:type="dxa"/>
            <w:vAlign w:val="center"/>
          </w:tcPr>
          <w:p w14:paraId="74B986E2">
            <w:pPr>
              <w:pageBreakBefore w:val="0"/>
              <w:kinsoku/>
              <w:wordWrap/>
              <w:overflowPunct/>
              <w:autoSpaceDE/>
              <w:autoSpaceDN/>
              <w:bidi w:val="0"/>
            </w:pPr>
          </w:p>
        </w:tc>
      </w:tr>
      <w:tr w14:paraId="791D77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B41BB3E">
            <w:pPr>
              <w:pageBreakBefore w:val="0"/>
              <w:kinsoku/>
              <w:wordWrap/>
              <w:overflowPunct/>
              <w:autoSpaceDE/>
              <w:autoSpaceDN/>
              <w:bidi w:val="0"/>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0886003">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3F66C4">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A93F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FB1EA2">
            <w:pPr>
              <w:pageBreakBefore w:val="0"/>
              <w:kinsoku/>
              <w:wordWrap/>
              <w:overflowPunct/>
              <w:autoSpaceDE/>
              <w:autoSpaceDN/>
              <w:bidi w:val="0"/>
            </w:pPr>
          </w:p>
        </w:tc>
      </w:tr>
      <w:tr w14:paraId="3E9E84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B94325C">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79546BBF">
            <w:pPr>
              <w:pageBreakBefore w:val="0"/>
              <w:kinsoku/>
              <w:wordWrap/>
              <w:overflowPunct/>
              <w:autoSpaceDE/>
              <w:autoSpaceDN/>
              <w:bidi w:val="0"/>
              <w:jc w:val="center"/>
            </w:pPr>
          </w:p>
        </w:tc>
        <w:tc>
          <w:tcPr>
            <w:tcW w:w="5619" w:type="dxa"/>
          </w:tcPr>
          <w:p w14:paraId="131ADDEE">
            <w:pPr>
              <w:pageBreakBefore w:val="0"/>
              <w:kinsoku/>
              <w:wordWrap/>
              <w:overflowPunct/>
              <w:autoSpaceDE/>
              <w:autoSpaceDN/>
              <w:bidi w:val="0"/>
              <w:jc w:val="right"/>
            </w:pPr>
            <w:r>
              <w:rPr>
                <w:rFonts w:ascii="宋体" w:hAnsi="宋体" w:eastAsia="宋体" w:cs="宋体"/>
                <w:sz w:val="20"/>
              </w:rPr>
              <w:t>单位：元</w:t>
            </w:r>
          </w:p>
        </w:tc>
      </w:tr>
    </w:tbl>
    <w:p w14:paraId="339CD99D">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735C5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DF5570E">
            <w:pPr>
              <w:pageBreakBefore w:val="0"/>
              <w:kinsoku/>
              <w:wordWrap/>
              <w:overflowPunct/>
              <w:autoSpaceDE/>
              <w:autoSpaceDN/>
              <w:bidi w:val="0"/>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4484519">
            <w:pPr>
              <w:pageBreakBefore w:val="0"/>
              <w:kinsoku/>
              <w:wordWrap/>
              <w:overflowPunct/>
              <w:autoSpaceDE/>
              <w:autoSpaceDN/>
              <w:bidi w:val="0"/>
              <w:snapToGrid w:val="0"/>
              <w:jc w:val="center"/>
            </w:pPr>
            <w:r>
              <w:rPr>
                <w:rFonts w:ascii="宋体" w:hAnsi="宋体" w:eastAsia="宋体" w:cs="宋体"/>
                <w:b w:val="0"/>
                <w:i w:val="0"/>
                <w:color w:val="000000"/>
                <w:sz w:val="20"/>
              </w:rPr>
              <w:t>合计</w:t>
            </w:r>
          </w:p>
        </w:tc>
        <w:tc>
          <w:tcPr>
            <w:tcW w:w="5160" w:type="dxa"/>
            <w:gridSpan w:val="3"/>
            <w:vAlign w:val="center"/>
          </w:tcPr>
          <w:p w14:paraId="341BD56D">
            <w:pPr>
              <w:pageBreakBefore w:val="0"/>
              <w:kinsoku/>
              <w:wordWrap/>
              <w:overflowPunct/>
              <w:autoSpaceDE/>
              <w:autoSpaceDN/>
              <w:bidi w:val="0"/>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500E8E6">
            <w:pPr>
              <w:pageBreakBefore w:val="0"/>
              <w:kinsoku/>
              <w:wordWrap/>
              <w:overflowPunct/>
              <w:autoSpaceDE/>
              <w:autoSpaceDN/>
              <w:bidi w:val="0"/>
              <w:snapToGrid w:val="0"/>
              <w:jc w:val="center"/>
            </w:pPr>
            <w:r>
              <w:rPr>
                <w:rFonts w:ascii="宋体" w:hAnsi="宋体" w:eastAsia="宋体" w:cs="宋体"/>
                <w:b w:val="0"/>
                <w:i w:val="0"/>
                <w:color w:val="000000"/>
                <w:sz w:val="20"/>
              </w:rPr>
              <w:t>项目支出</w:t>
            </w:r>
          </w:p>
        </w:tc>
      </w:tr>
      <w:tr w14:paraId="5371F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6B22C67">
            <w:pPr>
              <w:pageBreakBefore w:val="0"/>
              <w:kinsoku/>
              <w:wordWrap/>
              <w:overflowPunct/>
              <w:autoSpaceDE/>
              <w:autoSpaceDN/>
              <w:bidi w:val="0"/>
              <w:snapToGrid w:val="0"/>
              <w:jc w:val="center"/>
            </w:pPr>
            <w:r>
              <w:rPr>
                <w:rFonts w:ascii="宋体" w:hAnsi="宋体" w:eastAsia="宋体" w:cs="宋体"/>
                <w:b w:val="0"/>
                <w:i w:val="0"/>
                <w:color w:val="000000"/>
                <w:sz w:val="20"/>
              </w:rPr>
              <w:t>科目编码</w:t>
            </w:r>
          </w:p>
        </w:tc>
        <w:tc>
          <w:tcPr>
            <w:tcW w:w="3480" w:type="dxa"/>
            <w:vAlign w:val="center"/>
          </w:tcPr>
          <w:p w14:paraId="3F225339">
            <w:pPr>
              <w:pageBreakBefore w:val="0"/>
              <w:kinsoku/>
              <w:wordWrap/>
              <w:overflowPunct/>
              <w:autoSpaceDE/>
              <w:autoSpaceDN/>
              <w:bidi w:val="0"/>
              <w:snapToGrid w:val="0"/>
              <w:jc w:val="center"/>
            </w:pPr>
            <w:r>
              <w:rPr>
                <w:rFonts w:ascii="宋体" w:hAnsi="宋体" w:eastAsia="宋体" w:cs="宋体"/>
                <w:b w:val="0"/>
                <w:i w:val="0"/>
                <w:color w:val="000000"/>
                <w:sz w:val="20"/>
              </w:rPr>
              <w:t>科目名称</w:t>
            </w:r>
          </w:p>
        </w:tc>
        <w:tc>
          <w:tcPr>
            <w:tcW w:w="1720" w:type="dxa"/>
            <w:vMerge w:val="continue"/>
            <w:vAlign w:val="center"/>
          </w:tcPr>
          <w:p w14:paraId="74BE1C80">
            <w:pPr>
              <w:pageBreakBefore w:val="0"/>
              <w:kinsoku/>
              <w:wordWrap/>
              <w:overflowPunct/>
              <w:autoSpaceDE/>
              <w:autoSpaceDN/>
              <w:bidi w:val="0"/>
            </w:pPr>
          </w:p>
        </w:tc>
        <w:tc>
          <w:tcPr>
            <w:tcW w:w="1720" w:type="dxa"/>
            <w:vAlign w:val="center"/>
          </w:tcPr>
          <w:p w14:paraId="4C497AFE">
            <w:pPr>
              <w:pageBreakBefore w:val="0"/>
              <w:kinsoku/>
              <w:wordWrap/>
              <w:overflowPunct/>
              <w:autoSpaceDE/>
              <w:autoSpaceDN/>
              <w:bidi w:val="0"/>
              <w:snapToGrid w:val="0"/>
              <w:jc w:val="center"/>
            </w:pPr>
            <w:r>
              <w:rPr>
                <w:rFonts w:ascii="宋体" w:hAnsi="宋体" w:eastAsia="宋体" w:cs="宋体"/>
                <w:b w:val="0"/>
                <w:i w:val="0"/>
                <w:color w:val="000000"/>
                <w:sz w:val="20"/>
              </w:rPr>
              <w:t>小计</w:t>
            </w:r>
          </w:p>
        </w:tc>
        <w:tc>
          <w:tcPr>
            <w:tcW w:w="1720" w:type="dxa"/>
            <w:vAlign w:val="center"/>
          </w:tcPr>
          <w:p w14:paraId="05825032">
            <w:pPr>
              <w:pageBreakBefore w:val="0"/>
              <w:kinsoku/>
              <w:wordWrap/>
              <w:overflowPunct/>
              <w:autoSpaceDE/>
              <w:autoSpaceDN/>
              <w:bidi w:val="0"/>
              <w:snapToGrid w:val="0"/>
              <w:jc w:val="center"/>
            </w:pPr>
            <w:r>
              <w:rPr>
                <w:rFonts w:ascii="宋体" w:hAnsi="宋体" w:eastAsia="宋体" w:cs="宋体"/>
                <w:b w:val="0"/>
                <w:i w:val="0"/>
                <w:color w:val="000000"/>
                <w:sz w:val="20"/>
              </w:rPr>
              <w:t>人员经费</w:t>
            </w:r>
          </w:p>
        </w:tc>
        <w:tc>
          <w:tcPr>
            <w:tcW w:w="1720" w:type="dxa"/>
            <w:vAlign w:val="center"/>
          </w:tcPr>
          <w:p w14:paraId="7ECF2DC8">
            <w:pPr>
              <w:pageBreakBefore w:val="0"/>
              <w:kinsoku/>
              <w:wordWrap/>
              <w:overflowPunct/>
              <w:autoSpaceDE/>
              <w:autoSpaceDN/>
              <w:bidi w:val="0"/>
              <w:snapToGrid w:val="0"/>
              <w:jc w:val="center"/>
            </w:pPr>
            <w:r>
              <w:rPr>
                <w:rFonts w:ascii="宋体" w:hAnsi="宋体" w:eastAsia="宋体" w:cs="宋体"/>
                <w:b w:val="0"/>
                <w:i w:val="0"/>
                <w:color w:val="000000"/>
                <w:sz w:val="20"/>
              </w:rPr>
              <w:t>公用经费</w:t>
            </w:r>
          </w:p>
        </w:tc>
        <w:tc>
          <w:tcPr>
            <w:tcW w:w="1698" w:type="dxa"/>
            <w:vMerge w:val="continue"/>
            <w:vAlign w:val="center"/>
          </w:tcPr>
          <w:p w14:paraId="6231CF25">
            <w:pPr>
              <w:pageBreakBefore w:val="0"/>
              <w:kinsoku/>
              <w:wordWrap/>
              <w:overflowPunct/>
              <w:autoSpaceDE/>
              <w:autoSpaceDN/>
              <w:bidi w:val="0"/>
            </w:pPr>
          </w:p>
        </w:tc>
      </w:tr>
      <w:tr w14:paraId="414E5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71C5083F">
            <w:pPr>
              <w:pageBreakBefore w:val="0"/>
              <w:kinsoku/>
              <w:wordWrap/>
              <w:overflowPunct/>
              <w:autoSpaceDE/>
              <w:autoSpaceDN/>
              <w:bidi w:val="0"/>
              <w:snapToGrid w:val="0"/>
              <w:jc w:val="center"/>
            </w:pPr>
            <w:r>
              <w:rPr>
                <w:rFonts w:ascii="宋体" w:hAnsi="宋体" w:eastAsia="宋体" w:cs="宋体"/>
                <w:b w:val="0"/>
                <w:i w:val="0"/>
                <w:color w:val="000000"/>
                <w:sz w:val="20"/>
              </w:rPr>
              <w:t>合计</w:t>
            </w:r>
          </w:p>
        </w:tc>
        <w:tc>
          <w:tcPr>
            <w:tcW w:w="1720" w:type="dxa"/>
            <w:vAlign w:val="center"/>
          </w:tcPr>
          <w:p w14:paraId="498CB4C5">
            <w:pPr>
              <w:pageBreakBefore w:val="0"/>
              <w:kinsoku/>
              <w:wordWrap/>
              <w:overflowPunct/>
              <w:autoSpaceDE/>
              <w:autoSpaceDN/>
              <w:bidi w:val="0"/>
              <w:snapToGrid w:val="0"/>
              <w:jc w:val="right"/>
            </w:pPr>
            <w:r>
              <w:rPr>
                <w:rFonts w:ascii="宋体" w:hAnsi="宋体" w:eastAsia="宋体" w:cs="宋体"/>
                <w:b w:val="0"/>
                <w:i w:val="0"/>
                <w:color w:val="000000"/>
                <w:sz w:val="20"/>
              </w:rPr>
              <w:t>8,012,865.61</w:t>
            </w:r>
          </w:p>
        </w:tc>
        <w:tc>
          <w:tcPr>
            <w:tcW w:w="1720" w:type="dxa"/>
            <w:vAlign w:val="center"/>
          </w:tcPr>
          <w:p w14:paraId="75266A87">
            <w:pPr>
              <w:pageBreakBefore w:val="0"/>
              <w:kinsoku/>
              <w:wordWrap/>
              <w:overflowPunct/>
              <w:autoSpaceDE/>
              <w:autoSpaceDN/>
              <w:bidi w:val="0"/>
              <w:snapToGrid w:val="0"/>
              <w:jc w:val="right"/>
            </w:pPr>
            <w:r>
              <w:rPr>
                <w:rFonts w:ascii="宋体" w:hAnsi="宋体" w:eastAsia="宋体" w:cs="宋体"/>
                <w:b w:val="0"/>
                <w:i w:val="0"/>
                <w:color w:val="000000"/>
                <w:sz w:val="20"/>
              </w:rPr>
              <w:t>6,674,493.27</w:t>
            </w:r>
          </w:p>
        </w:tc>
        <w:tc>
          <w:tcPr>
            <w:tcW w:w="1720" w:type="dxa"/>
            <w:vAlign w:val="center"/>
          </w:tcPr>
          <w:p w14:paraId="47862054">
            <w:pPr>
              <w:pageBreakBefore w:val="0"/>
              <w:kinsoku/>
              <w:wordWrap/>
              <w:overflowPunct/>
              <w:autoSpaceDE/>
              <w:autoSpaceDN/>
              <w:bidi w:val="0"/>
              <w:snapToGrid w:val="0"/>
              <w:jc w:val="right"/>
            </w:pPr>
            <w:r>
              <w:rPr>
                <w:rFonts w:ascii="宋体" w:hAnsi="宋体" w:eastAsia="宋体" w:cs="宋体"/>
                <w:b w:val="0"/>
                <w:i w:val="0"/>
                <w:color w:val="000000"/>
                <w:sz w:val="20"/>
              </w:rPr>
              <w:t>5,301,293.51</w:t>
            </w:r>
          </w:p>
        </w:tc>
        <w:tc>
          <w:tcPr>
            <w:tcW w:w="1720" w:type="dxa"/>
            <w:vAlign w:val="center"/>
          </w:tcPr>
          <w:p w14:paraId="15EDB822">
            <w:pPr>
              <w:pageBreakBefore w:val="0"/>
              <w:kinsoku/>
              <w:wordWrap/>
              <w:overflowPunct/>
              <w:autoSpaceDE/>
              <w:autoSpaceDN/>
              <w:bidi w:val="0"/>
              <w:snapToGrid w:val="0"/>
              <w:jc w:val="right"/>
            </w:pPr>
            <w:r>
              <w:rPr>
                <w:rFonts w:ascii="宋体" w:hAnsi="宋体" w:eastAsia="宋体" w:cs="宋体"/>
                <w:b w:val="0"/>
                <w:i w:val="0"/>
                <w:color w:val="000000"/>
                <w:sz w:val="20"/>
              </w:rPr>
              <w:t>1,373,199.76</w:t>
            </w:r>
          </w:p>
        </w:tc>
        <w:tc>
          <w:tcPr>
            <w:tcW w:w="1698" w:type="dxa"/>
            <w:vAlign w:val="center"/>
          </w:tcPr>
          <w:p w14:paraId="4C04E122">
            <w:pPr>
              <w:pageBreakBefore w:val="0"/>
              <w:kinsoku/>
              <w:wordWrap/>
              <w:overflowPunct/>
              <w:autoSpaceDE/>
              <w:autoSpaceDN/>
              <w:bidi w:val="0"/>
              <w:snapToGrid w:val="0"/>
              <w:jc w:val="right"/>
            </w:pPr>
            <w:r>
              <w:rPr>
                <w:rFonts w:ascii="宋体" w:hAnsi="宋体" w:eastAsia="宋体" w:cs="宋体"/>
                <w:b w:val="0"/>
                <w:i w:val="0"/>
                <w:color w:val="000000"/>
                <w:sz w:val="20"/>
              </w:rPr>
              <w:t>1,338,372.34</w:t>
            </w:r>
          </w:p>
        </w:tc>
      </w:tr>
      <w:tr w14:paraId="33A73B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CC3ECA5">
            <w:pPr>
              <w:pageBreakBefore w:val="0"/>
              <w:kinsoku/>
              <w:wordWrap/>
              <w:overflowPunct/>
              <w:autoSpaceDE/>
              <w:autoSpaceDN/>
              <w:bidi w:val="0"/>
              <w:snapToGrid w:val="0"/>
              <w:jc w:val="left"/>
            </w:pPr>
            <w:r>
              <w:rPr>
                <w:rFonts w:ascii="宋体" w:hAnsi="宋体" w:eastAsia="宋体" w:cs="宋体"/>
                <w:b w:val="0"/>
                <w:i w:val="0"/>
                <w:color w:val="000000"/>
                <w:sz w:val="20"/>
              </w:rPr>
              <w:t>205</w:t>
            </w:r>
          </w:p>
        </w:tc>
        <w:tc>
          <w:tcPr>
            <w:tcW w:w="3480" w:type="dxa"/>
            <w:vAlign w:val="center"/>
          </w:tcPr>
          <w:p w14:paraId="5E52A922">
            <w:pPr>
              <w:pageBreakBefore w:val="0"/>
              <w:kinsoku/>
              <w:wordWrap/>
              <w:overflowPunct/>
              <w:autoSpaceDE/>
              <w:autoSpaceDN/>
              <w:bidi w:val="0"/>
              <w:snapToGrid w:val="0"/>
              <w:jc w:val="left"/>
            </w:pPr>
            <w:r>
              <w:rPr>
                <w:rFonts w:ascii="宋体" w:hAnsi="宋体" w:eastAsia="宋体" w:cs="宋体"/>
                <w:b w:val="0"/>
                <w:i w:val="0"/>
                <w:color w:val="000000"/>
                <w:sz w:val="20"/>
              </w:rPr>
              <w:t>教育支出</w:t>
            </w:r>
          </w:p>
        </w:tc>
        <w:tc>
          <w:tcPr>
            <w:tcW w:w="1720" w:type="dxa"/>
            <w:vAlign w:val="center"/>
          </w:tcPr>
          <w:p w14:paraId="18427ED9">
            <w:pPr>
              <w:pageBreakBefore w:val="0"/>
              <w:kinsoku/>
              <w:wordWrap/>
              <w:overflowPunct/>
              <w:autoSpaceDE/>
              <w:autoSpaceDN/>
              <w:bidi w:val="0"/>
              <w:snapToGrid w:val="0"/>
              <w:jc w:val="right"/>
            </w:pPr>
            <w:r>
              <w:rPr>
                <w:rFonts w:ascii="宋体" w:hAnsi="宋体" w:eastAsia="宋体" w:cs="宋体"/>
                <w:b w:val="0"/>
                <w:i w:val="0"/>
                <w:color w:val="000000"/>
                <w:sz w:val="20"/>
              </w:rPr>
              <w:t>8,012,865.61</w:t>
            </w:r>
          </w:p>
        </w:tc>
        <w:tc>
          <w:tcPr>
            <w:tcW w:w="1720" w:type="dxa"/>
            <w:vAlign w:val="center"/>
          </w:tcPr>
          <w:p w14:paraId="19D3F1D2">
            <w:pPr>
              <w:pageBreakBefore w:val="0"/>
              <w:kinsoku/>
              <w:wordWrap/>
              <w:overflowPunct/>
              <w:autoSpaceDE/>
              <w:autoSpaceDN/>
              <w:bidi w:val="0"/>
              <w:snapToGrid w:val="0"/>
              <w:jc w:val="right"/>
            </w:pPr>
            <w:r>
              <w:rPr>
                <w:rFonts w:ascii="宋体" w:hAnsi="宋体" w:eastAsia="宋体" w:cs="宋体"/>
                <w:b w:val="0"/>
                <w:i w:val="0"/>
                <w:color w:val="000000"/>
                <w:sz w:val="20"/>
              </w:rPr>
              <w:t>6,674,493.27</w:t>
            </w:r>
          </w:p>
        </w:tc>
        <w:tc>
          <w:tcPr>
            <w:tcW w:w="1720" w:type="dxa"/>
            <w:vAlign w:val="center"/>
          </w:tcPr>
          <w:p w14:paraId="176D9997">
            <w:pPr>
              <w:pageBreakBefore w:val="0"/>
              <w:kinsoku/>
              <w:wordWrap/>
              <w:overflowPunct/>
              <w:autoSpaceDE/>
              <w:autoSpaceDN/>
              <w:bidi w:val="0"/>
              <w:snapToGrid w:val="0"/>
              <w:jc w:val="right"/>
            </w:pPr>
            <w:r>
              <w:rPr>
                <w:rFonts w:ascii="宋体" w:hAnsi="宋体" w:eastAsia="宋体" w:cs="宋体"/>
                <w:b w:val="0"/>
                <w:i w:val="0"/>
                <w:color w:val="000000"/>
                <w:sz w:val="20"/>
              </w:rPr>
              <w:t>5,301,293.51</w:t>
            </w:r>
          </w:p>
        </w:tc>
        <w:tc>
          <w:tcPr>
            <w:tcW w:w="1720" w:type="dxa"/>
            <w:vAlign w:val="center"/>
          </w:tcPr>
          <w:p w14:paraId="41D1C474">
            <w:pPr>
              <w:pageBreakBefore w:val="0"/>
              <w:kinsoku/>
              <w:wordWrap/>
              <w:overflowPunct/>
              <w:autoSpaceDE/>
              <w:autoSpaceDN/>
              <w:bidi w:val="0"/>
              <w:snapToGrid w:val="0"/>
              <w:jc w:val="right"/>
            </w:pPr>
            <w:r>
              <w:rPr>
                <w:rFonts w:ascii="宋体" w:hAnsi="宋体" w:eastAsia="宋体" w:cs="宋体"/>
                <w:b w:val="0"/>
                <w:i w:val="0"/>
                <w:color w:val="000000"/>
                <w:sz w:val="20"/>
              </w:rPr>
              <w:t>1,373,199.76</w:t>
            </w:r>
          </w:p>
        </w:tc>
        <w:tc>
          <w:tcPr>
            <w:tcW w:w="1698" w:type="dxa"/>
            <w:vAlign w:val="center"/>
          </w:tcPr>
          <w:p w14:paraId="2905E8A9">
            <w:pPr>
              <w:pageBreakBefore w:val="0"/>
              <w:kinsoku/>
              <w:wordWrap/>
              <w:overflowPunct/>
              <w:autoSpaceDE/>
              <w:autoSpaceDN/>
              <w:bidi w:val="0"/>
              <w:snapToGrid w:val="0"/>
              <w:jc w:val="right"/>
            </w:pPr>
            <w:r>
              <w:rPr>
                <w:rFonts w:ascii="宋体" w:hAnsi="宋体" w:eastAsia="宋体" w:cs="宋体"/>
                <w:b w:val="0"/>
                <w:i w:val="0"/>
                <w:color w:val="000000"/>
                <w:sz w:val="20"/>
              </w:rPr>
              <w:t>1,338,372.34</w:t>
            </w:r>
          </w:p>
        </w:tc>
      </w:tr>
      <w:tr w14:paraId="230B2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27439DA">
            <w:pPr>
              <w:pageBreakBefore w:val="0"/>
              <w:kinsoku/>
              <w:wordWrap/>
              <w:overflowPunct/>
              <w:autoSpaceDE/>
              <w:autoSpaceDN/>
              <w:bidi w:val="0"/>
              <w:snapToGrid w:val="0"/>
              <w:jc w:val="left"/>
            </w:pPr>
            <w:r>
              <w:rPr>
                <w:rFonts w:ascii="宋体" w:hAnsi="宋体" w:eastAsia="宋体" w:cs="宋体"/>
                <w:b w:val="0"/>
                <w:i w:val="0"/>
                <w:color w:val="000000"/>
                <w:sz w:val="20"/>
              </w:rPr>
              <w:t>20502</w:t>
            </w:r>
          </w:p>
        </w:tc>
        <w:tc>
          <w:tcPr>
            <w:tcW w:w="3480" w:type="dxa"/>
            <w:vAlign w:val="center"/>
          </w:tcPr>
          <w:p w14:paraId="07066FF6">
            <w:pPr>
              <w:pageBreakBefore w:val="0"/>
              <w:kinsoku/>
              <w:wordWrap/>
              <w:overflowPunct/>
              <w:autoSpaceDE/>
              <w:autoSpaceDN/>
              <w:bidi w:val="0"/>
              <w:snapToGrid w:val="0"/>
              <w:jc w:val="left"/>
            </w:pPr>
            <w:r>
              <w:rPr>
                <w:rFonts w:ascii="宋体" w:hAnsi="宋体" w:eastAsia="宋体" w:cs="宋体"/>
                <w:b w:val="0"/>
                <w:i w:val="0"/>
                <w:color w:val="000000"/>
                <w:sz w:val="20"/>
              </w:rPr>
              <w:t>普通教育</w:t>
            </w:r>
          </w:p>
        </w:tc>
        <w:tc>
          <w:tcPr>
            <w:tcW w:w="1720" w:type="dxa"/>
            <w:vAlign w:val="center"/>
          </w:tcPr>
          <w:p w14:paraId="7960855A">
            <w:pPr>
              <w:pageBreakBefore w:val="0"/>
              <w:kinsoku/>
              <w:wordWrap/>
              <w:overflowPunct/>
              <w:autoSpaceDE/>
              <w:autoSpaceDN/>
              <w:bidi w:val="0"/>
              <w:snapToGrid w:val="0"/>
              <w:jc w:val="right"/>
            </w:pPr>
            <w:r>
              <w:rPr>
                <w:rFonts w:ascii="宋体" w:hAnsi="宋体" w:eastAsia="宋体" w:cs="宋体"/>
                <w:b w:val="0"/>
                <w:i w:val="0"/>
                <w:color w:val="000000"/>
                <w:sz w:val="20"/>
              </w:rPr>
              <w:t>8,012,865.61</w:t>
            </w:r>
          </w:p>
        </w:tc>
        <w:tc>
          <w:tcPr>
            <w:tcW w:w="1720" w:type="dxa"/>
            <w:vAlign w:val="center"/>
          </w:tcPr>
          <w:p w14:paraId="643DD12B">
            <w:pPr>
              <w:pageBreakBefore w:val="0"/>
              <w:kinsoku/>
              <w:wordWrap/>
              <w:overflowPunct/>
              <w:autoSpaceDE/>
              <w:autoSpaceDN/>
              <w:bidi w:val="0"/>
              <w:snapToGrid w:val="0"/>
              <w:jc w:val="right"/>
            </w:pPr>
            <w:r>
              <w:rPr>
                <w:rFonts w:ascii="宋体" w:hAnsi="宋体" w:eastAsia="宋体" w:cs="宋体"/>
                <w:b w:val="0"/>
                <w:i w:val="0"/>
                <w:color w:val="000000"/>
                <w:sz w:val="20"/>
              </w:rPr>
              <w:t>6,674,493.27</w:t>
            </w:r>
          </w:p>
        </w:tc>
        <w:tc>
          <w:tcPr>
            <w:tcW w:w="1720" w:type="dxa"/>
            <w:vAlign w:val="center"/>
          </w:tcPr>
          <w:p w14:paraId="388BBDC0">
            <w:pPr>
              <w:pageBreakBefore w:val="0"/>
              <w:kinsoku/>
              <w:wordWrap/>
              <w:overflowPunct/>
              <w:autoSpaceDE/>
              <w:autoSpaceDN/>
              <w:bidi w:val="0"/>
              <w:snapToGrid w:val="0"/>
              <w:jc w:val="right"/>
            </w:pPr>
            <w:r>
              <w:rPr>
                <w:rFonts w:ascii="宋体" w:hAnsi="宋体" w:eastAsia="宋体" w:cs="宋体"/>
                <w:b w:val="0"/>
                <w:i w:val="0"/>
                <w:color w:val="000000"/>
                <w:sz w:val="20"/>
              </w:rPr>
              <w:t>5,301,293.51</w:t>
            </w:r>
          </w:p>
        </w:tc>
        <w:tc>
          <w:tcPr>
            <w:tcW w:w="1720" w:type="dxa"/>
            <w:vAlign w:val="center"/>
          </w:tcPr>
          <w:p w14:paraId="455FBA11">
            <w:pPr>
              <w:pageBreakBefore w:val="0"/>
              <w:kinsoku/>
              <w:wordWrap/>
              <w:overflowPunct/>
              <w:autoSpaceDE/>
              <w:autoSpaceDN/>
              <w:bidi w:val="0"/>
              <w:snapToGrid w:val="0"/>
              <w:jc w:val="right"/>
            </w:pPr>
            <w:r>
              <w:rPr>
                <w:rFonts w:ascii="宋体" w:hAnsi="宋体" w:eastAsia="宋体" w:cs="宋体"/>
                <w:b w:val="0"/>
                <w:i w:val="0"/>
                <w:color w:val="000000"/>
                <w:sz w:val="20"/>
              </w:rPr>
              <w:t>1,373,199.76</w:t>
            </w:r>
          </w:p>
        </w:tc>
        <w:tc>
          <w:tcPr>
            <w:tcW w:w="1698" w:type="dxa"/>
            <w:vAlign w:val="center"/>
          </w:tcPr>
          <w:p w14:paraId="27C8B0B1">
            <w:pPr>
              <w:pageBreakBefore w:val="0"/>
              <w:kinsoku/>
              <w:wordWrap/>
              <w:overflowPunct/>
              <w:autoSpaceDE/>
              <w:autoSpaceDN/>
              <w:bidi w:val="0"/>
              <w:snapToGrid w:val="0"/>
              <w:jc w:val="right"/>
            </w:pPr>
            <w:r>
              <w:rPr>
                <w:rFonts w:ascii="宋体" w:hAnsi="宋体" w:eastAsia="宋体" w:cs="宋体"/>
                <w:b w:val="0"/>
                <w:i w:val="0"/>
                <w:color w:val="000000"/>
                <w:sz w:val="20"/>
              </w:rPr>
              <w:t>1,338,372.34</w:t>
            </w:r>
          </w:p>
        </w:tc>
      </w:tr>
      <w:tr w14:paraId="430D0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82D0470">
            <w:pPr>
              <w:pageBreakBefore w:val="0"/>
              <w:kinsoku/>
              <w:wordWrap/>
              <w:overflowPunct/>
              <w:autoSpaceDE/>
              <w:autoSpaceDN/>
              <w:bidi w:val="0"/>
              <w:snapToGrid w:val="0"/>
              <w:jc w:val="left"/>
            </w:pPr>
            <w:r>
              <w:rPr>
                <w:rFonts w:ascii="宋体" w:hAnsi="宋体" w:eastAsia="宋体" w:cs="宋体"/>
                <w:b w:val="0"/>
                <w:i w:val="0"/>
                <w:color w:val="000000"/>
                <w:sz w:val="20"/>
              </w:rPr>
              <w:t>2050201</w:t>
            </w:r>
          </w:p>
        </w:tc>
        <w:tc>
          <w:tcPr>
            <w:tcW w:w="3480" w:type="dxa"/>
            <w:vAlign w:val="center"/>
          </w:tcPr>
          <w:p w14:paraId="5C8094C9">
            <w:pPr>
              <w:pageBreakBefore w:val="0"/>
              <w:kinsoku/>
              <w:wordWrap/>
              <w:overflowPunct/>
              <w:autoSpaceDE/>
              <w:autoSpaceDN/>
              <w:bidi w:val="0"/>
              <w:snapToGrid w:val="0"/>
              <w:jc w:val="left"/>
            </w:pPr>
            <w:r>
              <w:rPr>
                <w:rFonts w:ascii="宋体" w:hAnsi="宋体" w:eastAsia="宋体" w:cs="宋体"/>
                <w:b w:val="0"/>
                <w:i w:val="0"/>
                <w:color w:val="000000"/>
                <w:sz w:val="20"/>
              </w:rPr>
              <w:t>学前教育</w:t>
            </w:r>
          </w:p>
        </w:tc>
        <w:tc>
          <w:tcPr>
            <w:tcW w:w="1720" w:type="dxa"/>
            <w:vAlign w:val="center"/>
          </w:tcPr>
          <w:p w14:paraId="1FCF5343">
            <w:pPr>
              <w:pageBreakBefore w:val="0"/>
              <w:kinsoku/>
              <w:wordWrap/>
              <w:overflowPunct/>
              <w:autoSpaceDE/>
              <w:autoSpaceDN/>
              <w:bidi w:val="0"/>
              <w:snapToGrid w:val="0"/>
              <w:jc w:val="right"/>
            </w:pPr>
            <w:r>
              <w:rPr>
                <w:rFonts w:ascii="宋体" w:hAnsi="宋体" w:eastAsia="宋体" w:cs="宋体"/>
                <w:b w:val="0"/>
                <w:i w:val="0"/>
                <w:color w:val="000000"/>
                <w:sz w:val="20"/>
              </w:rPr>
              <w:t>8,012,865.61</w:t>
            </w:r>
          </w:p>
        </w:tc>
        <w:tc>
          <w:tcPr>
            <w:tcW w:w="1720" w:type="dxa"/>
            <w:vAlign w:val="center"/>
          </w:tcPr>
          <w:p w14:paraId="4CBB99C5">
            <w:pPr>
              <w:pageBreakBefore w:val="0"/>
              <w:kinsoku/>
              <w:wordWrap/>
              <w:overflowPunct/>
              <w:autoSpaceDE/>
              <w:autoSpaceDN/>
              <w:bidi w:val="0"/>
              <w:snapToGrid w:val="0"/>
              <w:jc w:val="right"/>
            </w:pPr>
            <w:r>
              <w:rPr>
                <w:rFonts w:ascii="宋体" w:hAnsi="宋体" w:eastAsia="宋体" w:cs="宋体"/>
                <w:b w:val="0"/>
                <w:i w:val="0"/>
                <w:color w:val="000000"/>
                <w:sz w:val="20"/>
              </w:rPr>
              <w:t>6,674,493.27</w:t>
            </w:r>
          </w:p>
        </w:tc>
        <w:tc>
          <w:tcPr>
            <w:tcW w:w="1720" w:type="dxa"/>
            <w:vAlign w:val="center"/>
          </w:tcPr>
          <w:p w14:paraId="453D4271">
            <w:pPr>
              <w:pageBreakBefore w:val="0"/>
              <w:kinsoku/>
              <w:wordWrap/>
              <w:overflowPunct/>
              <w:autoSpaceDE/>
              <w:autoSpaceDN/>
              <w:bidi w:val="0"/>
              <w:snapToGrid w:val="0"/>
              <w:jc w:val="right"/>
            </w:pPr>
            <w:r>
              <w:rPr>
                <w:rFonts w:ascii="宋体" w:hAnsi="宋体" w:eastAsia="宋体" w:cs="宋体"/>
                <w:b w:val="0"/>
                <w:i w:val="0"/>
                <w:color w:val="000000"/>
                <w:sz w:val="20"/>
              </w:rPr>
              <w:t>5,301,293.51</w:t>
            </w:r>
          </w:p>
        </w:tc>
        <w:tc>
          <w:tcPr>
            <w:tcW w:w="1720" w:type="dxa"/>
            <w:vAlign w:val="center"/>
          </w:tcPr>
          <w:p w14:paraId="2E1AEE11">
            <w:pPr>
              <w:pageBreakBefore w:val="0"/>
              <w:kinsoku/>
              <w:wordWrap/>
              <w:overflowPunct/>
              <w:autoSpaceDE/>
              <w:autoSpaceDN/>
              <w:bidi w:val="0"/>
              <w:snapToGrid w:val="0"/>
              <w:jc w:val="right"/>
            </w:pPr>
            <w:r>
              <w:rPr>
                <w:rFonts w:ascii="宋体" w:hAnsi="宋体" w:eastAsia="宋体" w:cs="宋体"/>
                <w:b w:val="0"/>
                <w:i w:val="0"/>
                <w:color w:val="000000"/>
                <w:sz w:val="20"/>
              </w:rPr>
              <w:t>1,373,199.76</w:t>
            </w:r>
          </w:p>
        </w:tc>
        <w:tc>
          <w:tcPr>
            <w:tcW w:w="1698" w:type="dxa"/>
            <w:vAlign w:val="center"/>
          </w:tcPr>
          <w:p w14:paraId="05B53F6B">
            <w:pPr>
              <w:pageBreakBefore w:val="0"/>
              <w:kinsoku/>
              <w:wordWrap/>
              <w:overflowPunct/>
              <w:autoSpaceDE/>
              <w:autoSpaceDN/>
              <w:bidi w:val="0"/>
              <w:snapToGrid w:val="0"/>
              <w:jc w:val="right"/>
            </w:pPr>
            <w:r>
              <w:rPr>
                <w:rFonts w:ascii="宋体" w:hAnsi="宋体" w:eastAsia="宋体" w:cs="宋体"/>
                <w:b w:val="0"/>
                <w:i w:val="0"/>
                <w:color w:val="000000"/>
                <w:sz w:val="20"/>
              </w:rPr>
              <w:t>1,338,372.34</w:t>
            </w:r>
          </w:p>
        </w:tc>
      </w:tr>
      <w:tr w14:paraId="21C9DD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2600312">
            <w:pPr>
              <w:pageBreakBefore w:val="0"/>
              <w:kinsoku/>
              <w:wordWrap/>
              <w:overflowPunct/>
              <w:autoSpaceDE/>
              <w:autoSpaceDN/>
              <w:bidi w:val="0"/>
              <w:snapToGrid w:val="0"/>
              <w:jc w:val="left"/>
            </w:pPr>
            <w:r>
              <w:rPr>
                <w:rFonts w:ascii="宋体" w:hAnsi="宋体" w:eastAsia="宋体" w:cs="宋体"/>
                <w:b w:val="0"/>
                <w:i w:val="0"/>
                <w:color w:val="000000"/>
                <w:sz w:val="20"/>
              </w:rPr>
              <w:t>注：本表反映本年度一般公共预算财政拨款支出情况。</w:t>
            </w:r>
          </w:p>
        </w:tc>
      </w:tr>
    </w:tbl>
    <w:p w14:paraId="6B850DDC">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EAC9A3D">
      <w:pPr>
        <w:pStyle w:val="6"/>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B0F7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65C3AB1">
            <w:pPr>
              <w:pageBreakBefore w:val="0"/>
              <w:kinsoku/>
              <w:wordWrap/>
              <w:overflowPunct/>
              <w:autoSpaceDE/>
              <w:autoSpaceDN/>
              <w:bidi w:val="0"/>
            </w:pPr>
          </w:p>
        </w:tc>
      </w:tr>
      <w:tr w14:paraId="7234C7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AFA0C05">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43DAEC09">
            <w:pPr>
              <w:pageBreakBefore w:val="0"/>
              <w:kinsoku/>
              <w:wordWrap/>
              <w:overflowPunct/>
              <w:autoSpaceDE/>
              <w:autoSpaceDN/>
              <w:bidi w:val="0"/>
              <w:jc w:val="center"/>
            </w:pPr>
          </w:p>
        </w:tc>
        <w:tc>
          <w:tcPr>
            <w:tcW w:w="5619" w:type="dxa"/>
          </w:tcPr>
          <w:p w14:paraId="0C664CC3">
            <w:pPr>
              <w:pageBreakBefore w:val="0"/>
              <w:kinsoku/>
              <w:wordWrap/>
              <w:overflowPunct/>
              <w:autoSpaceDE/>
              <w:autoSpaceDN/>
              <w:bidi w:val="0"/>
              <w:jc w:val="right"/>
            </w:pPr>
            <w:r>
              <w:rPr>
                <w:rFonts w:ascii="宋体" w:hAnsi="宋体" w:eastAsia="宋体" w:cs="宋体"/>
                <w:sz w:val="20"/>
              </w:rPr>
              <w:t>单位：元</w:t>
            </w:r>
          </w:p>
        </w:tc>
      </w:tr>
    </w:tbl>
    <w:p w14:paraId="04CE1590">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50C1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79" w:hRule="exact"/>
          <w:jc w:val="center"/>
        </w:trPr>
        <w:tc>
          <w:tcPr>
            <w:tcW w:w="4200" w:type="dxa"/>
            <w:gridSpan w:val="3"/>
            <w:vAlign w:val="center"/>
          </w:tcPr>
          <w:p w14:paraId="0247D84C">
            <w:pPr>
              <w:pageBreakBefore w:val="0"/>
              <w:kinsoku/>
              <w:wordWrap/>
              <w:overflowPunct/>
              <w:autoSpaceDE/>
              <w:autoSpaceDN/>
              <w:bidi w:val="0"/>
              <w:snapToGrid w:val="0"/>
              <w:jc w:val="center"/>
            </w:pPr>
            <w:r>
              <w:rPr>
                <w:rFonts w:ascii="宋体" w:hAnsi="宋体" w:eastAsia="宋体" w:cs="宋体"/>
                <w:b w:val="0"/>
                <w:i w:val="0"/>
                <w:color w:val="000000"/>
                <w:sz w:val="14"/>
              </w:rPr>
              <w:t>人员经费</w:t>
            </w:r>
          </w:p>
        </w:tc>
        <w:tc>
          <w:tcPr>
            <w:tcW w:w="9038" w:type="dxa"/>
            <w:gridSpan w:val="6"/>
            <w:vAlign w:val="center"/>
          </w:tcPr>
          <w:p w14:paraId="0582CA3C">
            <w:pPr>
              <w:pageBreakBefore w:val="0"/>
              <w:kinsoku/>
              <w:wordWrap/>
              <w:overflowPunct/>
              <w:autoSpaceDE/>
              <w:autoSpaceDN/>
              <w:bidi w:val="0"/>
              <w:snapToGrid w:val="0"/>
              <w:jc w:val="center"/>
            </w:pPr>
            <w:r>
              <w:rPr>
                <w:rFonts w:ascii="宋体" w:hAnsi="宋体" w:eastAsia="宋体" w:cs="宋体"/>
                <w:b w:val="0"/>
                <w:i w:val="0"/>
                <w:color w:val="000000"/>
                <w:sz w:val="14"/>
              </w:rPr>
              <w:t>公用经费</w:t>
            </w:r>
          </w:p>
        </w:tc>
      </w:tr>
      <w:tr w14:paraId="7FCE7E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CC1C63">
            <w:pPr>
              <w:pageBreakBefore w:val="0"/>
              <w:kinsoku/>
              <w:wordWrap/>
              <w:overflowPunct/>
              <w:autoSpaceDE/>
              <w:autoSpaceDN/>
              <w:bidi w:val="0"/>
              <w:snapToGrid w:val="0"/>
              <w:jc w:val="center"/>
            </w:pPr>
            <w:r>
              <w:rPr>
                <w:rFonts w:ascii="宋体" w:hAnsi="宋体" w:eastAsia="宋体" w:cs="宋体"/>
                <w:b w:val="0"/>
                <w:i w:val="0"/>
                <w:color w:val="000000"/>
                <w:sz w:val="14"/>
              </w:rPr>
              <w:t>科目编码</w:t>
            </w:r>
          </w:p>
        </w:tc>
        <w:tc>
          <w:tcPr>
            <w:tcW w:w="2340" w:type="dxa"/>
            <w:vAlign w:val="center"/>
          </w:tcPr>
          <w:p w14:paraId="03164A09">
            <w:pPr>
              <w:pageBreakBefore w:val="0"/>
              <w:kinsoku/>
              <w:wordWrap/>
              <w:overflowPunct/>
              <w:autoSpaceDE/>
              <w:autoSpaceDN/>
              <w:bidi w:val="0"/>
              <w:snapToGrid w:val="0"/>
              <w:jc w:val="center"/>
            </w:pPr>
            <w:r>
              <w:rPr>
                <w:rFonts w:ascii="宋体" w:hAnsi="宋体" w:eastAsia="宋体" w:cs="宋体"/>
                <w:b w:val="0"/>
                <w:i w:val="0"/>
                <w:color w:val="000000"/>
                <w:sz w:val="14"/>
              </w:rPr>
              <w:t>科目名称</w:t>
            </w:r>
          </w:p>
        </w:tc>
        <w:tc>
          <w:tcPr>
            <w:tcW w:w="1220" w:type="dxa"/>
            <w:vAlign w:val="center"/>
          </w:tcPr>
          <w:p w14:paraId="4FBE6180">
            <w:pPr>
              <w:pageBreakBefore w:val="0"/>
              <w:kinsoku/>
              <w:wordWrap/>
              <w:overflowPunct/>
              <w:autoSpaceDE/>
              <w:autoSpaceDN/>
              <w:bidi w:val="0"/>
              <w:snapToGrid w:val="0"/>
              <w:jc w:val="center"/>
            </w:pPr>
            <w:r>
              <w:rPr>
                <w:rFonts w:ascii="宋体" w:hAnsi="宋体" w:eastAsia="宋体" w:cs="宋体"/>
                <w:b w:val="0"/>
                <w:i w:val="0"/>
                <w:color w:val="000000"/>
                <w:sz w:val="14"/>
              </w:rPr>
              <w:t>金额</w:t>
            </w:r>
          </w:p>
        </w:tc>
        <w:tc>
          <w:tcPr>
            <w:tcW w:w="640" w:type="dxa"/>
            <w:vAlign w:val="center"/>
          </w:tcPr>
          <w:p w14:paraId="4B850B78">
            <w:pPr>
              <w:pageBreakBefore w:val="0"/>
              <w:kinsoku/>
              <w:wordWrap/>
              <w:overflowPunct/>
              <w:autoSpaceDE/>
              <w:autoSpaceDN/>
              <w:bidi w:val="0"/>
              <w:snapToGrid w:val="0"/>
              <w:jc w:val="center"/>
            </w:pPr>
            <w:r>
              <w:rPr>
                <w:rFonts w:ascii="宋体" w:hAnsi="宋体" w:eastAsia="宋体" w:cs="宋体"/>
                <w:b w:val="0"/>
                <w:i w:val="0"/>
                <w:color w:val="000000"/>
                <w:sz w:val="14"/>
              </w:rPr>
              <w:t>科目编码</w:t>
            </w:r>
          </w:p>
        </w:tc>
        <w:tc>
          <w:tcPr>
            <w:tcW w:w="2340" w:type="dxa"/>
            <w:vAlign w:val="center"/>
          </w:tcPr>
          <w:p w14:paraId="61DCF868">
            <w:pPr>
              <w:pageBreakBefore w:val="0"/>
              <w:kinsoku/>
              <w:wordWrap/>
              <w:overflowPunct/>
              <w:autoSpaceDE/>
              <w:autoSpaceDN/>
              <w:bidi w:val="0"/>
              <w:snapToGrid w:val="0"/>
              <w:jc w:val="center"/>
            </w:pPr>
            <w:r>
              <w:rPr>
                <w:rFonts w:ascii="宋体" w:hAnsi="宋体" w:eastAsia="宋体" w:cs="宋体"/>
                <w:b w:val="0"/>
                <w:i w:val="0"/>
                <w:color w:val="000000"/>
                <w:sz w:val="14"/>
              </w:rPr>
              <w:t>科目名称</w:t>
            </w:r>
          </w:p>
        </w:tc>
        <w:tc>
          <w:tcPr>
            <w:tcW w:w="1220" w:type="dxa"/>
            <w:vAlign w:val="center"/>
          </w:tcPr>
          <w:p w14:paraId="3A2C59F6">
            <w:pPr>
              <w:pageBreakBefore w:val="0"/>
              <w:kinsoku/>
              <w:wordWrap/>
              <w:overflowPunct/>
              <w:autoSpaceDE/>
              <w:autoSpaceDN/>
              <w:bidi w:val="0"/>
              <w:snapToGrid w:val="0"/>
              <w:jc w:val="center"/>
            </w:pPr>
            <w:r>
              <w:rPr>
                <w:rFonts w:ascii="宋体" w:hAnsi="宋体" w:eastAsia="宋体" w:cs="宋体"/>
                <w:b w:val="0"/>
                <w:i w:val="0"/>
                <w:color w:val="000000"/>
                <w:sz w:val="14"/>
              </w:rPr>
              <w:t>金额</w:t>
            </w:r>
          </w:p>
        </w:tc>
        <w:tc>
          <w:tcPr>
            <w:tcW w:w="640" w:type="dxa"/>
            <w:vAlign w:val="center"/>
          </w:tcPr>
          <w:p w14:paraId="2E4BABF6">
            <w:pPr>
              <w:pageBreakBefore w:val="0"/>
              <w:kinsoku/>
              <w:wordWrap/>
              <w:overflowPunct/>
              <w:autoSpaceDE/>
              <w:autoSpaceDN/>
              <w:bidi w:val="0"/>
              <w:snapToGrid w:val="0"/>
              <w:jc w:val="center"/>
            </w:pPr>
            <w:r>
              <w:rPr>
                <w:rFonts w:ascii="宋体" w:hAnsi="宋体" w:eastAsia="宋体" w:cs="宋体"/>
                <w:b w:val="0"/>
                <w:i w:val="0"/>
                <w:color w:val="000000"/>
                <w:sz w:val="14"/>
              </w:rPr>
              <w:t>科目编码</w:t>
            </w:r>
          </w:p>
        </w:tc>
        <w:tc>
          <w:tcPr>
            <w:tcW w:w="2980" w:type="dxa"/>
            <w:vAlign w:val="center"/>
          </w:tcPr>
          <w:p w14:paraId="3C509E1B">
            <w:pPr>
              <w:pageBreakBefore w:val="0"/>
              <w:kinsoku/>
              <w:wordWrap/>
              <w:overflowPunct/>
              <w:autoSpaceDE/>
              <w:autoSpaceDN/>
              <w:bidi w:val="0"/>
              <w:snapToGrid w:val="0"/>
              <w:jc w:val="center"/>
            </w:pPr>
            <w:r>
              <w:rPr>
                <w:rFonts w:ascii="宋体" w:hAnsi="宋体" w:eastAsia="宋体" w:cs="宋体"/>
                <w:b w:val="0"/>
                <w:i w:val="0"/>
                <w:color w:val="000000"/>
                <w:sz w:val="14"/>
              </w:rPr>
              <w:t>科目名称</w:t>
            </w:r>
          </w:p>
        </w:tc>
        <w:tc>
          <w:tcPr>
            <w:tcW w:w="1218" w:type="dxa"/>
            <w:vAlign w:val="center"/>
          </w:tcPr>
          <w:p w14:paraId="110E558F">
            <w:pPr>
              <w:pageBreakBefore w:val="0"/>
              <w:kinsoku/>
              <w:wordWrap/>
              <w:overflowPunct/>
              <w:autoSpaceDE/>
              <w:autoSpaceDN/>
              <w:bidi w:val="0"/>
              <w:snapToGrid w:val="0"/>
              <w:jc w:val="center"/>
            </w:pPr>
            <w:r>
              <w:rPr>
                <w:rFonts w:ascii="宋体" w:hAnsi="宋体" w:eastAsia="宋体" w:cs="宋体"/>
                <w:b w:val="0"/>
                <w:i w:val="0"/>
                <w:color w:val="000000"/>
                <w:sz w:val="14"/>
              </w:rPr>
              <w:t>金额</w:t>
            </w:r>
          </w:p>
        </w:tc>
      </w:tr>
      <w:tr w14:paraId="52CBDB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65FE14E">
            <w:pPr>
              <w:pageBreakBefore w:val="0"/>
              <w:kinsoku/>
              <w:wordWrap/>
              <w:overflowPunct/>
              <w:autoSpaceDE/>
              <w:autoSpaceDN/>
              <w:bidi w:val="0"/>
              <w:snapToGrid w:val="0"/>
              <w:jc w:val="left"/>
            </w:pPr>
            <w:r>
              <w:rPr>
                <w:rFonts w:ascii="宋体" w:hAnsi="宋体" w:eastAsia="宋体" w:cs="宋体"/>
                <w:b/>
                <w:i w:val="0"/>
                <w:color w:val="000000"/>
                <w:sz w:val="14"/>
              </w:rPr>
              <w:t>301</w:t>
            </w:r>
          </w:p>
        </w:tc>
        <w:tc>
          <w:tcPr>
            <w:tcW w:w="2340" w:type="dxa"/>
            <w:vAlign w:val="center"/>
          </w:tcPr>
          <w:p w14:paraId="68D820DB">
            <w:pPr>
              <w:pageBreakBefore w:val="0"/>
              <w:kinsoku/>
              <w:wordWrap/>
              <w:overflowPunct/>
              <w:autoSpaceDE/>
              <w:autoSpaceDN/>
              <w:bidi w:val="0"/>
              <w:snapToGrid w:val="0"/>
              <w:jc w:val="left"/>
            </w:pPr>
            <w:r>
              <w:rPr>
                <w:rFonts w:ascii="宋体" w:hAnsi="宋体" w:eastAsia="宋体" w:cs="宋体"/>
                <w:b/>
                <w:i w:val="0"/>
                <w:color w:val="000000"/>
                <w:sz w:val="14"/>
              </w:rPr>
              <w:t>工资福利支出</w:t>
            </w:r>
          </w:p>
        </w:tc>
        <w:tc>
          <w:tcPr>
            <w:tcW w:w="1220" w:type="dxa"/>
            <w:vAlign w:val="center"/>
          </w:tcPr>
          <w:p w14:paraId="6797D1BE">
            <w:pPr>
              <w:pageBreakBefore w:val="0"/>
              <w:kinsoku/>
              <w:wordWrap/>
              <w:overflowPunct/>
              <w:autoSpaceDE/>
              <w:autoSpaceDN/>
              <w:bidi w:val="0"/>
              <w:snapToGrid w:val="0"/>
              <w:jc w:val="right"/>
            </w:pPr>
            <w:r>
              <w:rPr>
                <w:rFonts w:ascii="宋体" w:hAnsi="宋体" w:eastAsia="宋体" w:cs="宋体"/>
                <w:b w:val="0"/>
                <w:i w:val="0"/>
                <w:color w:val="000000"/>
                <w:sz w:val="14"/>
              </w:rPr>
              <w:t>5,297,293.51</w:t>
            </w:r>
          </w:p>
        </w:tc>
        <w:tc>
          <w:tcPr>
            <w:tcW w:w="640" w:type="dxa"/>
            <w:vAlign w:val="center"/>
          </w:tcPr>
          <w:p w14:paraId="45183ED5">
            <w:pPr>
              <w:pageBreakBefore w:val="0"/>
              <w:kinsoku/>
              <w:wordWrap/>
              <w:overflowPunct/>
              <w:autoSpaceDE/>
              <w:autoSpaceDN/>
              <w:bidi w:val="0"/>
              <w:snapToGrid w:val="0"/>
              <w:jc w:val="left"/>
            </w:pPr>
            <w:r>
              <w:rPr>
                <w:rFonts w:ascii="宋体" w:hAnsi="宋体" w:eastAsia="宋体" w:cs="宋体"/>
                <w:b/>
                <w:i w:val="0"/>
                <w:color w:val="000000"/>
                <w:sz w:val="14"/>
              </w:rPr>
              <w:t>302</w:t>
            </w:r>
          </w:p>
        </w:tc>
        <w:tc>
          <w:tcPr>
            <w:tcW w:w="2340" w:type="dxa"/>
            <w:vAlign w:val="center"/>
          </w:tcPr>
          <w:p w14:paraId="748B566F">
            <w:pPr>
              <w:pageBreakBefore w:val="0"/>
              <w:kinsoku/>
              <w:wordWrap/>
              <w:overflowPunct/>
              <w:autoSpaceDE/>
              <w:autoSpaceDN/>
              <w:bidi w:val="0"/>
              <w:snapToGrid w:val="0"/>
              <w:jc w:val="left"/>
            </w:pPr>
            <w:r>
              <w:rPr>
                <w:rFonts w:ascii="宋体" w:hAnsi="宋体" w:eastAsia="宋体" w:cs="宋体"/>
                <w:b/>
                <w:i w:val="0"/>
                <w:color w:val="000000"/>
                <w:sz w:val="14"/>
              </w:rPr>
              <w:t>商品和服务支出</w:t>
            </w:r>
          </w:p>
        </w:tc>
        <w:tc>
          <w:tcPr>
            <w:tcW w:w="1220" w:type="dxa"/>
            <w:vAlign w:val="center"/>
          </w:tcPr>
          <w:p w14:paraId="68681C3A">
            <w:pPr>
              <w:pageBreakBefore w:val="0"/>
              <w:kinsoku/>
              <w:wordWrap/>
              <w:overflowPunct/>
              <w:autoSpaceDE/>
              <w:autoSpaceDN/>
              <w:bidi w:val="0"/>
              <w:snapToGrid w:val="0"/>
              <w:jc w:val="right"/>
            </w:pPr>
            <w:r>
              <w:rPr>
                <w:rFonts w:ascii="宋体" w:hAnsi="宋体" w:eastAsia="宋体" w:cs="宋体"/>
                <w:b w:val="0"/>
                <w:i w:val="0"/>
                <w:color w:val="000000"/>
                <w:sz w:val="14"/>
              </w:rPr>
              <w:t>1,371,415.76</w:t>
            </w:r>
          </w:p>
        </w:tc>
        <w:tc>
          <w:tcPr>
            <w:tcW w:w="640" w:type="dxa"/>
            <w:vAlign w:val="center"/>
          </w:tcPr>
          <w:p w14:paraId="78EABDB8">
            <w:pPr>
              <w:pageBreakBefore w:val="0"/>
              <w:kinsoku/>
              <w:wordWrap/>
              <w:overflowPunct/>
              <w:autoSpaceDE/>
              <w:autoSpaceDN/>
              <w:bidi w:val="0"/>
              <w:snapToGrid w:val="0"/>
              <w:jc w:val="left"/>
            </w:pPr>
            <w:r>
              <w:rPr>
                <w:rFonts w:ascii="宋体" w:hAnsi="宋体" w:eastAsia="宋体" w:cs="宋体"/>
                <w:b w:val="0"/>
                <w:i w:val="0"/>
                <w:color w:val="000000"/>
                <w:sz w:val="14"/>
              </w:rPr>
              <w:t>30703</w:t>
            </w:r>
          </w:p>
        </w:tc>
        <w:tc>
          <w:tcPr>
            <w:tcW w:w="2980" w:type="dxa"/>
            <w:vAlign w:val="center"/>
          </w:tcPr>
          <w:p w14:paraId="3F3BD54D">
            <w:pPr>
              <w:pageBreakBefore w:val="0"/>
              <w:kinsoku/>
              <w:wordWrap/>
              <w:overflowPunct/>
              <w:autoSpaceDE/>
              <w:autoSpaceDN/>
              <w:bidi w:val="0"/>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0DAC71C">
            <w:pPr>
              <w:pageBreakBefore w:val="0"/>
              <w:kinsoku/>
              <w:wordWrap/>
              <w:overflowPunct/>
              <w:autoSpaceDE/>
              <w:autoSpaceDN/>
              <w:bidi w:val="0"/>
            </w:pPr>
          </w:p>
        </w:tc>
      </w:tr>
      <w:tr w14:paraId="69E4A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21D47D">
            <w:pPr>
              <w:pageBreakBefore w:val="0"/>
              <w:kinsoku/>
              <w:wordWrap/>
              <w:overflowPunct/>
              <w:autoSpaceDE/>
              <w:autoSpaceDN/>
              <w:bidi w:val="0"/>
              <w:snapToGrid w:val="0"/>
              <w:jc w:val="left"/>
            </w:pPr>
            <w:r>
              <w:rPr>
                <w:rFonts w:ascii="宋体" w:hAnsi="宋体" w:eastAsia="宋体" w:cs="宋体"/>
                <w:b w:val="0"/>
                <w:i w:val="0"/>
                <w:color w:val="000000"/>
                <w:sz w:val="14"/>
              </w:rPr>
              <w:t>30101</w:t>
            </w:r>
          </w:p>
        </w:tc>
        <w:tc>
          <w:tcPr>
            <w:tcW w:w="2340" w:type="dxa"/>
            <w:vAlign w:val="center"/>
          </w:tcPr>
          <w:p w14:paraId="7B4B5655">
            <w:pPr>
              <w:pageBreakBefore w:val="0"/>
              <w:kinsoku/>
              <w:wordWrap/>
              <w:overflowPunct/>
              <w:autoSpaceDE/>
              <w:autoSpaceDN/>
              <w:bidi w:val="0"/>
              <w:snapToGrid w:val="0"/>
              <w:jc w:val="left"/>
            </w:pPr>
            <w:r>
              <w:rPr>
                <w:rFonts w:ascii="宋体" w:hAnsi="宋体" w:eastAsia="宋体" w:cs="宋体"/>
                <w:b w:val="0"/>
                <w:i w:val="0"/>
                <w:color w:val="000000"/>
                <w:sz w:val="14"/>
              </w:rPr>
              <w:t xml:space="preserve">  基本工资</w:t>
            </w:r>
          </w:p>
        </w:tc>
        <w:tc>
          <w:tcPr>
            <w:tcW w:w="1220" w:type="dxa"/>
            <w:vAlign w:val="center"/>
          </w:tcPr>
          <w:p w14:paraId="704B5817">
            <w:pPr>
              <w:pageBreakBefore w:val="0"/>
              <w:kinsoku/>
              <w:wordWrap/>
              <w:overflowPunct/>
              <w:autoSpaceDE/>
              <w:autoSpaceDN/>
              <w:bidi w:val="0"/>
              <w:snapToGrid w:val="0"/>
              <w:jc w:val="right"/>
            </w:pPr>
            <w:r>
              <w:rPr>
                <w:rFonts w:ascii="宋体" w:hAnsi="宋体" w:eastAsia="宋体" w:cs="宋体"/>
                <w:b w:val="0"/>
                <w:i w:val="0"/>
                <w:color w:val="000000"/>
                <w:sz w:val="14"/>
              </w:rPr>
              <w:t>234,735.40</w:t>
            </w:r>
          </w:p>
        </w:tc>
        <w:tc>
          <w:tcPr>
            <w:tcW w:w="640" w:type="dxa"/>
            <w:vAlign w:val="center"/>
          </w:tcPr>
          <w:p w14:paraId="78B4F699">
            <w:pPr>
              <w:pageBreakBefore w:val="0"/>
              <w:kinsoku/>
              <w:wordWrap/>
              <w:overflowPunct/>
              <w:autoSpaceDE/>
              <w:autoSpaceDN/>
              <w:bidi w:val="0"/>
              <w:snapToGrid w:val="0"/>
              <w:jc w:val="left"/>
            </w:pPr>
            <w:r>
              <w:rPr>
                <w:rFonts w:ascii="宋体" w:hAnsi="宋体" w:eastAsia="宋体" w:cs="宋体"/>
                <w:b w:val="0"/>
                <w:i w:val="0"/>
                <w:color w:val="000000"/>
                <w:sz w:val="14"/>
              </w:rPr>
              <w:t>30201</w:t>
            </w:r>
          </w:p>
        </w:tc>
        <w:tc>
          <w:tcPr>
            <w:tcW w:w="2340" w:type="dxa"/>
            <w:vAlign w:val="center"/>
          </w:tcPr>
          <w:p w14:paraId="1F5CF84E">
            <w:pPr>
              <w:pageBreakBefore w:val="0"/>
              <w:kinsoku/>
              <w:wordWrap/>
              <w:overflowPunct/>
              <w:autoSpaceDE/>
              <w:autoSpaceDN/>
              <w:bidi w:val="0"/>
              <w:snapToGrid w:val="0"/>
              <w:jc w:val="left"/>
            </w:pPr>
            <w:r>
              <w:rPr>
                <w:rFonts w:ascii="宋体" w:hAnsi="宋体" w:eastAsia="宋体" w:cs="宋体"/>
                <w:b w:val="0"/>
                <w:i w:val="0"/>
                <w:color w:val="000000"/>
                <w:sz w:val="14"/>
              </w:rPr>
              <w:t xml:space="preserve">  办公费</w:t>
            </w:r>
          </w:p>
        </w:tc>
        <w:tc>
          <w:tcPr>
            <w:tcW w:w="1220" w:type="dxa"/>
            <w:vAlign w:val="center"/>
          </w:tcPr>
          <w:p w14:paraId="1C03C845">
            <w:pPr>
              <w:pageBreakBefore w:val="0"/>
              <w:kinsoku/>
              <w:wordWrap/>
              <w:overflowPunct/>
              <w:autoSpaceDE/>
              <w:autoSpaceDN/>
              <w:bidi w:val="0"/>
              <w:snapToGrid w:val="0"/>
              <w:jc w:val="right"/>
            </w:pPr>
            <w:r>
              <w:rPr>
                <w:rFonts w:ascii="宋体" w:hAnsi="宋体" w:eastAsia="宋体" w:cs="宋体"/>
                <w:b w:val="0"/>
                <w:i w:val="0"/>
                <w:color w:val="000000"/>
                <w:sz w:val="14"/>
              </w:rPr>
              <w:t>19,979.43</w:t>
            </w:r>
          </w:p>
        </w:tc>
        <w:tc>
          <w:tcPr>
            <w:tcW w:w="640" w:type="dxa"/>
            <w:vAlign w:val="center"/>
          </w:tcPr>
          <w:p w14:paraId="7F33CB39">
            <w:pPr>
              <w:pageBreakBefore w:val="0"/>
              <w:kinsoku/>
              <w:wordWrap/>
              <w:overflowPunct/>
              <w:autoSpaceDE/>
              <w:autoSpaceDN/>
              <w:bidi w:val="0"/>
              <w:snapToGrid w:val="0"/>
              <w:jc w:val="left"/>
            </w:pPr>
            <w:r>
              <w:rPr>
                <w:rFonts w:ascii="宋体" w:hAnsi="宋体" w:eastAsia="宋体" w:cs="宋体"/>
                <w:b w:val="0"/>
                <w:i w:val="0"/>
                <w:color w:val="000000"/>
                <w:sz w:val="14"/>
              </w:rPr>
              <w:t>30704</w:t>
            </w:r>
          </w:p>
        </w:tc>
        <w:tc>
          <w:tcPr>
            <w:tcW w:w="2980" w:type="dxa"/>
            <w:vAlign w:val="center"/>
          </w:tcPr>
          <w:p w14:paraId="1BD79A51">
            <w:pPr>
              <w:pageBreakBefore w:val="0"/>
              <w:kinsoku/>
              <w:wordWrap/>
              <w:overflowPunct/>
              <w:autoSpaceDE/>
              <w:autoSpaceDN/>
              <w:bidi w:val="0"/>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25298E4F">
            <w:pPr>
              <w:pageBreakBefore w:val="0"/>
              <w:kinsoku/>
              <w:wordWrap/>
              <w:overflowPunct/>
              <w:autoSpaceDE/>
              <w:autoSpaceDN/>
              <w:bidi w:val="0"/>
            </w:pPr>
          </w:p>
        </w:tc>
      </w:tr>
      <w:tr w14:paraId="5A83E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4D487F">
            <w:pPr>
              <w:pageBreakBefore w:val="0"/>
              <w:kinsoku/>
              <w:wordWrap/>
              <w:overflowPunct/>
              <w:autoSpaceDE/>
              <w:autoSpaceDN/>
              <w:bidi w:val="0"/>
              <w:snapToGrid w:val="0"/>
              <w:jc w:val="left"/>
            </w:pPr>
            <w:r>
              <w:rPr>
                <w:rFonts w:ascii="宋体" w:hAnsi="宋体" w:eastAsia="宋体" w:cs="宋体"/>
                <w:b w:val="0"/>
                <w:i w:val="0"/>
                <w:color w:val="000000"/>
                <w:sz w:val="14"/>
              </w:rPr>
              <w:t>30102</w:t>
            </w:r>
          </w:p>
        </w:tc>
        <w:tc>
          <w:tcPr>
            <w:tcW w:w="2340" w:type="dxa"/>
            <w:vAlign w:val="center"/>
          </w:tcPr>
          <w:p w14:paraId="6CB125FB">
            <w:pPr>
              <w:pageBreakBefore w:val="0"/>
              <w:kinsoku/>
              <w:wordWrap/>
              <w:overflowPunct/>
              <w:autoSpaceDE/>
              <w:autoSpaceDN/>
              <w:bidi w:val="0"/>
              <w:snapToGrid w:val="0"/>
              <w:jc w:val="left"/>
            </w:pPr>
            <w:r>
              <w:rPr>
                <w:rFonts w:ascii="宋体" w:hAnsi="宋体" w:eastAsia="宋体" w:cs="宋体"/>
                <w:b w:val="0"/>
                <w:i w:val="0"/>
                <w:color w:val="000000"/>
                <w:sz w:val="14"/>
              </w:rPr>
              <w:t xml:space="preserve">  津贴补贴</w:t>
            </w:r>
          </w:p>
        </w:tc>
        <w:tc>
          <w:tcPr>
            <w:tcW w:w="1220" w:type="dxa"/>
            <w:vAlign w:val="center"/>
          </w:tcPr>
          <w:p w14:paraId="4CBD0520">
            <w:pPr>
              <w:pageBreakBefore w:val="0"/>
              <w:kinsoku/>
              <w:wordWrap/>
              <w:overflowPunct/>
              <w:autoSpaceDE/>
              <w:autoSpaceDN/>
              <w:bidi w:val="0"/>
              <w:snapToGrid w:val="0"/>
              <w:jc w:val="right"/>
            </w:pPr>
            <w:r>
              <w:rPr>
                <w:rFonts w:ascii="宋体" w:hAnsi="宋体" w:eastAsia="宋体" w:cs="宋体"/>
                <w:b w:val="0"/>
                <w:i w:val="0"/>
                <w:color w:val="000000"/>
                <w:sz w:val="14"/>
              </w:rPr>
              <w:t>138,999.30</w:t>
            </w:r>
          </w:p>
        </w:tc>
        <w:tc>
          <w:tcPr>
            <w:tcW w:w="640" w:type="dxa"/>
            <w:vAlign w:val="center"/>
          </w:tcPr>
          <w:p w14:paraId="7AB6B1EF">
            <w:pPr>
              <w:pageBreakBefore w:val="0"/>
              <w:kinsoku/>
              <w:wordWrap/>
              <w:overflowPunct/>
              <w:autoSpaceDE/>
              <w:autoSpaceDN/>
              <w:bidi w:val="0"/>
              <w:snapToGrid w:val="0"/>
              <w:jc w:val="left"/>
            </w:pPr>
            <w:r>
              <w:rPr>
                <w:rFonts w:ascii="宋体" w:hAnsi="宋体" w:eastAsia="宋体" w:cs="宋体"/>
                <w:b w:val="0"/>
                <w:i w:val="0"/>
                <w:color w:val="000000"/>
                <w:sz w:val="14"/>
              </w:rPr>
              <w:t>30202</w:t>
            </w:r>
          </w:p>
        </w:tc>
        <w:tc>
          <w:tcPr>
            <w:tcW w:w="2340" w:type="dxa"/>
            <w:vAlign w:val="center"/>
          </w:tcPr>
          <w:p w14:paraId="574FED5B">
            <w:pPr>
              <w:pageBreakBefore w:val="0"/>
              <w:kinsoku/>
              <w:wordWrap/>
              <w:overflowPunct/>
              <w:autoSpaceDE/>
              <w:autoSpaceDN/>
              <w:bidi w:val="0"/>
              <w:snapToGrid w:val="0"/>
              <w:jc w:val="left"/>
            </w:pPr>
            <w:r>
              <w:rPr>
                <w:rFonts w:ascii="宋体" w:hAnsi="宋体" w:eastAsia="宋体" w:cs="宋体"/>
                <w:b w:val="0"/>
                <w:i w:val="0"/>
                <w:color w:val="000000"/>
                <w:sz w:val="14"/>
              </w:rPr>
              <w:t xml:space="preserve">  印刷费</w:t>
            </w:r>
          </w:p>
        </w:tc>
        <w:tc>
          <w:tcPr>
            <w:tcW w:w="1220" w:type="dxa"/>
            <w:vAlign w:val="center"/>
          </w:tcPr>
          <w:p w14:paraId="4D5A3C93">
            <w:pPr>
              <w:pageBreakBefore w:val="0"/>
              <w:kinsoku/>
              <w:wordWrap/>
              <w:overflowPunct/>
              <w:autoSpaceDE/>
              <w:autoSpaceDN/>
              <w:bidi w:val="0"/>
            </w:pPr>
          </w:p>
        </w:tc>
        <w:tc>
          <w:tcPr>
            <w:tcW w:w="640" w:type="dxa"/>
            <w:vAlign w:val="center"/>
          </w:tcPr>
          <w:p w14:paraId="3FE38D5B">
            <w:pPr>
              <w:pageBreakBefore w:val="0"/>
              <w:kinsoku/>
              <w:wordWrap/>
              <w:overflowPunct/>
              <w:autoSpaceDE/>
              <w:autoSpaceDN/>
              <w:bidi w:val="0"/>
              <w:snapToGrid w:val="0"/>
              <w:jc w:val="left"/>
            </w:pPr>
            <w:r>
              <w:rPr>
                <w:rFonts w:ascii="宋体" w:hAnsi="宋体" w:eastAsia="宋体" w:cs="宋体"/>
                <w:b/>
                <w:i w:val="0"/>
                <w:color w:val="000000"/>
                <w:sz w:val="14"/>
              </w:rPr>
              <w:t>310</w:t>
            </w:r>
          </w:p>
        </w:tc>
        <w:tc>
          <w:tcPr>
            <w:tcW w:w="2980" w:type="dxa"/>
            <w:vAlign w:val="center"/>
          </w:tcPr>
          <w:p w14:paraId="3ADDD440">
            <w:pPr>
              <w:pageBreakBefore w:val="0"/>
              <w:kinsoku/>
              <w:wordWrap/>
              <w:overflowPunct/>
              <w:autoSpaceDE/>
              <w:autoSpaceDN/>
              <w:bidi w:val="0"/>
              <w:snapToGrid w:val="0"/>
              <w:jc w:val="left"/>
            </w:pPr>
            <w:r>
              <w:rPr>
                <w:rFonts w:ascii="宋体" w:hAnsi="宋体" w:eastAsia="宋体" w:cs="宋体"/>
                <w:b/>
                <w:i w:val="0"/>
                <w:color w:val="000000"/>
                <w:sz w:val="14"/>
              </w:rPr>
              <w:t>资本性支出</w:t>
            </w:r>
          </w:p>
        </w:tc>
        <w:tc>
          <w:tcPr>
            <w:tcW w:w="1218" w:type="dxa"/>
            <w:vAlign w:val="center"/>
          </w:tcPr>
          <w:p w14:paraId="6AC7C49E">
            <w:pPr>
              <w:pageBreakBefore w:val="0"/>
              <w:kinsoku/>
              <w:wordWrap/>
              <w:overflowPunct/>
              <w:autoSpaceDE/>
              <w:autoSpaceDN/>
              <w:bidi w:val="0"/>
              <w:snapToGrid w:val="0"/>
              <w:jc w:val="right"/>
            </w:pPr>
            <w:r>
              <w:rPr>
                <w:rFonts w:ascii="宋体" w:hAnsi="宋体" w:eastAsia="宋体" w:cs="宋体"/>
                <w:b w:val="0"/>
                <w:i w:val="0"/>
                <w:color w:val="000000"/>
                <w:sz w:val="14"/>
              </w:rPr>
              <w:t>1,784.00</w:t>
            </w:r>
          </w:p>
        </w:tc>
      </w:tr>
      <w:tr w14:paraId="35D573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96AD33">
            <w:pPr>
              <w:pageBreakBefore w:val="0"/>
              <w:kinsoku/>
              <w:wordWrap/>
              <w:overflowPunct/>
              <w:autoSpaceDE/>
              <w:autoSpaceDN/>
              <w:bidi w:val="0"/>
              <w:snapToGrid w:val="0"/>
              <w:jc w:val="left"/>
            </w:pPr>
            <w:r>
              <w:rPr>
                <w:rFonts w:ascii="宋体" w:hAnsi="宋体" w:eastAsia="宋体" w:cs="宋体"/>
                <w:b w:val="0"/>
                <w:i w:val="0"/>
                <w:color w:val="000000"/>
                <w:sz w:val="14"/>
              </w:rPr>
              <w:t>30103</w:t>
            </w:r>
          </w:p>
        </w:tc>
        <w:tc>
          <w:tcPr>
            <w:tcW w:w="2340" w:type="dxa"/>
            <w:vAlign w:val="center"/>
          </w:tcPr>
          <w:p w14:paraId="228D203C">
            <w:pPr>
              <w:pageBreakBefore w:val="0"/>
              <w:kinsoku/>
              <w:wordWrap/>
              <w:overflowPunct/>
              <w:autoSpaceDE/>
              <w:autoSpaceDN/>
              <w:bidi w:val="0"/>
              <w:snapToGrid w:val="0"/>
              <w:jc w:val="left"/>
            </w:pPr>
            <w:r>
              <w:rPr>
                <w:rFonts w:ascii="宋体" w:hAnsi="宋体" w:eastAsia="宋体" w:cs="宋体"/>
                <w:b w:val="0"/>
                <w:i w:val="0"/>
                <w:color w:val="000000"/>
                <w:sz w:val="14"/>
              </w:rPr>
              <w:t xml:space="preserve">  奖金</w:t>
            </w:r>
          </w:p>
        </w:tc>
        <w:tc>
          <w:tcPr>
            <w:tcW w:w="1220" w:type="dxa"/>
            <w:vAlign w:val="center"/>
          </w:tcPr>
          <w:p w14:paraId="5EBD83E6">
            <w:pPr>
              <w:pageBreakBefore w:val="0"/>
              <w:kinsoku/>
              <w:wordWrap/>
              <w:overflowPunct/>
              <w:autoSpaceDE/>
              <w:autoSpaceDN/>
              <w:bidi w:val="0"/>
              <w:snapToGrid w:val="0"/>
              <w:jc w:val="right"/>
            </w:pPr>
            <w:r>
              <w:rPr>
                <w:rFonts w:ascii="宋体" w:hAnsi="宋体" w:eastAsia="宋体" w:cs="宋体"/>
                <w:b w:val="0"/>
                <w:i w:val="0"/>
                <w:color w:val="000000"/>
                <w:sz w:val="14"/>
              </w:rPr>
              <w:t>43,862.50</w:t>
            </w:r>
          </w:p>
        </w:tc>
        <w:tc>
          <w:tcPr>
            <w:tcW w:w="640" w:type="dxa"/>
            <w:vAlign w:val="center"/>
          </w:tcPr>
          <w:p w14:paraId="66B0718B">
            <w:pPr>
              <w:pageBreakBefore w:val="0"/>
              <w:kinsoku/>
              <w:wordWrap/>
              <w:overflowPunct/>
              <w:autoSpaceDE/>
              <w:autoSpaceDN/>
              <w:bidi w:val="0"/>
              <w:snapToGrid w:val="0"/>
              <w:jc w:val="left"/>
            </w:pPr>
            <w:r>
              <w:rPr>
                <w:rFonts w:ascii="宋体" w:hAnsi="宋体" w:eastAsia="宋体" w:cs="宋体"/>
                <w:b w:val="0"/>
                <w:i w:val="0"/>
                <w:color w:val="000000"/>
                <w:sz w:val="14"/>
              </w:rPr>
              <w:t>30203</w:t>
            </w:r>
          </w:p>
        </w:tc>
        <w:tc>
          <w:tcPr>
            <w:tcW w:w="2340" w:type="dxa"/>
            <w:vAlign w:val="center"/>
          </w:tcPr>
          <w:p w14:paraId="44A8F5B2">
            <w:pPr>
              <w:pageBreakBefore w:val="0"/>
              <w:kinsoku/>
              <w:wordWrap/>
              <w:overflowPunct/>
              <w:autoSpaceDE/>
              <w:autoSpaceDN/>
              <w:bidi w:val="0"/>
              <w:snapToGrid w:val="0"/>
              <w:jc w:val="left"/>
            </w:pPr>
            <w:r>
              <w:rPr>
                <w:rFonts w:ascii="宋体" w:hAnsi="宋体" w:eastAsia="宋体" w:cs="宋体"/>
                <w:b w:val="0"/>
                <w:i w:val="0"/>
                <w:color w:val="000000"/>
                <w:sz w:val="14"/>
              </w:rPr>
              <w:t xml:space="preserve">  咨询费</w:t>
            </w:r>
          </w:p>
        </w:tc>
        <w:tc>
          <w:tcPr>
            <w:tcW w:w="1220" w:type="dxa"/>
            <w:vAlign w:val="center"/>
          </w:tcPr>
          <w:p w14:paraId="3A773F06">
            <w:pPr>
              <w:pageBreakBefore w:val="0"/>
              <w:kinsoku/>
              <w:wordWrap/>
              <w:overflowPunct/>
              <w:autoSpaceDE/>
              <w:autoSpaceDN/>
              <w:bidi w:val="0"/>
            </w:pPr>
          </w:p>
        </w:tc>
        <w:tc>
          <w:tcPr>
            <w:tcW w:w="640" w:type="dxa"/>
            <w:vAlign w:val="center"/>
          </w:tcPr>
          <w:p w14:paraId="080BA318">
            <w:pPr>
              <w:pageBreakBefore w:val="0"/>
              <w:kinsoku/>
              <w:wordWrap/>
              <w:overflowPunct/>
              <w:autoSpaceDE/>
              <w:autoSpaceDN/>
              <w:bidi w:val="0"/>
              <w:snapToGrid w:val="0"/>
              <w:jc w:val="left"/>
            </w:pPr>
            <w:r>
              <w:rPr>
                <w:rFonts w:ascii="宋体" w:hAnsi="宋体" w:eastAsia="宋体" w:cs="宋体"/>
                <w:b w:val="0"/>
                <w:i w:val="0"/>
                <w:color w:val="000000"/>
                <w:sz w:val="14"/>
              </w:rPr>
              <w:t>31001</w:t>
            </w:r>
          </w:p>
        </w:tc>
        <w:tc>
          <w:tcPr>
            <w:tcW w:w="2980" w:type="dxa"/>
            <w:vAlign w:val="center"/>
          </w:tcPr>
          <w:p w14:paraId="4858790D">
            <w:pPr>
              <w:pageBreakBefore w:val="0"/>
              <w:kinsoku/>
              <w:wordWrap/>
              <w:overflowPunct/>
              <w:autoSpaceDE/>
              <w:autoSpaceDN/>
              <w:bidi w:val="0"/>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0439014">
            <w:pPr>
              <w:pageBreakBefore w:val="0"/>
              <w:kinsoku/>
              <w:wordWrap/>
              <w:overflowPunct/>
              <w:autoSpaceDE/>
              <w:autoSpaceDN/>
              <w:bidi w:val="0"/>
            </w:pPr>
          </w:p>
        </w:tc>
      </w:tr>
      <w:tr w14:paraId="7E3268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6FB659">
            <w:pPr>
              <w:pageBreakBefore w:val="0"/>
              <w:kinsoku/>
              <w:wordWrap/>
              <w:overflowPunct/>
              <w:autoSpaceDE/>
              <w:autoSpaceDN/>
              <w:bidi w:val="0"/>
              <w:snapToGrid w:val="0"/>
              <w:jc w:val="left"/>
            </w:pPr>
            <w:r>
              <w:rPr>
                <w:rFonts w:ascii="宋体" w:hAnsi="宋体" w:eastAsia="宋体" w:cs="宋体"/>
                <w:b w:val="0"/>
                <w:i w:val="0"/>
                <w:color w:val="000000"/>
                <w:sz w:val="14"/>
              </w:rPr>
              <w:t>30106</w:t>
            </w:r>
          </w:p>
        </w:tc>
        <w:tc>
          <w:tcPr>
            <w:tcW w:w="2340" w:type="dxa"/>
            <w:vAlign w:val="center"/>
          </w:tcPr>
          <w:p w14:paraId="61DBE749">
            <w:pPr>
              <w:pageBreakBefore w:val="0"/>
              <w:kinsoku/>
              <w:wordWrap/>
              <w:overflowPunct/>
              <w:autoSpaceDE/>
              <w:autoSpaceDN/>
              <w:bidi w:val="0"/>
              <w:snapToGrid w:val="0"/>
              <w:jc w:val="left"/>
            </w:pPr>
            <w:r>
              <w:rPr>
                <w:rFonts w:ascii="宋体" w:hAnsi="宋体" w:eastAsia="宋体" w:cs="宋体"/>
                <w:b w:val="0"/>
                <w:i w:val="0"/>
                <w:color w:val="000000"/>
                <w:sz w:val="14"/>
              </w:rPr>
              <w:t xml:space="preserve">  伙食补助费</w:t>
            </w:r>
          </w:p>
        </w:tc>
        <w:tc>
          <w:tcPr>
            <w:tcW w:w="1220" w:type="dxa"/>
            <w:vAlign w:val="center"/>
          </w:tcPr>
          <w:p w14:paraId="4026993F">
            <w:pPr>
              <w:pageBreakBefore w:val="0"/>
              <w:kinsoku/>
              <w:wordWrap/>
              <w:overflowPunct/>
              <w:autoSpaceDE/>
              <w:autoSpaceDN/>
              <w:bidi w:val="0"/>
            </w:pPr>
          </w:p>
        </w:tc>
        <w:tc>
          <w:tcPr>
            <w:tcW w:w="640" w:type="dxa"/>
            <w:vAlign w:val="center"/>
          </w:tcPr>
          <w:p w14:paraId="6D4BCF16">
            <w:pPr>
              <w:pageBreakBefore w:val="0"/>
              <w:kinsoku/>
              <w:wordWrap/>
              <w:overflowPunct/>
              <w:autoSpaceDE/>
              <w:autoSpaceDN/>
              <w:bidi w:val="0"/>
              <w:snapToGrid w:val="0"/>
              <w:jc w:val="left"/>
            </w:pPr>
            <w:r>
              <w:rPr>
                <w:rFonts w:ascii="宋体" w:hAnsi="宋体" w:eastAsia="宋体" w:cs="宋体"/>
                <w:b w:val="0"/>
                <w:i w:val="0"/>
                <w:color w:val="000000"/>
                <w:sz w:val="14"/>
              </w:rPr>
              <w:t>30204</w:t>
            </w:r>
          </w:p>
        </w:tc>
        <w:tc>
          <w:tcPr>
            <w:tcW w:w="2340" w:type="dxa"/>
            <w:vAlign w:val="center"/>
          </w:tcPr>
          <w:p w14:paraId="118F0E44">
            <w:pPr>
              <w:pageBreakBefore w:val="0"/>
              <w:kinsoku/>
              <w:wordWrap/>
              <w:overflowPunct/>
              <w:autoSpaceDE/>
              <w:autoSpaceDN/>
              <w:bidi w:val="0"/>
              <w:snapToGrid w:val="0"/>
              <w:jc w:val="left"/>
            </w:pPr>
            <w:r>
              <w:rPr>
                <w:rFonts w:ascii="宋体" w:hAnsi="宋体" w:eastAsia="宋体" w:cs="宋体"/>
                <w:b w:val="0"/>
                <w:i w:val="0"/>
                <w:color w:val="000000"/>
                <w:sz w:val="14"/>
              </w:rPr>
              <w:t xml:space="preserve">  手续费</w:t>
            </w:r>
          </w:p>
        </w:tc>
        <w:tc>
          <w:tcPr>
            <w:tcW w:w="1220" w:type="dxa"/>
            <w:vAlign w:val="center"/>
          </w:tcPr>
          <w:p w14:paraId="0D9B44EE">
            <w:pPr>
              <w:pageBreakBefore w:val="0"/>
              <w:kinsoku/>
              <w:wordWrap/>
              <w:overflowPunct/>
              <w:autoSpaceDE/>
              <w:autoSpaceDN/>
              <w:bidi w:val="0"/>
              <w:snapToGrid w:val="0"/>
              <w:jc w:val="right"/>
            </w:pPr>
            <w:r>
              <w:rPr>
                <w:rFonts w:ascii="宋体" w:hAnsi="宋体" w:eastAsia="宋体" w:cs="宋体"/>
                <w:b w:val="0"/>
                <w:i w:val="0"/>
                <w:color w:val="000000"/>
                <w:sz w:val="14"/>
              </w:rPr>
              <w:t>530.00</w:t>
            </w:r>
          </w:p>
        </w:tc>
        <w:tc>
          <w:tcPr>
            <w:tcW w:w="640" w:type="dxa"/>
            <w:vAlign w:val="center"/>
          </w:tcPr>
          <w:p w14:paraId="10E1EDCE">
            <w:pPr>
              <w:pageBreakBefore w:val="0"/>
              <w:kinsoku/>
              <w:wordWrap/>
              <w:overflowPunct/>
              <w:autoSpaceDE/>
              <w:autoSpaceDN/>
              <w:bidi w:val="0"/>
              <w:snapToGrid w:val="0"/>
              <w:jc w:val="left"/>
            </w:pPr>
            <w:r>
              <w:rPr>
                <w:rFonts w:ascii="宋体" w:hAnsi="宋体" w:eastAsia="宋体" w:cs="宋体"/>
                <w:b w:val="0"/>
                <w:i w:val="0"/>
                <w:color w:val="000000"/>
                <w:sz w:val="14"/>
              </w:rPr>
              <w:t>31002</w:t>
            </w:r>
          </w:p>
        </w:tc>
        <w:tc>
          <w:tcPr>
            <w:tcW w:w="2980" w:type="dxa"/>
            <w:vAlign w:val="center"/>
          </w:tcPr>
          <w:p w14:paraId="1C31063E">
            <w:pPr>
              <w:pageBreakBefore w:val="0"/>
              <w:kinsoku/>
              <w:wordWrap/>
              <w:overflowPunct/>
              <w:autoSpaceDE/>
              <w:autoSpaceDN/>
              <w:bidi w:val="0"/>
              <w:snapToGrid w:val="0"/>
              <w:jc w:val="left"/>
            </w:pPr>
            <w:r>
              <w:rPr>
                <w:rFonts w:ascii="宋体" w:hAnsi="宋体" w:eastAsia="宋体" w:cs="宋体"/>
                <w:b w:val="0"/>
                <w:i w:val="0"/>
                <w:color w:val="000000"/>
                <w:sz w:val="14"/>
              </w:rPr>
              <w:t xml:space="preserve">  办公设备购置</w:t>
            </w:r>
          </w:p>
        </w:tc>
        <w:tc>
          <w:tcPr>
            <w:tcW w:w="1218" w:type="dxa"/>
            <w:vAlign w:val="center"/>
          </w:tcPr>
          <w:p w14:paraId="0B3C9D73">
            <w:pPr>
              <w:pageBreakBefore w:val="0"/>
              <w:kinsoku/>
              <w:wordWrap/>
              <w:overflowPunct/>
              <w:autoSpaceDE/>
              <w:autoSpaceDN/>
              <w:bidi w:val="0"/>
              <w:snapToGrid w:val="0"/>
              <w:jc w:val="right"/>
            </w:pPr>
            <w:r>
              <w:rPr>
                <w:rFonts w:ascii="宋体" w:hAnsi="宋体" w:eastAsia="宋体" w:cs="宋体"/>
                <w:b w:val="0"/>
                <w:i w:val="0"/>
                <w:color w:val="000000"/>
                <w:sz w:val="14"/>
              </w:rPr>
              <w:t>1,784.00</w:t>
            </w:r>
          </w:p>
        </w:tc>
      </w:tr>
      <w:tr w14:paraId="04A3FD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BDDAFA">
            <w:pPr>
              <w:pageBreakBefore w:val="0"/>
              <w:kinsoku/>
              <w:wordWrap/>
              <w:overflowPunct/>
              <w:autoSpaceDE/>
              <w:autoSpaceDN/>
              <w:bidi w:val="0"/>
              <w:snapToGrid w:val="0"/>
              <w:jc w:val="left"/>
            </w:pPr>
            <w:r>
              <w:rPr>
                <w:rFonts w:ascii="宋体" w:hAnsi="宋体" w:eastAsia="宋体" w:cs="宋体"/>
                <w:b w:val="0"/>
                <w:i w:val="0"/>
                <w:color w:val="000000"/>
                <w:sz w:val="14"/>
              </w:rPr>
              <w:t>30107</w:t>
            </w:r>
          </w:p>
        </w:tc>
        <w:tc>
          <w:tcPr>
            <w:tcW w:w="2340" w:type="dxa"/>
            <w:vAlign w:val="center"/>
          </w:tcPr>
          <w:p w14:paraId="1CE487B5">
            <w:pPr>
              <w:pageBreakBefore w:val="0"/>
              <w:kinsoku/>
              <w:wordWrap/>
              <w:overflowPunct/>
              <w:autoSpaceDE/>
              <w:autoSpaceDN/>
              <w:bidi w:val="0"/>
              <w:snapToGrid w:val="0"/>
              <w:jc w:val="left"/>
            </w:pPr>
            <w:r>
              <w:rPr>
                <w:rFonts w:ascii="宋体" w:hAnsi="宋体" w:eastAsia="宋体" w:cs="宋体"/>
                <w:b w:val="0"/>
                <w:i w:val="0"/>
                <w:color w:val="000000"/>
                <w:sz w:val="14"/>
              </w:rPr>
              <w:t xml:space="preserve">  绩效工资</w:t>
            </w:r>
          </w:p>
        </w:tc>
        <w:tc>
          <w:tcPr>
            <w:tcW w:w="1220" w:type="dxa"/>
            <w:vAlign w:val="center"/>
          </w:tcPr>
          <w:p w14:paraId="3E3B7B05">
            <w:pPr>
              <w:pageBreakBefore w:val="0"/>
              <w:kinsoku/>
              <w:wordWrap/>
              <w:overflowPunct/>
              <w:autoSpaceDE/>
              <w:autoSpaceDN/>
              <w:bidi w:val="0"/>
              <w:snapToGrid w:val="0"/>
              <w:jc w:val="right"/>
            </w:pPr>
            <w:r>
              <w:rPr>
                <w:rFonts w:ascii="宋体" w:hAnsi="宋体" w:eastAsia="宋体" w:cs="宋体"/>
                <w:b w:val="0"/>
                <w:i w:val="0"/>
                <w:color w:val="000000"/>
                <w:sz w:val="14"/>
              </w:rPr>
              <w:t>336,844.50</w:t>
            </w:r>
          </w:p>
        </w:tc>
        <w:tc>
          <w:tcPr>
            <w:tcW w:w="640" w:type="dxa"/>
            <w:vAlign w:val="center"/>
          </w:tcPr>
          <w:p w14:paraId="738E5A8C">
            <w:pPr>
              <w:pageBreakBefore w:val="0"/>
              <w:kinsoku/>
              <w:wordWrap/>
              <w:overflowPunct/>
              <w:autoSpaceDE/>
              <w:autoSpaceDN/>
              <w:bidi w:val="0"/>
              <w:snapToGrid w:val="0"/>
              <w:jc w:val="left"/>
            </w:pPr>
            <w:r>
              <w:rPr>
                <w:rFonts w:ascii="宋体" w:hAnsi="宋体" w:eastAsia="宋体" w:cs="宋体"/>
                <w:b w:val="0"/>
                <w:i w:val="0"/>
                <w:color w:val="000000"/>
                <w:sz w:val="14"/>
              </w:rPr>
              <w:t>30205</w:t>
            </w:r>
          </w:p>
        </w:tc>
        <w:tc>
          <w:tcPr>
            <w:tcW w:w="2340" w:type="dxa"/>
            <w:vAlign w:val="center"/>
          </w:tcPr>
          <w:p w14:paraId="551064BC">
            <w:pPr>
              <w:pageBreakBefore w:val="0"/>
              <w:kinsoku/>
              <w:wordWrap/>
              <w:overflowPunct/>
              <w:autoSpaceDE/>
              <w:autoSpaceDN/>
              <w:bidi w:val="0"/>
              <w:snapToGrid w:val="0"/>
              <w:jc w:val="left"/>
            </w:pPr>
            <w:r>
              <w:rPr>
                <w:rFonts w:ascii="宋体" w:hAnsi="宋体" w:eastAsia="宋体" w:cs="宋体"/>
                <w:b w:val="0"/>
                <w:i w:val="0"/>
                <w:color w:val="000000"/>
                <w:sz w:val="14"/>
              </w:rPr>
              <w:t xml:space="preserve">  水费</w:t>
            </w:r>
          </w:p>
        </w:tc>
        <w:tc>
          <w:tcPr>
            <w:tcW w:w="1220" w:type="dxa"/>
            <w:vAlign w:val="center"/>
          </w:tcPr>
          <w:p w14:paraId="0449090D">
            <w:pPr>
              <w:pageBreakBefore w:val="0"/>
              <w:kinsoku/>
              <w:wordWrap/>
              <w:overflowPunct/>
              <w:autoSpaceDE/>
              <w:autoSpaceDN/>
              <w:bidi w:val="0"/>
              <w:snapToGrid w:val="0"/>
              <w:jc w:val="right"/>
            </w:pPr>
            <w:r>
              <w:rPr>
                <w:rFonts w:ascii="宋体" w:hAnsi="宋体" w:eastAsia="宋体" w:cs="宋体"/>
                <w:b w:val="0"/>
                <w:i w:val="0"/>
                <w:color w:val="000000"/>
                <w:sz w:val="14"/>
              </w:rPr>
              <w:t>48,029.70</w:t>
            </w:r>
          </w:p>
        </w:tc>
        <w:tc>
          <w:tcPr>
            <w:tcW w:w="640" w:type="dxa"/>
            <w:vAlign w:val="center"/>
          </w:tcPr>
          <w:p w14:paraId="296705FE">
            <w:pPr>
              <w:pageBreakBefore w:val="0"/>
              <w:kinsoku/>
              <w:wordWrap/>
              <w:overflowPunct/>
              <w:autoSpaceDE/>
              <w:autoSpaceDN/>
              <w:bidi w:val="0"/>
              <w:snapToGrid w:val="0"/>
              <w:jc w:val="left"/>
            </w:pPr>
            <w:r>
              <w:rPr>
                <w:rFonts w:ascii="宋体" w:hAnsi="宋体" w:eastAsia="宋体" w:cs="宋体"/>
                <w:b w:val="0"/>
                <w:i w:val="0"/>
                <w:color w:val="000000"/>
                <w:sz w:val="14"/>
              </w:rPr>
              <w:t>31003</w:t>
            </w:r>
          </w:p>
        </w:tc>
        <w:tc>
          <w:tcPr>
            <w:tcW w:w="2980" w:type="dxa"/>
            <w:vAlign w:val="center"/>
          </w:tcPr>
          <w:p w14:paraId="5815C503">
            <w:pPr>
              <w:pageBreakBefore w:val="0"/>
              <w:kinsoku/>
              <w:wordWrap/>
              <w:overflowPunct/>
              <w:autoSpaceDE/>
              <w:autoSpaceDN/>
              <w:bidi w:val="0"/>
              <w:snapToGrid w:val="0"/>
              <w:jc w:val="left"/>
            </w:pPr>
            <w:r>
              <w:rPr>
                <w:rFonts w:ascii="宋体" w:hAnsi="宋体" w:eastAsia="宋体" w:cs="宋体"/>
                <w:b w:val="0"/>
                <w:i w:val="0"/>
                <w:color w:val="000000"/>
                <w:sz w:val="14"/>
              </w:rPr>
              <w:t xml:space="preserve">  专用设备购置</w:t>
            </w:r>
          </w:p>
        </w:tc>
        <w:tc>
          <w:tcPr>
            <w:tcW w:w="1218" w:type="dxa"/>
            <w:vAlign w:val="center"/>
          </w:tcPr>
          <w:p w14:paraId="64E7C7C4">
            <w:pPr>
              <w:pageBreakBefore w:val="0"/>
              <w:kinsoku/>
              <w:wordWrap/>
              <w:overflowPunct/>
              <w:autoSpaceDE/>
              <w:autoSpaceDN/>
              <w:bidi w:val="0"/>
            </w:pPr>
          </w:p>
        </w:tc>
      </w:tr>
      <w:tr w14:paraId="66B7B4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5BA9F8">
            <w:pPr>
              <w:pageBreakBefore w:val="0"/>
              <w:kinsoku/>
              <w:wordWrap/>
              <w:overflowPunct/>
              <w:autoSpaceDE/>
              <w:autoSpaceDN/>
              <w:bidi w:val="0"/>
              <w:snapToGrid w:val="0"/>
              <w:jc w:val="left"/>
            </w:pPr>
            <w:r>
              <w:rPr>
                <w:rFonts w:ascii="宋体" w:hAnsi="宋体" w:eastAsia="宋体" w:cs="宋体"/>
                <w:b w:val="0"/>
                <w:i w:val="0"/>
                <w:color w:val="000000"/>
                <w:sz w:val="14"/>
              </w:rPr>
              <w:t>30108</w:t>
            </w:r>
          </w:p>
        </w:tc>
        <w:tc>
          <w:tcPr>
            <w:tcW w:w="2340" w:type="dxa"/>
            <w:vAlign w:val="center"/>
          </w:tcPr>
          <w:p w14:paraId="3684801B">
            <w:pPr>
              <w:pageBreakBefore w:val="0"/>
              <w:kinsoku/>
              <w:wordWrap/>
              <w:overflowPunct/>
              <w:autoSpaceDE/>
              <w:autoSpaceDN/>
              <w:bidi w:val="0"/>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D7345F7">
            <w:pPr>
              <w:pageBreakBefore w:val="0"/>
              <w:kinsoku/>
              <w:wordWrap/>
              <w:overflowPunct/>
              <w:autoSpaceDE/>
              <w:autoSpaceDN/>
              <w:bidi w:val="0"/>
              <w:snapToGrid w:val="0"/>
              <w:jc w:val="right"/>
            </w:pPr>
            <w:r>
              <w:rPr>
                <w:rFonts w:ascii="宋体" w:hAnsi="宋体" w:eastAsia="宋体" w:cs="宋体"/>
                <w:b w:val="0"/>
                <w:i w:val="0"/>
                <w:color w:val="000000"/>
                <w:sz w:val="14"/>
              </w:rPr>
              <w:t>103,061.65</w:t>
            </w:r>
          </w:p>
        </w:tc>
        <w:tc>
          <w:tcPr>
            <w:tcW w:w="640" w:type="dxa"/>
            <w:vAlign w:val="center"/>
          </w:tcPr>
          <w:p w14:paraId="23085079">
            <w:pPr>
              <w:pageBreakBefore w:val="0"/>
              <w:kinsoku/>
              <w:wordWrap/>
              <w:overflowPunct/>
              <w:autoSpaceDE/>
              <w:autoSpaceDN/>
              <w:bidi w:val="0"/>
              <w:snapToGrid w:val="0"/>
              <w:jc w:val="left"/>
            </w:pPr>
            <w:r>
              <w:rPr>
                <w:rFonts w:ascii="宋体" w:hAnsi="宋体" w:eastAsia="宋体" w:cs="宋体"/>
                <w:b w:val="0"/>
                <w:i w:val="0"/>
                <w:color w:val="000000"/>
                <w:sz w:val="14"/>
              </w:rPr>
              <w:t>30206</w:t>
            </w:r>
          </w:p>
        </w:tc>
        <w:tc>
          <w:tcPr>
            <w:tcW w:w="2340" w:type="dxa"/>
            <w:vAlign w:val="center"/>
          </w:tcPr>
          <w:p w14:paraId="37D31D07">
            <w:pPr>
              <w:pageBreakBefore w:val="0"/>
              <w:kinsoku/>
              <w:wordWrap/>
              <w:overflowPunct/>
              <w:autoSpaceDE/>
              <w:autoSpaceDN/>
              <w:bidi w:val="0"/>
              <w:snapToGrid w:val="0"/>
              <w:jc w:val="left"/>
            </w:pPr>
            <w:r>
              <w:rPr>
                <w:rFonts w:ascii="宋体" w:hAnsi="宋体" w:eastAsia="宋体" w:cs="宋体"/>
                <w:b w:val="0"/>
                <w:i w:val="0"/>
                <w:color w:val="000000"/>
                <w:sz w:val="14"/>
              </w:rPr>
              <w:t xml:space="preserve">  电费</w:t>
            </w:r>
          </w:p>
        </w:tc>
        <w:tc>
          <w:tcPr>
            <w:tcW w:w="1220" w:type="dxa"/>
            <w:vAlign w:val="center"/>
          </w:tcPr>
          <w:p w14:paraId="771E1ED6">
            <w:pPr>
              <w:pageBreakBefore w:val="0"/>
              <w:kinsoku/>
              <w:wordWrap/>
              <w:overflowPunct/>
              <w:autoSpaceDE/>
              <w:autoSpaceDN/>
              <w:bidi w:val="0"/>
              <w:snapToGrid w:val="0"/>
              <w:jc w:val="right"/>
            </w:pPr>
            <w:r>
              <w:rPr>
                <w:rFonts w:ascii="宋体" w:hAnsi="宋体" w:eastAsia="宋体" w:cs="宋体"/>
                <w:b w:val="0"/>
                <w:i w:val="0"/>
                <w:color w:val="000000"/>
                <w:sz w:val="14"/>
              </w:rPr>
              <w:t>206,914.41</w:t>
            </w:r>
          </w:p>
        </w:tc>
        <w:tc>
          <w:tcPr>
            <w:tcW w:w="640" w:type="dxa"/>
            <w:vAlign w:val="center"/>
          </w:tcPr>
          <w:p w14:paraId="4ACF9C28">
            <w:pPr>
              <w:pageBreakBefore w:val="0"/>
              <w:kinsoku/>
              <w:wordWrap/>
              <w:overflowPunct/>
              <w:autoSpaceDE/>
              <w:autoSpaceDN/>
              <w:bidi w:val="0"/>
              <w:snapToGrid w:val="0"/>
              <w:jc w:val="left"/>
            </w:pPr>
            <w:r>
              <w:rPr>
                <w:rFonts w:ascii="宋体" w:hAnsi="宋体" w:eastAsia="宋体" w:cs="宋体"/>
                <w:b w:val="0"/>
                <w:i w:val="0"/>
                <w:color w:val="000000"/>
                <w:sz w:val="14"/>
              </w:rPr>
              <w:t>31005</w:t>
            </w:r>
          </w:p>
        </w:tc>
        <w:tc>
          <w:tcPr>
            <w:tcW w:w="2980" w:type="dxa"/>
            <w:vAlign w:val="center"/>
          </w:tcPr>
          <w:p w14:paraId="2CC8E8DF">
            <w:pPr>
              <w:pageBreakBefore w:val="0"/>
              <w:kinsoku/>
              <w:wordWrap/>
              <w:overflowPunct/>
              <w:autoSpaceDE/>
              <w:autoSpaceDN/>
              <w:bidi w:val="0"/>
              <w:snapToGrid w:val="0"/>
              <w:jc w:val="left"/>
            </w:pPr>
            <w:r>
              <w:rPr>
                <w:rFonts w:ascii="宋体" w:hAnsi="宋体" w:eastAsia="宋体" w:cs="宋体"/>
                <w:b w:val="0"/>
                <w:i w:val="0"/>
                <w:color w:val="000000"/>
                <w:sz w:val="14"/>
              </w:rPr>
              <w:t xml:space="preserve">  基础设施建设</w:t>
            </w:r>
          </w:p>
        </w:tc>
        <w:tc>
          <w:tcPr>
            <w:tcW w:w="1218" w:type="dxa"/>
            <w:vAlign w:val="center"/>
          </w:tcPr>
          <w:p w14:paraId="4F763089">
            <w:pPr>
              <w:pageBreakBefore w:val="0"/>
              <w:kinsoku/>
              <w:wordWrap/>
              <w:overflowPunct/>
              <w:autoSpaceDE/>
              <w:autoSpaceDN/>
              <w:bidi w:val="0"/>
            </w:pPr>
          </w:p>
        </w:tc>
      </w:tr>
      <w:tr w14:paraId="2D84D5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AFE5B3">
            <w:pPr>
              <w:pageBreakBefore w:val="0"/>
              <w:kinsoku/>
              <w:wordWrap/>
              <w:overflowPunct/>
              <w:autoSpaceDE/>
              <w:autoSpaceDN/>
              <w:bidi w:val="0"/>
              <w:snapToGrid w:val="0"/>
              <w:jc w:val="left"/>
            </w:pPr>
            <w:r>
              <w:rPr>
                <w:rFonts w:ascii="宋体" w:hAnsi="宋体" w:eastAsia="宋体" w:cs="宋体"/>
                <w:b w:val="0"/>
                <w:i w:val="0"/>
                <w:color w:val="000000"/>
                <w:sz w:val="14"/>
              </w:rPr>
              <w:t>30109</w:t>
            </w:r>
          </w:p>
        </w:tc>
        <w:tc>
          <w:tcPr>
            <w:tcW w:w="2340" w:type="dxa"/>
            <w:vAlign w:val="center"/>
          </w:tcPr>
          <w:p w14:paraId="553738C5">
            <w:pPr>
              <w:pageBreakBefore w:val="0"/>
              <w:kinsoku/>
              <w:wordWrap/>
              <w:overflowPunct/>
              <w:autoSpaceDE/>
              <w:autoSpaceDN/>
              <w:bidi w:val="0"/>
              <w:snapToGrid w:val="0"/>
              <w:jc w:val="left"/>
            </w:pPr>
            <w:r>
              <w:rPr>
                <w:rFonts w:ascii="宋体" w:hAnsi="宋体" w:eastAsia="宋体" w:cs="宋体"/>
                <w:b w:val="0"/>
                <w:i w:val="0"/>
                <w:color w:val="000000"/>
                <w:sz w:val="14"/>
              </w:rPr>
              <w:t xml:space="preserve">  职业年金缴费</w:t>
            </w:r>
          </w:p>
        </w:tc>
        <w:tc>
          <w:tcPr>
            <w:tcW w:w="1220" w:type="dxa"/>
            <w:vAlign w:val="center"/>
          </w:tcPr>
          <w:p w14:paraId="1ADE115E">
            <w:pPr>
              <w:pageBreakBefore w:val="0"/>
              <w:kinsoku/>
              <w:wordWrap/>
              <w:overflowPunct/>
              <w:autoSpaceDE/>
              <w:autoSpaceDN/>
              <w:bidi w:val="0"/>
              <w:snapToGrid w:val="0"/>
              <w:jc w:val="right"/>
            </w:pPr>
            <w:r>
              <w:rPr>
                <w:rFonts w:ascii="宋体" w:hAnsi="宋体" w:eastAsia="宋体" w:cs="宋体"/>
                <w:b w:val="0"/>
                <w:i w:val="0"/>
                <w:color w:val="000000"/>
                <w:sz w:val="14"/>
              </w:rPr>
              <w:t>51,488.72</w:t>
            </w:r>
          </w:p>
        </w:tc>
        <w:tc>
          <w:tcPr>
            <w:tcW w:w="640" w:type="dxa"/>
            <w:vAlign w:val="center"/>
          </w:tcPr>
          <w:p w14:paraId="41A1C8FD">
            <w:pPr>
              <w:pageBreakBefore w:val="0"/>
              <w:kinsoku/>
              <w:wordWrap/>
              <w:overflowPunct/>
              <w:autoSpaceDE/>
              <w:autoSpaceDN/>
              <w:bidi w:val="0"/>
              <w:snapToGrid w:val="0"/>
              <w:jc w:val="left"/>
            </w:pPr>
            <w:r>
              <w:rPr>
                <w:rFonts w:ascii="宋体" w:hAnsi="宋体" w:eastAsia="宋体" w:cs="宋体"/>
                <w:b w:val="0"/>
                <w:i w:val="0"/>
                <w:color w:val="000000"/>
                <w:sz w:val="14"/>
              </w:rPr>
              <w:t>30207</w:t>
            </w:r>
          </w:p>
        </w:tc>
        <w:tc>
          <w:tcPr>
            <w:tcW w:w="2340" w:type="dxa"/>
            <w:vAlign w:val="center"/>
          </w:tcPr>
          <w:p w14:paraId="1EE8B3EF">
            <w:pPr>
              <w:pageBreakBefore w:val="0"/>
              <w:kinsoku/>
              <w:wordWrap/>
              <w:overflowPunct/>
              <w:autoSpaceDE/>
              <w:autoSpaceDN/>
              <w:bidi w:val="0"/>
              <w:snapToGrid w:val="0"/>
              <w:jc w:val="left"/>
            </w:pPr>
            <w:r>
              <w:rPr>
                <w:rFonts w:ascii="宋体" w:hAnsi="宋体" w:eastAsia="宋体" w:cs="宋体"/>
                <w:b w:val="0"/>
                <w:i w:val="0"/>
                <w:color w:val="000000"/>
                <w:sz w:val="14"/>
              </w:rPr>
              <w:t xml:space="preserve">  邮电费</w:t>
            </w:r>
          </w:p>
        </w:tc>
        <w:tc>
          <w:tcPr>
            <w:tcW w:w="1220" w:type="dxa"/>
            <w:vAlign w:val="center"/>
          </w:tcPr>
          <w:p w14:paraId="64BA998C">
            <w:pPr>
              <w:pageBreakBefore w:val="0"/>
              <w:kinsoku/>
              <w:wordWrap/>
              <w:overflowPunct/>
              <w:autoSpaceDE/>
              <w:autoSpaceDN/>
              <w:bidi w:val="0"/>
              <w:snapToGrid w:val="0"/>
              <w:jc w:val="right"/>
            </w:pPr>
            <w:r>
              <w:rPr>
                <w:rFonts w:ascii="宋体" w:hAnsi="宋体" w:eastAsia="宋体" w:cs="宋体"/>
                <w:b w:val="0"/>
                <w:i w:val="0"/>
                <w:color w:val="000000"/>
                <w:sz w:val="14"/>
              </w:rPr>
              <w:t>3,000.00</w:t>
            </w:r>
          </w:p>
        </w:tc>
        <w:tc>
          <w:tcPr>
            <w:tcW w:w="640" w:type="dxa"/>
            <w:vAlign w:val="center"/>
          </w:tcPr>
          <w:p w14:paraId="1A33799E">
            <w:pPr>
              <w:pageBreakBefore w:val="0"/>
              <w:kinsoku/>
              <w:wordWrap/>
              <w:overflowPunct/>
              <w:autoSpaceDE/>
              <w:autoSpaceDN/>
              <w:bidi w:val="0"/>
              <w:snapToGrid w:val="0"/>
              <w:jc w:val="left"/>
            </w:pPr>
            <w:r>
              <w:rPr>
                <w:rFonts w:ascii="宋体" w:hAnsi="宋体" w:eastAsia="宋体" w:cs="宋体"/>
                <w:b w:val="0"/>
                <w:i w:val="0"/>
                <w:color w:val="000000"/>
                <w:sz w:val="14"/>
              </w:rPr>
              <w:t>31006</w:t>
            </w:r>
          </w:p>
        </w:tc>
        <w:tc>
          <w:tcPr>
            <w:tcW w:w="2980" w:type="dxa"/>
            <w:vAlign w:val="center"/>
          </w:tcPr>
          <w:p w14:paraId="069076FF">
            <w:pPr>
              <w:pageBreakBefore w:val="0"/>
              <w:kinsoku/>
              <w:wordWrap/>
              <w:overflowPunct/>
              <w:autoSpaceDE/>
              <w:autoSpaceDN/>
              <w:bidi w:val="0"/>
              <w:snapToGrid w:val="0"/>
              <w:jc w:val="left"/>
            </w:pPr>
            <w:r>
              <w:rPr>
                <w:rFonts w:ascii="宋体" w:hAnsi="宋体" w:eastAsia="宋体" w:cs="宋体"/>
                <w:b w:val="0"/>
                <w:i w:val="0"/>
                <w:color w:val="000000"/>
                <w:sz w:val="14"/>
              </w:rPr>
              <w:t xml:space="preserve">  大型修缮</w:t>
            </w:r>
          </w:p>
        </w:tc>
        <w:tc>
          <w:tcPr>
            <w:tcW w:w="1218" w:type="dxa"/>
            <w:vAlign w:val="center"/>
          </w:tcPr>
          <w:p w14:paraId="511B7B28">
            <w:pPr>
              <w:pageBreakBefore w:val="0"/>
              <w:kinsoku/>
              <w:wordWrap/>
              <w:overflowPunct/>
              <w:autoSpaceDE/>
              <w:autoSpaceDN/>
              <w:bidi w:val="0"/>
            </w:pPr>
          </w:p>
        </w:tc>
      </w:tr>
      <w:tr w14:paraId="1795E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D520E3">
            <w:pPr>
              <w:pageBreakBefore w:val="0"/>
              <w:kinsoku/>
              <w:wordWrap/>
              <w:overflowPunct/>
              <w:autoSpaceDE/>
              <w:autoSpaceDN/>
              <w:bidi w:val="0"/>
              <w:snapToGrid w:val="0"/>
              <w:jc w:val="left"/>
            </w:pPr>
            <w:r>
              <w:rPr>
                <w:rFonts w:ascii="宋体" w:hAnsi="宋体" w:eastAsia="宋体" w:cs="宋体"/>
                <w:b w:val="0"/>
                <w:i w:val="0"/>
                <w:color w:val="000000"/>
                <w:sz w:val="14"/>
              </w:rPr>
              <w:t>30110</w:t>
            </w:r>
          </w:p>
        </w:tc>
        <w:tc>
          <w:tcPr>
            <w:tcW w:w="2340" w:type="dxa"/>
            <w:vAlign w:val="center"/>
          </w:tcPr>
          <w:p w14:paraId="75F56190">
            <w:pPr>
              <w:pageBreakBefore w:val="0"/>
              <w:kinsoku/>
              <w:wordWrap/>
              <w:overflowPunct/>
              <w:autoSpaceDE/>
              <w:autoSpaceDN/>
              <w:bidi w:val="0"/>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C7ABAB8">
            <w:pPr>
              <w:pageBreakBefore w:val="0"/>
              <w:kinsoku/>
              <w:wordWrap/>
              <w:overflowPunct/>
              <w:autoSpaceDE/>
              <w:autoSpaceDN/>
              <w:bidi w:val="0"/>
              <w:snapToGrid w:val="0"/>
              <w:jc w:val="right"/>
            </w:pPr>
            <w:r>
              <w:rPr>
                <w:rFonts w:ascii="宋体" w:hAnsi="宋体" w:eastAsia="宋体" w:cs="宋体"/>
                <w:b w:val="0"/>
                <w:i w:val="0"/>
                <w:color w:val="000000"/>
                <w:sz w:val="14"/>
              </w:rPr>
              <w:t>64,403.53</w:t>
            </w:r>
          </w:p>
        </w:tc>
        <w:tc>
          <w:tcPr>
            <w:tcW w:w="640" w:type="dxa"/>
            <w:vAlign w:val="center"/>
          </w:tcPr>
          <w:p w14:paraId="6332698A">
            <w:pPr>
              <w:pageBreakBefore w:val="0"/>
              <w:kinsoku/>
              <w:wordWrap/>
              <w:overflowPunct/>
              <w:autoSpaceDE/>
              <w:autoSpaceDN/>
              <w:bidi w:val="0"/>
              <w:snapToGrid w:val="0"/>
              <w:jc w:val="left"/>
            </w:pPr>
            <w:r>
              <w:rPr>
                <w:rFonts w:ascii="宋体" w:hAnsi="宋体" w:eastAsia="宋体" w:cs="宋体"/>
                <w:b w:val="0"/>
                <w:i w:val="0"/>
                <w:color w:val="000000"/>
                <w:sz w:val="14"/>
              </w:rPr>
              <w:t>30208</w:t>
            </w:r>
          </w:p>
        </w:tc>
        <w:tc>
          <w:tcPr>
            <w:tcW w:w="2340" w:type="dxa"/>
            <w:vAlign w:val="center"/>
          </w:tcPr>
          <w:p w14:paraId="14209003">
            <w:pPr>
              <w:pageBreakBefore w:val="0"/>
              <w:kinsoku/>
              <w:wordWrap/>
              <w:overflowPunct/>
              <w:autoSpaceDE/>
              <w:autoSpaceDN/>
              <w:bidi w:val="0"/>
              <w:snapToGrid w:val="0"/>
              <w:jc w:val="left"/>
            </w:pPr>
            <w:r>
              <w:rPr>
                <w:rFonts w:ascii="宋体" w:hAnsi="宋体" w:eastAsia="宋体" w:cs="宋体"/>
                <w:b w:val="0"/>
                <w:i w:val="0"/>
                <w:color w:val="000000"/>
                <w:sz w:val="14"/>
              </w:rPr>
              <w:t xml:space="preserve">  取暖费</w:t>
            </w:r>
          </w:p>
        </w:tc>
        <w:tc>
          <w:tcPr>
            <w:tcW w:w="1220" w:type="dxa"/>
            <w:vAlign w:val="center"/>
          </w:tcPr>
          <w:p w14:paraId="57A90831">
            <w:pPr>
              <w:pageBreakBefore w:val="0"/>
              <w:kinsoku/>
              <w:wordWrap/>
              <w:overflowPunct/>
              <w:autoSpaceDE/>
              <w:autoSpaceDN/>
              <w:bidi w:val="0"/>
            </w:pPr>
          </w:p>
        </w:tc>
        <w:tc>
          <w:tcPr>
            <w:tcW w:w="640" w:type="dxa"/>
            <w:vAlign w:val="center"/>
          </w:tcPr>
          <w:p w14:paraId="7A852AEA">
            <w:pPr>
              <w:pageBreakBefore w:val="0"/>
              <w:kinsoku/>
              <w:wordWrap/>
              <w:overflowPunct/>
              <w:autoSpaceDE/>
              <w:autoSpaceDN/>
              <w:bidi w:val="0"/>
              <w:snapToGrid w:val="0"/>
              <w:jc w:val="left"/>
            </w:pPr>
            <w:r>
              <w:rPr>
                <w:rFonts w:ascii="宋体" w:hAnsi="宋体" w:eastAsia="宋体" w:cs="宋体"/>
                <w:b w:val="0"/>
                <w:i w:val="0"/>
                <w:color w:val="000000"/>
                <w:sz w:val="14"/>
              </w:rPr>
              <w:t>31007</w:t>
            </w:r>
          </w:p>
        </w:tc>
        <w:tc>
          <w:tcPr>
            <w:tcW w:w="2980" w:type="dxa"/>
            <w:vAlign w:val="center"/>
          </w:tcPr>
          <w:p w14:paraId="6F474D12">
            <w:pPr>
              <w:pageBreakBefore w:val="0"/>
              <w:kinsoku/>
              <w:wordWrap/>
              <w:overflowPunct/>
              <w:autoSpaceDE/>
              <w:autoSpaceDN/>
              <w:bidi w:val="0"/>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388839A9">
            <w:pPr>
              <w:pageBreakBefore w:val="0"/>
              <w:kinsoku/>
              <w:wordWrap/>
              <w:overflowPunct/>
              <w:autoSpaceDE/>
              <w:autoSpaceDN/>
              <w:bidi w:val="0"/>
            </w:pPr>
          </w:p>
        </w:tc>
      </w:tr>
      <w:tr w14:paraId="233BE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EDABB7">
            <w:pPr>
              <w:pageBreakBefore w:val="0"/>
              <w:kinsoku/>
              <w:wordWrap/>
              <w:overflowPunct/>
              <w:autoSpaceDE/>
              <w:autoSpaceDN/>
              <w:bidi w:val="0"/>
              <w:snapToGrid w:val="0"/>
              <w:jc w:val="left"/>
            </w:pPr>
            <w:r>
              <w:rPr>
                <w:rFonts w:ascii="宋体" w:hAnsi="宋体" w:eastAsia="宋体" w:cs="宋体"/>
                <w:b w:val="0"/>
                <w:i w:val="0"/>
                <w:color w:val="000000"/>
                <w:sz w:val="14"/>
              </w:rPr>
              <w:t>30111</w:t>
            </w:r>
          </w:p>
        </w:tc>
        <w:tc>
          <w:tcPr>
            <w:tcW w:w="2340" w:type="dxa"/>
            <w:vAlign w:val="center"/>
          </w:tcPr>
          <w:p w14:paraId="0E722DF3">
            <w:pPr>
              <w:pageBreakBefore w:val="0"/>
              <w:kinsoku/>
              <w:wordWrap/>
              <w:overflowPunct/>
              <w:autoSpaceDE/>
              <w:autoSpaceDN/>
              <w:bidi w:val="0"/>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0026D6AB">
            <w:pPr>
              <w:pageBreakBefore w:val="0"/>
              <w:kinsoku/>
              <w:wordWrap/>
              <w:overflowPunct/>
              <w:autoSpaceDE/>
              <w:autoSpaceDN/>
              <w:bidi w:val="0"/>
            </w:pPr>
          </w:p>
        </w:tc>
        <w:tc>
          <w:tcPr>
            <w:tcW w:w="640" w:type="dxa"/>
            <w:vAlign w:val="center"/>
          </w:tcPr>
          <w:p w14:paraId="06590078">
            <w:pPr>
              <w:pageBreakBefore w:val="0"/>
              <w:kinsoku/>
              <w:wordWrap/>
              <w:overflowPunct/>
              <w:autoSpaceDE/>
              <w:autoSpaceDN/>
              <w:bidi w:val="0"/>
              <w:snapToGrid w:val="0"/>
              <w:jc w:val="left"/>
            </w:pPr>
            <w:r>
              <w:rPr>
                <w:rFonts w:ascii="宋体" w:hAnsi="宋体" w:eastAsia="宋体" w:cs="宋体"/>
                <w:b w:val="0"/>
                <w:i w:val="0"/>
                <w:color w:val="000000"/>
                <w:sz w:val="14"/>
              </w:rPr>
              <w:t>30209</w:t>
            </w:r>
          </w:p>
        </w:tc>
        <w:tc>
          <w:tcPr>
            <w:tcW w:w="2340" w:type="dxa"/>
            <w:vAlign w:val="center"/>
          </w:tcPr>
          <w:p w14:paraId="2139210F">
            <w:pPr>
              <w:pageBreakBefore w:val="0"/>
              <w:kinsoku/>
              <w:wordWrap/>
              <w:overflowPunct/>
              <w:autoSpaceDE/>
              <w:autoSpaceDN/>
              <w:bidi w:val="0"/>
              <w:snapToGrid w:val="0"/>
              <w:jc w:val="left"/>
            </w:pPr>
            <w:r>
              <w:rPr>
                <w:rFonts w:ascii="宋体" w:hAnsi="宋体" w:eastAsia="宋体" w:cs="宋体"/>
                <w:b w:val="0"/>
                <w:i w:val="0"/>
                <w:color w:val="000000"/>
                <w:sz w:val="14"/>
              </w:rPr>
              <w:t xml:space="preserve">  物业管理费</w:t>
            </w:r>
          </w:p>
        </w:tc>
        <w:tc>
          <w:tcPr>
            <w:tcW w:w="1220" w:type="dxa"/>
            <w:vAlign w:val="center"/>
          </w:tcPr>
          <w:p w14:paraId="39DA2834">
            <w:pPr>
              <w:pageBreakBefore w:val="0"/>
              <w:kinsoku/>
              <w:wordWrap/>
              <w:overflowPunct/>
              <w:autoSpaceDE/>
              <w:autoSpaceDN/>
              <w:bidi w:val="0"/>
              <w:snapToGrid w:val="0"/>
              <w:jc w:val="right"/>
            </w:pPr>
            <w:r>
              <w:rPr>
                <w:rFonts w:ascii="宋体" w:hAnsi="宋体" w:eastAsia="宋体" w:cs="宋体"/>
                <w:b w:val="0"/>
                <w:i w:val="0"/>
                <w:color w:val="000000"/>
                <w:sz w:val="14"/>
              </w:rPr>
              <w:t>295,682.81</w:t>
            </w:r>
          </w:p>
        </w:tc>
        <w:tc>
          <w:tcPr>
            <w:tcW w:w="640" w:type="dxa"/>
            <w:vAlign w:val="center"/>
          </w:tcPr>
          <w:p w14:paraId="3632AB13">
            <w:pPr>
              <w:pageBreakBefore w:val="0"/>
              <w:kinsoku/>
              <w:wordWrap/>
              <w:overflowPunct/>
              <w:autoSpaceDE/>
              <w:autoSpaceDN/>
              <w:bidi w:val="0"/>
              <w:snapToGrid w:val="0"/>
              <w:jc w:val="left"/>
            </w:pPr>
            <w:r>
              <w:rPr>
                <w:rFonts w:ascii="宋体" w:hAnsi="宋体" w:eastAsia="宋体" w:cs="宋体"/>
                <w:b w:val="0"/>
                <w:i w:val="0"/>
                <w:color w:val="000000"/>
                <w:sz w:val="14"/>
              </w:rPr>
              <w:t>31008</w:t>
            </w:r>
          </w:p>
        </w:tc>
        <w:tc>
          <w:tcPr>
            <w:tcW w:w="2980" w:type="dxa"/>
            <w:vAlign w:val="center"/>
          </w:tcPr>
          <w:p w14:paraId="233343D8">
            <w:pPr>
              <w:pageBreakBefore w:val="0"/>
              <w:kinsoku/>
              <w:wordWrap/>
              <w:overflowPunct/>
              <w:autoSpaceDE/>
              <w:autoSpaceDN/>
              <w:bidi w:val="0"/>
              <w:snapToGrid w:val="0"/>
              <w:jc w:val="left"/>
            </w:pPr>
            <w:r>
              <w:rPr>
                <w:rFonts w:ascii="宋体" w:hAnsi="宋体" w:eastAsia="宋体" w:cs="宋体"/>
                <w:b w:val="0"/>
                <w:i w:val="0"/>
                <w:color w:val="000000"/>
                <w:sz w:val="14"/>
              </w:rPr>
              <w:t xml:space="preserve">  物资储备</w:t>
            </w:r>
          </w:p>
        </w:tc>
        <w:tc>
          <w:tcPr>
            <w:tcW w:w="1218" w:type="dxa"/>
            <w:vAlign w:val="center"/>
          </w:tcPr>
          <w:p w14:paraId="24D98B84">
            <w:pPr>
              <w:pageBreakBefore w:val="0"/>
              <w:kinsoku/>
              <w:wordWrap/>
              <w:overflowPunct/>
              <w:autoSpaceDE/>
              <w:autoSpaceDN/>
              <w:bidi w:val="0"/>
            </w:pPr>
          </w:p>
        </w:tc>
      </w:tr>
      <w:tr w14:paraId="50FB7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71115F9">
            <w:pPr>
              <w:pageBreakBefore w:val="0"/>
              <w:kinsoku/>
              <w:wordWrap/>
              <w:overflowPunct/>
              <w:autoSpaceDE/>
              <w:autoSpaceDN/>
              <w:bidi w:val="0"/>
              <w:snapToGrid w:val="0"/>
              <w:jc w:val="left"/>
            </w:pPr>
            <w:r>
              <w:rPr>
                <w:rFonts w:ascii="宋体" w:hAnsi="宋体" w:eastAsia="宋体" w:cs="宋体"/>
                <w:b w:val="0"/>
                <w:i w:val="0"/>
                <w:color w:val="000000"/>
                <w:sz w:val="14"/>
              </w:rPr>
              <w:t>30112</w:t>
            </w:r>
          </w:p>
        </w:tc>
        <w:tc>
          <w:tcPr>
            <w:tcW w:w="2340" w:type="dxa"/>
            <w:vAlign w:val="center"/>
          </w:tcPr>
          <w:p w14:paraId="2D8C81C4">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325D7E9">
            <w:pPr>
              <w:pageBreakBefore w:val="0"/>
              <w:kinsoku/>
              <w:wordWrap/>
              <w:overflowPunct/>
              <w:autoSpaceDE/>
              <w:autoSpaceDN/>
              <w:bidi w:val="0"/>
              <w:snapToGrid w:val="0"/>
              <w:jc w:val="right"/>
            </w:pPr>
            <w:r>
              <w:rPr>
                <w:rFonts w:ascii="宋体" w:hAnsi="宋体" w:eastAsia="宋体" w:cs="宋体"/>
                <w:b w:val="0"/>
                <w:i w:val="0"/>
                <w:color w:val="000000"/>
                <w:sz w:val="14"/>
              </w:rPr>
              <w:t>13,407.31</w:t>
            </w:r>
          </w:p>
        </w:tc>
        <w:tc>
          <w:tcPr>
            <w:tcW w:w="640" w:type="dxa"/>
            <w:vAlign w:val="center"/>
          </w:tcPr>
          <w:p w14:paraId="1560C0FC">
            <w:pPr>
              <w:pageBreakBefore w:val="0"/>
              <w:kinsoku/>
              <w:wordWrap/>
              <w:overflowPunct/>
              <w:autoSpaceDE/>
              <w:autoSpaceDN/>
              <w:bidi w:val="0"/>
              <w:snapToGrid w:val="0"/>
              <w:jc w:val="left"/>
            </w:pPr>
            <w:r>
              <w:rPr>
                <w:rFonts w:ascii="宋体" w:hAnsi="宋体" w:eastAsia="宋体" w:cs="宋体"/>
                <w:b w:val="0"/>
                <w:i w:val="0"/>
                <w:color w:val="000000"/>
                <w:sz w:val="14"/>
              </w:rPr>
              <w:t>30211</w:t>
            </w:r>
          </w:p>
        </w:tc>
        <w:tc>
          <w:tcPr>
            <w:tcW w:w="2340" w:type="dxa"/>
            <w:vAlign w:val="center"/>
          </w:tcPr>
          <w:p w14:paraId="3130DCB4">
            <w:pPr>
              <w:pageBreakBefore w:val="0"/>
              <w:kinsoku/>
              <w:wordWrap/>
              <w:overflowPunct/>
              <w:autoSpaceDE/>
              <w:autoSpaceDN/>
              <w:bidi w:val="0"/>
              <w:snapToGrid w:val="0"/>
              <w:jc w:val="left"/>
            </w:pPr>
            <w:r>
              <w:rPr>
                <w:rFonts w:ascii="宋体" w:hAnsi="宋体" w:eastAsia="宋体" w:cs="宋体"/>
                <w:b w:val="0"/>
                <w:i w:val="0"/>
                <w:color w:val="000000"/>
                <w:sz w:val="14"/>
              </w:rPr>
              <w:t xml:space="preserve">  差旅费</w:t>
            </w:r>
          </w:p>
        </w:tc>
        <w:tc>
          <w:tcPr>
            <w:tcW w:w="1220" w:type="dxa"/>
            <w:vAlign w:val="center"/>
          </w:tcPr>
          <w:p w14:paraId="1AADA1F5">
            <w:pPr>
              <w:pageBreakBefore w:val="0"/>
              <w:kinsoku/>
              <w:wordWrap/>
              <w:overflowPunct/>
              <w:autoSpaceDE/>
              <w:autoSpaceDN/>
              <w:bidi w:val="0"/>
              <w:snapToGrid w:val="0"/>
              <w:jc w:val="right"/>
            </w:pPr>
            <w:r>
              <w:rPr>
                <w:rFonts w:ascii="宋体" w:hAnsi="宋体" w:eastAsia="宋体" w:cs="宋体"/>
                <w:b w:val="0"/>
                <w:i w:val="0"/>
                <w:color w:val="000000"/>
                <w:sz w:val="14"/>
              </w:rPr>
              <w:t>5,284.00</w:t>
            </w:r>
          </w:p>
        </w:tc>
        <w:tc>
          <w:tcPr>
            <w:tcW w:w="640" w:type="dxa"/>
            <w:vAlign w:val="center"/>
          </w:tcPr>
          <w:p w14:paraId="0FC5698F">
            <w:pPr>
              <w:pageBreakBefore w:val="0"/>
              <w:kinsoku/>
              <w:wordWrap/>
              <w:overflowPunct/>
              <w:autoSpaceDE/>
              <w:autoSpaceDN/>
              <w:bidi w:val="0"/>
              <w:snapToGrid w:val="0"/>
              <w:jc w:val="left"/>
            </w:pPr>
            <w:r>
              <w:rPr>
                <w:rFonts w:ascii="宋体" w:hAnsi="宋体" w:eastAsia="宋体" w:cs="宋体"/>
                <w:b w:val="0"/>
                <w:i w:val="0"/>
                <w:color w:val="000000"/>
                <w:sz w:val="14"/>
              </w:rPr>
              <w:t>31009</w:t>
            </w:r>
          </w:p>
        </w:tc>
        <w:tc>
          <w:tcPr>
            <w:tcW w:w="2980" w:type="dxa"/>
            <w:vAlign w:val="center"/>
          </w:tcPr>
          <w:p w14:paraId="1BA2A076">
            <w:pPr>
              <w:pageBreakBefore w:val="0"/>
              <w:kinsoku/>
              <w:wordWrap/>
              <w:overflowPunct/>
              <w:autoSpaceDE/>
              <w:autoSpaceDN/>
              <w:bidi w:val="0"/>
              <w:snapToGrid w:val="0"/>
              <w:jc w:val="left"/>
            </w:pPr>
            <w:r>
              <w:rPr>
                <w:rFonts w:ascii="宋体" w:hAnsi="宋体" w:eastAsia="宋体" w:cs="宋体"/>
                <w:b w:val="0"/>
                <w:i w:val="0"/>
                <w:color w:val="000000"/>
                <w:sz w:val="14"/>
              </w:rPr>
              <w:t xml:space="preserve">  土地补偿</w:t>
            </w:r>
          </w:p>
        </w:tc>
        <w:tc>
          <w:tcPr>
            <w:tcW w:w="1218" w:type="dxa"/>
            <w:vAlign w:val="center"/>
          </w:tcPr>
          <w:p w14:paraId="166C37A6">
            <w:pPr>
              <w:pageBreakBefore w:val="0"/>
              <w:kinsoku/>
              <w:wordWrap/>
              <w:overflowPunct/>
              <w:autoSpaceDE/>
              <w:autoSpaceDN/>
              <w:bidi w:val="0"/>
            </w:pPr>
          </w:p>
        </w:tc>
      </w:tr>
      <w:tr w14:paraId="2EB32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5F2EAA">
            <w:pPr>
              <w:pageBreakBefore w:val="0"/>
              <w:kinsoku/>
              <w:wordWrap/>
              <w:overflowPunct/>
              <w:autoSpaceDE/>
              <w:autoSpaceDN/>
              <w:bidi w:val="0"/>
              <w:snapToGrid w:val="0"/>
              <w:jc w:val="left"/>
            </w:pPr>
            <w:r>
              <w:rPr>
                <w:rFonts w:ascii="宋体" w:hAnsi="宋体" w:eastAsia="宋体" w:cs="宋体"/>
                <w:b w:val="0"/>
                <w:i w:val="0"/>
                <w:color w:val="000000"/>
                <w:sz w:val="14"/>
              </w:rPr>
              <w:t>30113</w:t>
            </w:r>
          </w:p>
        </w:tc>
        <w:tc>
          <w:tcPr>
            <w:tcW w:w="2340" w:type="dxa"/>
            <w:vAlign w:val="center"/>
          </w:tcPr>
          <w:p w14:paraId="61154331">
            <w:pPr>
              <w:pageBreakBefore w:val="0"/>
              <w:kinsoku/>
              <w:wordWrap/>
              <w:overflowPunct/>
              <w:autoSpaceDE/>
              <w:autoSpaceDN/>
              <w:bidi w:val="0"/>
              <w:snapToGrid w:val="0"/>
              <w:jc w:val="left"/>
            </w:pPr>
            <w:r>
              <w:rPr>
                <w:rFonts w:ascii="宋体" w:hAnsi="宋体" w:eastAsia="宋体" w:cs="宋体"/>
                <w:b w:val="0"/>
                <w:i w:val="0"/>
                <w:color w:val="000000"/>
                <w:sz w:val="14"/>
              </w:rPr>
              <w:t xml:space="preserve">  住房公积金</w:t>
            </w:r>
          </w:p>
        </w:tc>
        <w:tc>
          <w:tcPr>
            <w:tcW w:w="1220" w:type="dxa"/>
            <w:vAlign w:val="center"/>
          </w:tcPr>
          <w:p w14:paraId="7625E7DF">
            <w:pPr>
              <w:pageBreakBefore w:val="0"/>
              <w:kinsoku/>
              <w:wordWrap/>
              <w:overflowPunct/>
              <w:autoSpaceDE/>
              <w:autoSpaceDN/>
              <w:bidi w:val="0"/>
              <w:snapToGrid w:val="0"/>
              <w:jc w:val="right"/>
            </w:pPr>
            <w:r>
              <w:rPr>
                <w:rFonts w:ascii="宋体" w:hAnsi="宋体" w:eastAsia="宋体" w:cs="宋体"/>
                <w:b w:val="0"/>
                <w:i w:val="0"/>
                <w:color w:val="000000"/>
                <w:sz w:val="14"/>
              </w:rPr>
              <w:t>327,078.00</w:t>
            </w:r>
          </w:p>
        </w:tc>
        <w:tc>
          <w:tcPr>
            <w:tcW w:w="640" w:type="dxa"/>
            <w:vAlign w:val="center"/>
          </w:tcPr>
          <w:p w14:paraId="1382321F">
            <w:pPr>
              <w:pageBreakBefore w:val="0"/>
              <w:kinsoku/>
              <w:wordWrap/>
              <w:overflowPunct/>
              <w:autoSpaceDE/>
              <w:autoSpaceDN/>
              <w:bidi w:val="0"/>
              <w:snapToGrid w:val="0"/>
              <w:jc w:val="left"/>
            </w:pPr>
            <w:r>
              <w:rPr>
                <w:rFonts w:ascii="宋体" w:hAnsi="宋体" w:eastAsia="宋体" w:cs="宋体"/>
                <w:b w:val="0"/>
                <w:i w:val="0"/>
                <w:color w:val="000000"/>
                <w:sz w:val="14"/>
              </w:rPr>
              <w:t>30212</w:t>
            </w:r>
          </w:p>
        </w:tc>
        <w:tc>
          <w:tcPr>
            <w:tcW w:w="2340" w:type="dxa"/>
            <w:vAlign w:val="center"/>
          </w:tcPr>
          <w:p w14:paraId="5C33381F">
            <w:pPr>
              <w:pageBreakBefore w:val="0"/>
              <w:kinsoku/>
              <w:wordWrap/>
              <w:overflowPunct/>
              <w:autoSpaceDE/>
              <w:autoSpaceDN/>
              <w:bidi w:val="0"/>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7D5A263">
            <w:pPr>
              <w:pageBreakBefore w:val="0"/>
              <w:kinsoku/>
              <w:wordWrap/>
              <w:overflowPunct/>
              <w:autoSpaceDE/>
              <w:autoSpaceDN/>
              <w:bidi w:val="0"/>
            </w:pPr>
          </w:p>
        </w:tc>
        <w:tc>
          <w:tcPr>
            <w:tcW w:w="640" w:type="dxa"/>
            <w:vAlign w:val="center"/>
          </w:tcPr>
          <w:p w14:paraId="5D3FD47D">
            <w:pPr>
              <w:pageBreakBefore w:val="0"/>
              <w:kinsoku/>
              <w:wordWrap/>
              <w:overflowPunct/>
              <w:autoSpaceDE/>
              <w:autoSpaceDN/>
              <w:bidi w:val="0"/>
              <w:snapToGrid w:val="0"/>
              <w:jc w:val="left"/>
            </w:pPr>
            <w:r>
              <w:rPr>
                <w:rFonts w:ascii="宋体" w:hAnsi="宋体" w:eastAsia="宋体" w:cs="宋体"/>
                <w:b w:val="0"/>
                <w:i w:val="0"/>
                <w:color w:val="000000"/>
                <w:sz w:val="14"/>
              </w:rPr>
              <w:t>31010</w:t>
            </w:r>
          </w:p>
        </w:tc>
        <w:tc>
          <w:tcPr>
            <w:tcW w:w="2980" w:type="dxa"/>
            <w:vAlign w:val="center"/>
          </w:tcPr>
          <w:p w14:paraId="67E71AB8">
            <w:pPr>
              <w:pageBreakBefore w:val="0"/>
              <w:kinsoku/>
              <w:wordWrap/>
              <w:overflowPunct/>
              <w:autoSpaceDE/>
              <w:autoSpaceDN/>
              <w:bidi w:val="0"/>
              <w:snapToGrid w:val="0"/>
              <w:jc w:val="left"/>
            </w:pPr>
            <w:r>
              <w:rPr>
                <w:rFonts w:ascii="宋体" w:hAnsi="宋体" w:eastAsia="宋体" w:cs="宋体"/>
                <w:b w:val="0"/>
                <w:i w:val="0"/>
                <w:color w:val="000000"/>
                <w:sz w:val="14"/>
              </w:rPr>
              <w:t xml:space="preserve">  安置补助</w:t>
            </w:r>
          </w:p>
        </w:tc>
        <w:tc>
          <w:tcPr>
            <w:tcW w:w="1218" w:type="dxa"/>
            <w:vAlign w:val="center"/>
          </w:tcPr>
          <w:p w14:paraId="05E02AD3">
            <w:pPr>
              <w:pageBreakBefore w:val="0"/>
              <w:kinsoku/>
              <w:wordWrap/>
              <w:overflowPunct/>
              <w:autoSpaceDE/>
              <w:autoSpaceDN/>
              <w:bidi w:val="0"/>
            </w:pPr>
          </w:p>
        </w:tc>
      </w:tr>
      <w:tr w14:paraId="2261E0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601CFF">
            <w:pPr>
              <w:pageBreakBefore w:val="0"/>
              <w:kinsoku/>
              <w:wordWrap/>
              <w:overflowPunct/>
              <w:autoSpaceDE/>
              <w:autoSpaceDN/>
              <w:bidi w:val="0"/>
              <w:snapToGrid w:val="0"/>
              <w:jc w:val="left"/>
            </w:pPr>
            <w:r>
              <w:rPr>
                <w:rFonts w:ascii="宋体" w:hAnsi="宋体" w:eastAsia="宋体" w:cs="宋体"/>
                <w:b w:val="0"/>
                <w:i w:val="0"/>
                <w:color w:val="000000"/>
                <w:sz w:val="14"/>
              </w:rPr>
              <w:t>30114</w:t>
            </w:r>
          </w:p>
        </w:tc>
        <w:tc>
          <w:tcPr>
            <w:tcW w:w="2340" w:type="dxa"/>
            <w:vAlign w:val="center"/>
          </w:tcPr>
          <w:p w14:paraId="450CDAD1">
            <w:pPr>
              <w:pageBreakBefore w:val="0"/>
              <w:kinsoku/>
              <w:wordWrap/>
              <w:overflowPunct/>
              <w:autoSpaceDE/>
              <w:autoSpaceDN/>
              <w:bidi w:val="0"/>
              <w:snapToGrid w:val="0"/>
              <w:jc w:val="left"/>
            </w:pPr>
            <w:r>
              <w:rPr>
                <w:rFonts w:ascii="宋体" w:hAnsi="宋体" w:eastAsia="宋体" w:cs="宋体"/>
                <w:b w:val="0"/>
                <w:i w:val="0"/>
                <w:color w:val="000000"/>
                <w:sz w:val="14"/>
              </w:rPr>
              <w:t xml:space="preserve">  医疗费</w:t>
            </w:r>
          </w:p>
        </w:tc>
        <w:tc>
          <w:tcPr>
            <w:tcW w:w="1220" w:type="dxa"/>
            <w:vAlign w:val="center"/>
          </w:tcPr>
          <w:p w14:paraId="215F93D2">
            <w:pPr>
              <w:pageBreakBefore w:val="0"/>
              <w:kinsoku/>
              <w:wordWrap/>
              <w:overflowPunct/>
              <w:autoSpaceDE/>
              <w:autoSpaceDN/>
              <w:bidi w:val="0"/>
              <w:snapToGrid w:val="0"/>
              <w:jc w:val="right"/>
            </w:pPr>
            <w:r>
              <w:rPr>
                <w:rFonts w:ascii="宋体" w:hAnsi="宋体" w:eastAsia="宋体" w:cs="宋体"/>
                <w:b w:val="0"/>
                <w:i w:val="0"/>
                <w:color w:val="000000"/>
                <w:sz w:val="14"/>
              </w:rPr>
              <w:t>4,414.58</w:t>
            </w:r>
          </w:p>
        </w:tc>
        <w:tc>
          <w:tcPr>
            <w:tcW w:w="640" w:type="dxa"/>
            <w:vAlign w:val="center"/>
          </w:tcPr>
          <w:p w14:paraId="3C1B1056">
            <w:pPr>
              <w:pageBreakBefore w:val="0"/>
              <w:kinsoku/>
              <w:wordWrap/>
              <w:overflowPunct/>
              <w:autoSpaceDE/>
              <w:autoSpaceDN/>
              <w:bidi w:val="0"/>
              <w:snapToGrid w:val="0"/>
              <w:jc w:val="left"/>
            </w:pPr>
            <w:r>
              <w:rPr>
                <w:rFonts w:ascii="宋体" w:hAnsi="宋体" w:eastAsia="宋体" w:cs="宋体"/>
                <w:b w:val="0"/>
                <w:i w:val="0"/>
                <w:color w:val="000000"/>
                <w:sz w:val="14"/>
              </w:rPr>
              <w:t>30213</w:t>
            </w:r>
          </w:p>
        </w:tc>
        <w:tc>
          <w:tcPr>
            <w:tcW w:w="2340" w:type="dxa"/>
            <w:vAlign w:val="center"/>
          </w:tcPr>
          <w:p w14:paraId="0CFCBC1E">
            <w:pPr>
              <w:pageBreakBefore w:val="0"/>
              <w:kinsoku/>
              <w:wordWrap/>
              <w:overflowPunct/>
              <w:autoSpaceDE/>
              <w:autoSpaceDN/>
              <w:bidi w:val="0"/>
              <w:snapToGrid w:val="0"/>
              <w:jc w:val="left"/>
            </w:pPr>
            <w:r>
              <w:rPr>
                <w:rFonts w:ascii="宋体" w:hAnsi="宋体" w:eastAsia="宋体" w:cs="宋体"/>
                <w:b w:val="0"/>
                <w:i w:val="0"/>
                <w:color w:val="000000"/>
                <w:sz w:val="14"/>
              </w:rPr>
              <w:t xml:space="preserve">  维修(护)费</w:t>
            </w:r>
          </w:p>
        </w:tc>
        <w:tc>
          <w:tcPr>
            <w:tcW w:w="1220" w:type="dxa"/>
            <w:vAlign w:val="center"/>
          </w:tcPr>
          <w:p w14:paraId="76246A6F">
            <w:pPr>
              <w:pageBreakBefore w:val="0"/>
              <w:kinsoku/>
              <w:wordWrap/>
              <w:overflowPunct/>
              <w:autoSpaceDE/>
              <w:autoSpaceDN/>
              <w:bidi w:val="0"/>
              <w:snapToGrid w:val="0"/>
              <w:jc w:val="right"/>
            </w:pPr>
            <w:r>
              <w:rPr>
                <w:rFonts w:ascii="宋体" w:hAnsi="宋体" w:eastAsia="宋体" w:cs="宋体"/>
                <w:b w:val="0"/>
                <w:i w:val="0"/>
                <w:color w:val="000000"/>
                <w:sz w:val="14"/>
              </w:rPr>
              <w:t>66,785.05</w:t>
            </w:r>
          </w:p>
        </w:tc>
        <w:tc>
          <w:tcPr>
            <w:tcW w:w="640" w:type="dxa"/>
            <w:vAlign w:val="center"/>
          </w:tcPr>
          <w:p w14:paraId="398AB00C">
            <w:pPr>
              <w:pageBreakBefore w:val="0"/>
              <w:kinsoku/>
              <w:wordWrap/>
              <w:overflowPunct/>
              <w:autoSpaceDE/>
              <w:autoSpaceDN/>
              <w:bidi w:val="0"/>
              <w:snapToGrid w:val="0"/>
              <w:jc w:val="left"/>
            </w:pPr>
            <w:r>
              <w:rPr>
                <w:rFonts w:ascii="宋体" w:hAnsi="宋体" w:eastAsia="宋体" w:cs="宋体"/>
                <w:b w:val="0"/>
                <w:i w:val="0"/>
                <w:color w:val="000000"/>
                <w:sz w:val="14"/>
              </w:rPr>
              <w:t>31011</w:t>
            </w:r>
          </w:p>
        </w:tc>
        <w:tc>
          <w:tcPr>
            <w:tcW w:w="2980" w:type="dxa"/>
            <w:vAlign w:val="center"/>
          </w:tcPr>
          <w:p w14:paraId="6570DA43">
            <w:pPr>
              <w:pageBreakBefore w:val="0"/>
              <w:kinsoku/>
              <w:wordWrap/>
              <w:overflowPunct/>
              <w:autoSpaceDE/>
              <w:autoSpaceDN/>
              <w:bidi w:val="0"/>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25DB1788">
            <w:pPr>
              <w:pageBreakBefore w:val="0"/>
              <w:kinsoku/>
              <w:wordWrap/>
              <w:overflowPunct/>
              <w:autoSpaceDE/>
              <w:autoSpaceDN/>
              <w:bidi w:val="0"/>
            </w:pPr>
          </w:p>
        </w:tc>
      </w:tr>
      <w:tr w14:paraId="1A18A2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EA8E840">
            <w:pPr>
              <w:pageBreakBefore w:val="0"/>
              <w:kinsoku/>
              <w:wordWrap/>
              <w:overflowPunct/>
              <w:autoSpaceDE/>
              <w:autoSpaceDN/>
              <w:bidi w:val="0"/>
              <w:snapToGrid w:val="0"/>
              <w:jc w:val="left"/>
            </w:pPr>
            <w:r>
              <w:rPr>
                <w:rFonts w:ascii="宋体" w:hAnsi="宋体" w:eastAsia="宋体" w:cs="宋体"/>
                <w:b w:val="0"/>
                <w:i w:val="0"/>
                <w:color w:val="000000"/>
                <w:sz w:val="14"/>
              </w:rPr>
              <w:t>30199</w:t>
            </w:r>
          </w:p>
        </w:tc>
        <w:tc>
          <w:tcPr>
            <w:tcW w:w="2340" w:type="dxa"/>
            <w:vAlign w:val="center"/>
          </w:tcPr>
          <w:p w14:paraId="418B512E">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24CC41F">
            <w:pPr>
              <w:pageBreakBefore w:val="0"/>
              <w:kinsoku/>
              <w:wordWrap/>
              <w:overflowPunct/>
              <w:autoSpaceDE/>
              <w:autoSpaceDN/>
              <w:bidi w:val="0"/>
              <w:snapToGrid w:val="0"/>
              <w:jc w:val="right"/>
            </w:pPr>
            <w:r>
              <w:rPr>
                <w:rFonts w:ascii="宋体" w:hAnsi="宋体" w:eastAsia="宋体" w:cs="宋体"/>
                <w:b w:val="0"/>
                <w:i w:val="0"/>
                <w:color w:val="000000"/>
                <w:sz w:val="14"/>
              </w:rPr>
              <w:t>3,978,998.02</w:t>
            </w:r>
          </w:p>
        </w:tc>
        <w:tc>
          <w:tcPr>
            <w:tcW w:w="640" w:type="dxa"/>
            <w:vAlign w:val="center"/>
          </w:tcPr>
          <w:p w14:paraId="699A3E29">
            <w:pPr>
              <w:pageBreakBefore w:val="0"/>
              <w:kinsoku/>
              <w:wordWrap/>
              <w:overflowPunct/>
              <w:autoSpaceDE/>
              <w:autoSpaceDN/>
              <w:bidi w:val="0"/>
              <w:snapToGrid w:val="0"/>
              <w:jc w:val="left"/>
            </w:pPr>
            <w:r>
              <w:rPr>
                <w:rFonts w:ascii="宋体" w:hAnsi="宋体" w:eastAsia="宋体" w:cs="宋体"/>
                <w:b w:val="0"/>
                <w:i w:val="0"/>
                <w:color w:val="000000"/>
                <w:sz w:val="14"/>
              </w:rPr>
              <w:t>30214</w:t>
            </w:r>
          </w:p>
        </w:tc>
        <w:tc>
          <w:tcPr>
            <w:tcW w:w="2340" w:type="dxa"/>
            <w:vAlign w:val="center"/>
          </w:tcPr>
          <w:p w14:paraId="1A4467F3">
            <w:pPr>
              <w:pageBreakBefore w:val="0"/>
              <w:kinsoku/>
              <w:wordWrap/>
              <w:overflowPunct/>
              <w:autoSpaceDE/>
              <w:autoSpaceDN/>
              <w:bidi w:val="0"/>
              <w:snapToGrid w:val="0"/>
              <w:jc w:val="left"/>
            </w:pPr>
            <w:r>
              <w:rPr>
                <w:rFonts w:ascii="宋体" w:hAnsi="宋体" w:eastAsia="宋体" w:cs="宋体"/>
                <w:b w:val="0"/>
                <w:i w:val="0"/>
                <w:color w:val="000000"/>
                <w:sz w:val="14"/>
              </w:rPr>
              <w:t xml:space="preserve">  租赁费</w:t>
            </w:r>
          </w:p>
        </w:tc>
        <w:tc>
          <w:tcPr>
            <w:tcW w:w="1220" w:type="dxa"/>
            <w:vAlign w:val="center"/>
          </w:tcPr>
          <w:p w14:paraId="2022609D">
            <w:pPr>
              <w:pageBreakBefore w:val="0"/>
              <w:kinsoku/>
              <w:wordWrap/>
              <w:overflowPunct/>
              <w:autoSpaceDE/>
              <w:autoSpaceDN/>
              <w:bidi w:val="0"/>
            </w:pPr>
          </w:p>
        </w:tc>
        <w:tc>
          <w:tcPr>
            <w:tcW w:w="640" w:type="dxa"/>
            <w:vAlign w:val="center"/>
          </w:tcPr>
          <w:p w14:paraId="4880D0A4">
            <w:pPr>
              <w:pageBreakBefore w:val="0"/>
              <w:kinsoku/>
              <w:wordWrap/>
              <w:overflowPunct/>
              <w:autoSpaceDE/>
              <w:autoSpaceDN/>
              <w:bidi w:val="0"/>
              <w:snapToGrid w:val="0"/>
              <w:jc w:val="left"/>
            </w:pPr>
            <w:r>
              <w:rPr>
                <w:rFonts w:ascii="宋体" w:hAnsi="宋体" w:eastAsia="宋体" w:cs="宋体"/>
                <w:b w:val="0"/>
                <w:i w:val="0"/>
                <w:color w:val="000000"/>
                <w:sz w:val="14"/>
              </w:rPr>
              <w:t>31012</w:t>
            </w:r>
          </w:p>
        </w:tc>
        <w:tc>
          <w:tcPr>
            <w:tcW w:w="2980" w:type="dxa"/>
            <w:vAlign w:val="center"/>
          </w:tcPr>
          <w:p w14:paraId="26A22DB6">
            <w:pPr>
              <w:pageBreakBefore w:val="0"/>
              <w:kinsoku/>
              <w:wordWrap/>
              <w:overflowPunct/>
              <w:autoSpaceDE/>
              <w:autoSpaceDN/>
              <w:bidi w:val="0"/>
              <w:snapToGrid w:val="0"/>
              <w:jc w:val="left"/>
            </w:pPr>
            <w:r>
              <w:rPr>
                <w:rFonts w:ascii="宋体" w:hAnsi="宋体" w:eastAsia="宋体" w:cs="宋体"/>
                <w:b w:val="0"/>
                <w:i w:val="0"/>
                <w:color w:val="000000"/>
                <w:sz w:val="14"/>
              </w:rPr>
              <w:t xml:space="preserve">  拆迁补偿</w:t>
            </w:r>
          </w:p>
        </w:tc>
        <w:tc>
          <w:tcPr>
            <w:tcW w:w="1218" w:type="dxa"/>
            <w:vAlign w:val="center"/>
          </w:tcPr>
          <w:p w14:paraId="7928C591">
            <w:pPr>
              <w:pageBreakBefore w:val="0"/>
              <w:kinsoku/>
              <w:wordWrap/>
              <w:overflowPunct/>
              <w:autoSpaceDE/>
              <w:autoSpaceDN/>
              <w:bidi w:val="0"/>
            </w:pPr>
          </w:p>
        </w:tc>
      </w:tr>
      <w:tr w14:paraId="237C6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36CEE6">
            <w:pPr>
              <w:pageBreakBefore w:val="0"/>
              <w:kinsoku/>
              <w:wordWrap/>
              <w:overflowPunct/>
              <w:autoSpaceDE/>
              <w:autoSpaceDN/>
              <w:bidi w:val="0"/>
              <w:snapToGrid w:val="0"/>
              <w:jc w:val="left"/>
            </w:pPr>
            <w:r>
              <w:rPr>
                <w:rFonts w:ascii="宋体" w:hAnsi="宋体" w:eastAsia="宋体" w:cs="宋体"/>
                <w:b/>
                <w:i w:val="0"/>
                <w:color w:val="000000"/>
                <w:sz w:val="14"/>
              </w:rPr>
              <w:t>303</w:t>
            </w:r>
          </w:p>
        </w:tc>
        <w:tc>
          <w:tcPr>
            <w:tcW w:w="2340" w:type="dxa"/>
            <w:vAlign w:val="center"/>
          </w:tcPr>
          <w:p w14:paraId="37A41312">
            <w:pPr>
              <w:pageBreakBefore w:val="0"/>
              <w:kinsoku/>
              <w:wordWrap/>
              <w:overflowPunct/>
              <w:autoSpaceDE/>
              <w:autoSpaceDN/>
              <w:bidi w:val="0"/>
              <w:snapToGrid w:val="0"/>
              <w:jc w:val="left"/>
            </w:pPr>
            <w:r>
              <w:rPr>
                <w:rFonts w:ascii="宋体" w:hAnsi="宋体" w:eastAsia="宋体" w:cs="宋体"/>
                <w:b/>
                <w:i w:val="0"/>
                <w:color w:val="000000"/>
                <w:sz w:val="14"/>
              </w:rPr>
              <w:t>对个人和家庭的补助</w:t>
            </w:r>
          </w:p>
        </w:tc>
        <w:tc>
          <w:tcPr>
            <w:tcW w:w="1220" w:type="dxa"/>
            <w:vAlign w:val="center"/>
          </w:tcPr>
          <w:p w14:paraId="2BF5BD00">
            <w:pPr>
              <w:pageBreakBefore w:val="0"/>
              <w:kinsoku/>
              <w:wordWrap/>
              <w:overflowPunct/>
              <w:autoSpaceDE/>
              <w:autoSpaceDN/>
              <w:bidi w:val="0"/>
              <w:snapToGrid w:val="0"/>
              <w:jc w:val="right"/>
            </w:pPr>
            <w:r>
              <w:rPr>
                <w:rFonts w:ascii="宋体" w:hAnsi="宋体" w:eastAsia="宋体" w:cs="宋体"/>
                <w:b w:val="0"/>
                <w:i w:val="0"/>
                <w:color w:val="000000"/>
                <w:sz w:val="14"/>
              </w:rPr>
              <w:t>4,000.00</w:t>
            </w:r>
          </w:p>
        </w:tc>
        <w:tc>
          <w:tcPr>
            <w:tcW w:w="640" w:type="dxa"/>
            <w:vAlign w:val="center"/>
          </w:tcPr>
          <w:p w14:paraId="2CFC0BC2">
            <w:pPr>
              <w:pageBreakBefore w:val="0"/>
              <w:kinsoku/>
              <w:wordWrap/>
              <w:overflowPunct/>
              <w:autoSpaceDE/>
              <w:autoSpaceDN/>
              <w:bidi w:val="0"/>
              <w:snapToGrid w:val="0"/>
              <w:jc w:val="left"/>
            </w:pPr>
            <w:r>
              <w:rPr>
                <w:rFonts w:ascii="宋体" w:hAnsi="宋体" w:eastAsia="宋体" w:cs="宋体"/>
                <w:b w:val="0"/>
                <w:i w:val="0"/>
                <w:color w:val="000000"/>
                <w:sz w:val="14"/>
              </w:rPr>
              <w:t>30215</w:t>
            </w:r>
          </w:p>
        </w:tc>
        <w:tc>
          <w:tcPr>
            <w:tcW w:w="2340" w:type="dxa"/>
            <w:vAlign w:val="center"/>
          </w:tcPr>
          <w:p w14:paraId="72DE6E49">
            <w:pPr>
              <w:pageBreakBefore w:val="0"/>
              <w:kinsoku/>
              <w:wordWrap/>
              <w:overflowPunct/>
              <w:autoSpaceDE/>
              <w:autoSpaceDN/>
              <w:bidi w:val="0"/>
              <w:snapToGrid w:val="0"/>
              <w:jc w:val="left"/>
            </w:pPr>
            <w:r>
              <w:rPr>
                <w:rFonts w:ascii="宋体" w:hAnsi="宋体" w:eastAsia="宋体" w:cs="宋体"/>
                <w:b w:val="0"/>
                <w:i w:val="0"/>
                <w:color w:val="000000"/>
                <w:sz w:val="14"/>
              </w:rPr>
              <w:t xml:space="preserve">  会议费</w:t>
            </w:r>
          </w:p>
        </w:tc>
        <w:tc>
          <w:tcPr>
            <w:tcW w:w="1220" w:type="dxa"/>
            <w:vAlign w:val="center"/>
          </w:tcPr>
          <w:p w14:paraId="266E2BC8">
            <w:pPr>
              <w:pageBreakBefore w:val="0"/>
              <w:kinsoku/>
              <w:wordWrap/>
              <w:overflowPunct/>
              <w:autoSpaceDE/>
              <w:autoSpaceDN/>
              <w:bidi w:val="0"/>
            </w:pPr>
          </w:p>
        </w:tc>
        <w:tc>
          <w:tcPr>
            <w:tcW w:w="640" w:type="dxa"/>
            <w:vAlign w:val="center"/>
          </w:tcPr>
          <w:p w14:paraId="2265D3B1">
            <w:pPr>
              <w:pageBreakBefore w:val="0"/>
              <w:kinsoku/>
              <w:wordWrap/>
              <w:overflowPunct/>
              <w:autoSpaceDE/>
              <w:autoSpaceDN/>
              <w:bidi w:val="0"/>
              <w:snapToGrid w:val="0"/>
              <w:jc w:val="left"/>
            </w:pPr>
            <w:r>
              <w:rPr>
                <w:rFonts w:ascii="宋体" w:hAnsi="宋体" w:eastAsia="宋体" w:cs="宋体"/>
                <w:b w:val="0"/>
                <w:i w:val="0"/>
                <w:color w:val="000000"/>
                <w:sz w:val="14"/>
              </w:rPr>
              <w:t>31013</w:t>
            </w:r>
          </w:p>
        </w:tc>
        <w:tc>
          <w:tcPr>
            <w:tcW w:w="2980" w:type="dxa"/>
            <w:vAlign w:val="center"/>
          </w:tcPr>
          <w:p w14:paraId="4642B8FF">
            <w:pPr>
              <w:pageBreakBefore w:val="0"/>
              <w:kinsoku/>
              <w:wordWrap/>
              <w:overflowPunct/>
              <w:autoSpaceDE/>
              <w:autoSpaceDN/>
              <w:bidi w:val="0"/>
              <w:snapToGrid w:val="0"/>
              <w:jc w:val="left"/>
            </w:pPr>
            <w:r>
              <w:rPr>
                <w:rFonts w:ascii="宋体" w:hAnsi="宋体" w:eastAsia="宋体" w:cs="宋体"/>
                <w:b w:val="0"/>
                <w:i w:val="0"/>
                <w:color w:val="000000"/>
                <w:sz w:val="14"/>
              </w:rPr>
              <w:t xml:space="preserve">  公务用车购置</w:t>
            </w:r>
          </w:p>
        </w:tc>
        <w:tc>
          <w:tcPr>
            <w:tcW w:w="1218" w:type="dxa"/>
            <w:vAlign w:val="center"/>
          </w:tcPr>
          <w:p w14:paraId="403C55F3">
            <w:pPr>
              <w:pageBreakBefore w:val="0"/>
              <w:kinsoku/>
              <w:wordWrap/>
              <w:overflowPunct/>
              <w:autoSpaceDE/>
              <w:autoSpaceDN/>
              <w:bidi w:val="0"/>
            </w:pPr>
          </w:p>
        </w:tc>
      </w:tr>
      <w:tr w14:paraId="3877C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213E5F">
            <w:pPr>
              <w:pageBreakBefore w:val="0"/>
              <w:kinsoku/>
              <w:wordWrap/>
              <w:overflowPunct/>
              <w:autoSpaceDE/>
              <w:autoSpaceDN/>
              <w:bidi w:val="0"/>
              <w:snapToGrid w:val="0"/>
              <w:jc w:val="left"/>
            </w:pPr>
            <w:r>
              <w:rPr>
                <w:rFonts w:ascii="宋体" w:hAnsi="宋体" w:eastAsia="宋体" w:cs="宋体"/>
                <w:b w:val="0"/>
                <w:i w:val="0"/>
                <w:color w:val="000000"/>
                <w:sz w:val="14"/>
              </w:rPr>
              <w:t>30301</w:t>
            </w:r>
          </w:p>
        </w:tc>
        <w:tc>
          <w:tcPr>
            <w:tcW w:w="2340" w:type="dxa"/>
            <w:vAlign w:val="center"/>
          </w:tcPr>
          <w:p w14:paraId="6B82A65C">
            <w:pPr>
              <w:pageBreakBefore w:val="0"/>
              <w:kinsoku/>
              <w:wordWrap/>
              <w:overflowPunct/>
              <w:autoSpaceDE/>
              <w:autoSpaceDN/>
              <w:bidi w:val="0"/>
              <w:snapToGrid w:val="0"/>
              <w:jc w:val="left"/>
            </w:pPr>
            <w:r>
              <w:rPr>
                <w:rFonts w:ascii="宋体" w:hAnsi="宋体" w:eastAsia="宋体" w:cs="宋体"/>
                <w:b w:val="0"/>
                <w:i w:val="0"/>
                <w:color w:val="000000"/>
                <w:sz w:val="14"/>
              </w:rPr>
              <w:t xml:space="preserve">  离休费</w:t>
            </w:r>
          </w:p>
        </w:tc>
        <w:tc>
          <w:tcPr>
            <w:tcW w:w="1220" w:type="dxa"/>
            <w:vAlign w:val="center"/>
          </w:tcPr>
          <w:p w14:paraId="5D30D29D">
            <w:pPr>
              <w:pageBreakBefore w:val="0"/>
              <w:kinsoku/>
              <w:wordWrap/>
              <w:overflowPunct/>
              <w:autoSpaceDE/>
              <w:autoSpaceDN/>
              <w:bidi w:val="0"/>
            </w:pPr>
          </w:p>
        </w:tc>
        <w:tc>
          <w:tcPr>
            <w:tcW w:w="640" w:type="dxa"/>
            <w:vAlign w:val="center"/>
          </w:tcPr>
          <w:p w14:paraId="3CCAC15C">
            <w:pPr>
              <w:pageBreakBefore w:val="0"/>
              <w:kinsoku/>
              <w:wordWrap/>
              <w:overflowPunct/>
              <w:autoSpaceDE/>
              <w:autoSpaceDN/>
              <w:bidi w:val="0"/>
              <w:snapToGrid w:val="0"/>
              <w:jc w:val="left"/>
            </w:pPr>
            <w:r>
              <w:rPr>
                <w:rFonts w:ascii="宋体" w:hAnsi="宋体" w:eastAsia="宋体" w:cs="宋体"/>
                <w:b w:val="0"/>
                <w:i w:val="0"/>
                <w:color w:val="000000"/>
                <w:sz w:val="14"/>
              </w:rPr>
              <w:t>30216</w:t>
            </w:r>
          </w:p>
        </w:tc>
        <w:tc>
          <w:tcPr>
            <w:tcW w:w="2340" w:type="dxa"/>
            <w:vAlign w:val="center"/>
          </w:tcPr>
          <w:p w14:paraId="6EC2D0DE">
            <w:pPr>
              <w:pageBreakBefore w:val="0"/>
              <w:kinsoku/>
              <w:wordWrap/>
              <w:overflowPunct/>
              <w:autoSpaceDE/>
              <w:autoSpaceDN/>
              <w:bidi w:val="0"/>
              <w:snapToGrid w:val="0"/>
              <w:jc w:val="left"/>
            </w:pPr>
            <w:r>
              <w:rPr>
                <w:rFonts w:ascii="宋体" w:hAnsi="宋体" w:eastAsia="宋体" w:cs="宋体"/>
                <w:b w:val="0"/>
                <w:i w:val="0"/>
                <w:color w:val="000000"/>
                <w:sz w:val="14"/>
              </w:rPr>
              <w:t xml:space="preserve">  培训费</w:t>
            </w:r>
          </w:p>
        </w:tc>
        <w:tc>
          <w:tcPr>
            <w:tcW w:w="1220" w:type="dxa"/>
            <w:vAlign w:val="center"/>
          </w:tcPr>
          <w:p w14:paraId="68873968">
            <w:pPr>
              <w:pageBreakBefore w:val="0"/>
              <w:kinsoku/>
              <w:wordWrap/>
              <w:overflowPunct/>
              <w:autoSpaceDE/>
              <w:autoSpaceDN/>
              <w:bidi w:val="0"/>
              <w:snapToGrid w:val="0"/>
              <w:jc w:val="right"/>
            </w:pPr>
            <w:r>
              <w:rPr>
                <w:rFonts w:ascii="宋体" w:hAnsi="宋体" w:eastAsia="宋体" w:cs="宋体"/>
                <w:b w:val="0"/>
                <w:i w:val="0"/>
                <w:color w:val="000000"/>
                <w:sz w:val="14"/>
              </w:rPr>
              <w:t>8,191.00</w:t>
            </w:r>
          </w:p>
        </w:tc>
        <w:tc>
          <w:tcPr>
            <w:tcW w:w="640" w:type="dxa"/>
            <w:vAlign w:val="center"/>
          </w:tcPr>
          <w:p w14:paraId="14493BDA">
            <w:pPr>
              <w:pageBreakBefore w:val="0"/>
              <w:kinsoku/>
              <w:wordWrap/>
              <w:overflowPunct/>
              <w:autoSpaceDE/>
              <w:autoSpaceDN/>
              <w:bidi w:val="0"/>
              <w:snapToGrid w:val="0"/>
              <w:jc w:val="left"/>
            </w:pPr>
            <w:r>
              <w:rPr>
                <w:rFonts w:ascii="宋体" w:hAnsi="宋体" w:eastAsia="宋体" w:cs="宋体"/>
                <w:b w:val="0"/>
                <w:i w:val="0"/>
                <w:color w:val="000000"/>
                <w:sz w:val="14"/>
              </w:rPr>
              <w:t>31019</w:t>
            </w:r>
          </w:p>
        </w:tc>
        <w:tc>
          <w:tcPr>
            <w:tcW w:w="2980" w:type="dxa"/>
            <w:vAlign w:val="center"/>
          </w:tcPr>
          <w:p w14:paraId="5F109396">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2D3FE1C">
            <w:pPr>
              <w:pageBreakBefore w:val="0"/>
              <w:kinsoku/>
              <w:wordWrap/>
              <w:overflowPunct/>
              <w:autoSpaceDE/>
              <w:autoSpaceDN/>
              <w:bidi w:val="0"/>
            </w:pPr>
          </w:p>
        </w:tc>
      </w:tr>
      <w:tr w14:paraId="1C96B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D4F154C">
            <w:pPr>
              <w:pageBreakBefore w:val="0"/>
              <w:kinsoku/>
              <w:wordWrap/>
              <w:overflowPunct/>
              <w:autoSpaceDE/>
              <w:autoSpaceDN/>
              <w:bidi w:val="0"/>
              <w:snapToGrid w:val="0"/>
              <w:jc w:val="left"/>
            </w:pPr>
            <w:r>
              <w:rPr>
                <w:rFonts w:ascii="宋体" w:hAnsi="宋体" w:eastAsia="宋体" w:cs="宋体"/>
                <w:b w:val="0"/>
                <w:i w:val="0"/>
                <w:color w:val="000000"/>
                <w:sz w:val="14"/>
              </w:rPr>
              <w:t>30302</w:t>
            </w:r>
          </w:p>
        </w:tc>
        <w:tc>
          <w:tcPr>
            <w:tcW w:w="2340" w:type="dxa"/>
            <w:vAlign w:val="center"/>
          </w:tcPr>
          <w:p w14:paraId="228118C7">
            <w:pPr>
              <w:pageBreakBefore w:val="0"/>
              <w:kinsoku/>
              <w:wordWrap/>
              <w:overflowPunct/>
              <w:autoSpaceDE/>
              <w:autoSpaceDN/>
              <w:bidi w:val="0"/>
              <w:snapToGrid w:val="0"/>
              <w:jc w:val="left"/>
            </w:pPr>
            <w:r>
              <w:rPr>
                <w:rFonts w:ascii="宋体" w:hAnsi="宋体" w:eastAsia="宋体" w:cs="宋体"/>
                <w:b w:val="0"/>
                <w:i w:val="0"/>
                <w:color w:val="000000"/>
                <w:sz w:val="14"/>
              </w:rPr>
              <w:t xml:space="preserve">  退休费</w:t>
            </w:r>
          </w:p>
        </w:tc>
        <w:tc>
          <w:tcPr>
            <w:tcW w:w="1220" w:type="dxa"/>
            <w:vAlign w:val="center"/>
          </w:tcPr>
          <w:p w14:paraId="40C93564">
            <w:pPr>
              <w:pageBreakBefore w:val="0"/>
              <w:kinsoku/>
              <w:wordWrap/>
              <w:overflowPunct/>
              <w:autoSpaceDE/>
              <w:autoSpaceDN/>
              <w:bidi w:val="0"/>
            </w:pPr>
          </w:p>
        </w:tc>
        <w:tc>
          <w:tcPr>
            <w:tcW w:w="640" w:type="dxa"/>
            <w:vAlign w:val="center"/>
          </w:tcPr>
          <w:p w14:paraId="77489844">
            <w:pPr>
              <w:pageBreakBefore w:val="0"/>
              <w:kinsoku/>
              <w:wordWrap/>
              <w:overflowPunct/>
              <w:autoSpaceDE/>
              <w:autoSpaceDN/>
              <w:bidi w:val="0"/>
              <w:snapToGrid w:val="0"/>
              <w:jc w:val="left"/>
            </w:pPr>
            <w:r>
              <w:rPr>
                <w:rFonts w:ascii="宋体" w:hAnsi="宋体" w:eastAsia="宋体" w:cs="宋体"/>
                <w:b w:val="0"/>
                <w:i w:val="0"/>
                <w:color w:val="000000"/>
                <w:sz w:val="14"/>
              </w:rPr>
              <w:t>30217</w:t>
            </w:r>
          </w:p>
        </w:tc>
        <w:tc>
          <w:tcPr>
            <w:tcW w:w="2340" w:type="dxa"/>
            <w:vAlign w:val="center"/>
          </w:tcPr>
          <w:p w14:paraId="2F1F2A36">
            <w:pPr>
              <w:pageBreakBefore w:val="0"/>
              <w:kinsoku/>
              <w:wordWrap/>
              <w:overflowPunct/>
              <w:autoSpaceDE/>
              <w:autoSpaceDN/>
              <w:bidi w:val="0"/>
              <w:snapToGrid w:val="0"/>
              <w:jc w:val="left"/>
            </w:pPr>
            <w:r>
              <w:rPr>
                <w:rFonts w:ascii="宋体" w:hAnsi="宋体" w:eastAsia="宋体" w:cs="宋体"/>
                <w:b w:val="0"/>
                <w:i w:val="0"/>
                <w:color w:val="000000"/>
                <w:sz w:val="14"/>
              </w:rPr>
              <w:t xml:space="preserve">  公务接待费</w:t>
            </w:r>
          </w:p>
        </w:tc>
        <w:tc>
          <w:tcPr>
            <w:tcW w:w="1220" w:type="dxa"/>
            <w:vAlign w:val="center"/>
          </w:tcPr>
          <w:p w14:paraId="25B7FC8C">
            <w:pPr>
              <w:pageBreakBefore w:val="0"/>
              <w:kinsoku/>
              <w:wordWrap/>
              <w:overflowPunct/>
              <w:autoSpaceDE/>
              <w:autoSpaceDN/>
              <w:bidi w:val="0"/>
            </w:pPr>
          </w:p>
        </w:tc>
        <w:tc>
          <w:tcPr>
            <w:tcW w:w="640" w:type="dxa"/>
            <w:vAlign w:val="center"/>
          </w:tcPr>
          <w:p w14:paraId="4F88B777">
            <w:pPr>
              <w:pageBreakBefore w:val="0"/>
              <w:kinsoku/>
              <w:wordWrap/>
              <w:overflowPunct/>
              <w:autoSpaceDE/>
              <w:autoSpaceDN/>
              <w:bidi w:val="0"/>
              <w:snapToGrid w:val="0"/>
              <w:jc w:val="left"/>
            </w:pPr>
            <w:r>
              <w:rPr>
                <w:rFonts w:ascii="宋体" w:hAnsi="宋体" w:eastAsia="宋体" w:cs="宋体"/>
                <w:b w:val="0"/>
                <w:i w:val="0"/>
                <w:color w:val="000000"/>
                <w:sz w:val="14"/>
              </w:rPr>
              <w:t>31021</w:t>
            </w:r>
          </w:p>
        </w:tc>
        <w:tc>
          <w:tcPr>
            <w:tcW w:w="2980" w:type="dxa"/>
            <w:vAlign w:val="center"/>
          </w:tcPr>
          <w:p w14:paraId="22491DF4">
            <w:pPr>
              <w:pageBreakBefore w:val="0"/>
              <w:kinsoku/>
              <w:wordWrap/>
              <w:overflowPunct/>
              <w:autoSpaceDE/>
              <w:autoSpaceDN/>
              <w:bidi w:val="0"/>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0F24353C">
            <w:pPr>
              <w:pageBreakBefore w:val="0"/>
              <w:kinsoku/>
              <w:wordWrap/>
              <w:overflowPunct/>
              <w:autoSpaceDE/>
              <w:autoSpaceDN/>
              <w:bidi w:val="0"/>
            </w:pPr>
          </w:p>
        </w:tc>
      </w:tr>
      <w:tr w14:paraId="64155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CDB887">
            <w:pPr>
              <w:pageBreakBefore w:val="0"/>
              <w:kinsoku/>
              <w:wordWrap/>
              <w:overflowPunct/>
              <w:autoSpaceDE/>
              <w:autoSpaceDN/>
              <w:bidi w:val="0"/>
              <w:snapToGrid w:val="0"/>
              <w:jc w:val="left"/>
            </w:pPr>
            <w:r>
              <w:rPr>
                <w:rFonts w:ascii="宋体" w:hAnsi="宋体" w:eastAsia="宋体" w:cs="宋体"/>
                <w:b w:val="0"/>
                <w:i w:val="0"/>
                <w:color w:val="000000"/>
                <w:sz w:val="14"/>
              </w:rPr>
              <w:t>30303</w:t>
            </w:r>
          </w:p>
        </w:tc>
        <w:tc>
          <w:tcPr>
            <w:tcW w:w="2340" w:type="dxa"/>
            <w:vAlign w:val="center"/>
          </w:tcPr>
          <w:p w14:paraId="1599CB09">
            <w:pPr>
              <w:pageBreakBefore w:val="0"/>
              <w:kinsoku/>
              <w:wordWrap/>
              <w:overflowPunct/>
              <w:autoSpaceDE/>
              <w:autoSpaceDN/>
              <w:bidi w:val="0"/>
              <w:snapToGrid w:val="0"/>
              <w:jc w:val="left"/>
            </w:pPr>
            <w:r>
              <w:rPr>
                <w:rFonts w:ascii="宋体" w:hAnsi="宋体" w:eastAsia="宋体" w:cs="宋体"/>
                <w:b w:val="0"/>
                <w:i w:val="0"/>
                <w:color w:val="000000"/>
                <w:sz w:val="14"/>
              </w:rPr>
              <w:t xml:space="preserve">  退职（役）费</w:t>
            </w:r>
          </w:p>
        </w:tc>
        <w:tc>
          <w:tcPr>
            <w:tcW w:w="1220" w:type="dxa"/>
            <w:vAlign w:val="center"/>
          </w:tcPr>
          <w:p w14:paraId="4902B82B">
            <w:pPr>
              <w:pageBreakBefore w:val="0"/>
              <w:kinsoku/>
              <w:wordWrap/>
              <w:overflowPunct/>
              <w:autoSpaceDE/>
              <w:autoSpaceDN/>
              <w:bidi w:val="0"/>
            </w:pPr>
          </w:p>
        </w:tc>
        <w:tc>
          <w:tcPr>
            <w:tcW w:w="640" w:type="dxa"/>
            <w:vAlign w:val="center"/>
          </w:tcPr>
          <w:p w14:paraId="0E28D5D8">
            <w:pPr>
              <w:pageBreakBefore w:val="0"/>
              <w:kinsoku/>
              <w:wordWrap/>
              <w:overflowPunct/>
              <w:autoSpaceDE/>
              <w:autoSpaceDN/>
              <w:bidi w:val="0"/>
              <w:snapToGrid w:val="0"/>
              <w:jc w:val="left"/>
            </w:pPr>
            <w:r>
              <w:rPr>
                <w:rFonts w:ascii="宋体" w:hAnsi="宋体" w:eastAsia="宋体" w:cs="宋体"/>
                <w:b w:val="0"/>
                <w:i w:val="0"/>
                <w:color w:val="000000"/>
                <w:sz w:val="14"/>
              </w:rPr>
              <w:t>30218</w:t>
            </w:r>
          </w:p>
        </w:tc>
        <w:tc>
          <w:tcPr>
            <w:tcW w:w="2340" w:type="dxa"/>
            <w:vAlign w:val="center"/>
          </w:tcPr>
          <w:p w14:paraId="0C9CA25E">
            <w:pPr>
              <w:pageBreakBefore w:val="0"/>
              <w:kinsoku/>
              <w:wordWrap/>
              <w:overflowPunct/>
              <w:autoSpaceDE/>
              <w:autoSpaceDN/>
              <w:bidi w:val="0"/>
              <w:snapToGrid w:val="0"/>
              <w:jc w:val="left"/>
            </w:pPr>
            <w:r>
              <w:rPr>
                <w:rFonts w:ascii="宋体" w:hAnsi="宋体" w:eastAsia="宋体" w:cs="宋体"/>
                <w:b w:val="0"/>
                <w:i w:val="0"/>
                <w:color w:val="000000"/>
                <w:sz w:val="14"/>
              </w:rPr>
              <w:t xml:space="preserve">  专用材料费</w:t>
            </w:r>
          </w:p>
        </w:tc>
        <w:tc>
          <w:tcPr>
            <w:tcW w:w="1220" w:type="dxa"/>
            <w:vAlign w:val="center"/>
          </w:tcPr>
          <w:p w14:paraId="19F256E6">
            <w:pPr>
              <w:pageBreakBefore w:val="0"/>
              <w:kinsoku/>
              <w:wordWrap/>
              <w:overflowPunct/>
              <w:autoSpaceDE/>
              <w:autoSpaceDN/>
              <w:bidi w:val="0"/>
              <w:snapToGrid w:val="0"/>
              <w:jc w:val="right"/>
            </w:pPr>
            <w:r>
              <w:rPr>
                <w:rFonts w:ascii="宋体" w:hAnsi="宋体" w:eastAsia="宋体" w:cs="宋体"/>
                <w:b w:val="0"/>
                <w:i w:val="0"/>
                <w:color w:val="000000"/>
                <w:sz w:val="14"/>
              </w:rPr>
              <w:t>214,126.60</w:t>
            </w:r>
          </w:p>
        </w:tc>
        <w:tc>
          <w:tcPr>
            <w:tcW w:w="640" w:type="dxa"/>
            <w:vAlign w:val="center"/>
          </w:tcPr>
          <w:p w14:paraId="7D210198">
            <w:pPr>
              <w:pageBreakBefore w:val="0"/>
              <w:kinsoku/>
              <w:wordWrap/>
              <w:overflowPunct/>
              <w:autoSpaceDE/>
              <w:autoSpaceDN/>
              <w:bidi w:val="0"/>
              <w:snapToGrid w:val="0"/>
              <w:jc w:val="left"/>
            </w:pPr>
            <w:r>
              <w:rPr>
                <w:rFonts w:ascii="宋体" w:hAnsi="宋体" w:eastAsia="宋体" w:cs="宋体"/>
                <w:b w:val="0"/>
                <w:i w:val="0"/>
                <w:color w:val="000000"/>
                <w:sz w:val="14"/>
              </w:rPr>
              <w:t>31022</w:t>
            </w:r>
          </w:p>
        </w:tc>
        <w:tc>
          <w:tcPr>
            <w:tcW w:w="2980" w:type="dxa"/>
            <w:vAlign w:val="center"/>
          </w:tcPr>
          <w:p w14:paraId="6A382F29">
            <w:pPr>
              <w:pageBreakBefore w:val="0"/>
              <w:kinsoku/>
              <w:wordWrap/>
              <w:overflowPunct/>
              <w:autoSpaceDE/>
              <w:autoSpaceDN/>
              <w:bidi w:val="0"/>
              <w:snapToGrid w:val="0"/>
              <w:jc w:val="left"/>
            </w:pPr>
            <w:r>
              <w:rPr>
                <w:rFonts w:ascii="宋体" w:hAnsi="宋体" w:eastAsia="宋体" w:cs="宋体"/>
                <w:b w:val="0"/>
                <w:i w:val="0"/>
                <w:color w:val="000000"/>
                <w:sz w:val="14"/>
              </w:rPr>
              <w:t xml:space="preserve">  无形资产购置</w:t>
            </w:r>
          </w:p>
        </w:tc>
        <w:tc>
          <w:tcPr>
            <w:tcW w:w="1218" w:type="dxa"/>
            <w:vAlign w:val="center"/>
          </w:tcPr>
          <w:p w14:paraId="7C38FC9A">
            <w:pPr>
              <w:pageBreakBefore w:val="0"/>
              <w:kinsoku/>
              <w:wordWrap/>
              <w:overflowPunct/>
              <w:autoSpaceDE/>
              <w:autoSpaceDN/>
              <w:bidi w:val="0"/>
            </w:pPr>
          </w:p>
        </w:tc>
      </w:tr>
      <w:tr w14:paraId="32F9B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12C86E">
            <w:pPr>
              <w:pageBreakBefore w:val="0"/>
              <w:kinsoku/>
              <w:wordWrap/>
              <w:overflowPunct/>
              <w:autoSpaceDE/>
              <w:autoSpaceDN/>
              <w:bidi w:val="0"/>
              <w:snapToGrid w:val="0"/>
              <w:jc w:val="left"/>
            </w:pPr>
            <w:r>
              <w:rPr>
                <w:rFonts w:ascii="宋体" w:hAnsi="宋体" w:eastAsia="宋体" w:cs="宋体"/>
                <w:b w:val="0"/>
                <w:i w:val="0"/>
                <w:color w:val="000000"/>
                <w:sz w:val="14"/>
              </w:rPr>
              <w:t>30304</w:t>
            </w:r>
          </w:p>
        </w:tc>
        <w:tc>
          <w:tcPr>
            <w:tcW w:w="2340" w:type="dxa"/>
            <w:vAlign w:val="center"/>
          </w:tcPr>
          <w:p w14:paraId="4E3ACCBF">
            <w:pPr>
              <w:pageBreakBefore w:val="0"/>
              <w:kinsoku/>
              <w:wordWrap/>
              <w:overflowPunct/>
              <w:autoSpaceDE/>
              <w:autoSpaceDN/>
              <w:bidi w:val="0"/>
              <w:snapToGrid w:val="0"/>
              <w:jc w:val="left"/>
            </w:pPr>
            <w:r>
              <w:rPr>
                <w:rFonts w:ascii="宋体" w:hAnsi="宋体" w:eastAsia="宋体" w:cs="宋体"/>
                <w:b w:val="0"/>
                <w:i w:val="0"/>
                <w:color w:val="000000"/>
                <w:sz w:val="14"/>
              </w:rPr>
              <w:t xml:space="preserve">  抚恤金</w:t>
            </w:r>
          </w:p>
        </w:tc>
        <w:tc>
          <w:tcPr>
            <w:tcW w:w="1220" w:type="dxa"/>
            <w:vAlign w:val="center"/>
          </w:tcPr>
          <w:p w14:paraId="779C204F">
            <w:pPr>
              <w:pageBreakBefore w:val="0"/>
              <w:kinsoku/>
              <w:wordWrap/>
              <w:overflowPunct/>
              <w:autoSpaceDE/>
              <w:autoSpaceDN/>
              <w:bidi w:val="0"/>
            </w:pPr>
          </w:p>
        </w:tc>
        <w:tc>
          <w:tcPr>
            <w:tcW w:w="640" w:type="dxa"/>
            <w:vAlign w:val="center"/>
          </w:tcPr>
          <w:p w14:paraId="2EDFE9F3">
            <w:pPr>
              <w:pageBreakBefore w:val="0"/>
              <w:kinsoku/>
              <w:wordWrap/>
              <w:overflowPunct/>
              <w:autoSpaceDE/>
              <w:autoSpaceDN/>
              <w:bidi w:val="0"/>
              <w:snapToGrid w:val="0"/>
              <w:jc w:val="left"/>
            </w:pPr>
            <w:r>
              <w:rPr>
                <w:rFonts w:ascii="宋体" w:hAnsi="宋体" w:eastAsia="宋体" w:cs="宋体"/>
                <w:b w:val="0"/>
                <w:i w:val="0"/>
                <w:color w:val="000000"/>
                <w:sz w:val="14"/>
              </w:rPr>
              <w:t>30224</w:t>
            </w:r>
          </w:p>
        </w:tc>
        <w:tc>
          <w:tcPr>
            <w:tcW w:w="2340" w:type="dxa"/>
            <w:vAlign w:val="center"/>
          </w:tcPr>
          <w:p w14:paraId="41B956DD">
            <w:pPr>
              <w:pageBreakBefore w:val="0"/>
              <w:kinsoku/>
              <w:wordWrap/>
              <w:overflowPunct/>
              <w:autoSpaceDE/>
              <w:autoSpaceDN/>
              <w:bidi w:val="0"/>
              <w:snapToGrid w:val="0"/>
              <w:jc w:val="left"/>
            </w:pPr>
            <w:r>
              <w:rPr>
                <w:rFonts w:ascii="宋体" w:hAnsi="宋体" w:eastAsia="宋体" w:cs="宋体"/>
                <w:b w:val="0"/>
                <w:i w:val="0"/>
                <w:color w:val="000000"/>
                <w:sz w:val="14"/>
              </w:rPr>
              <w:t xml:space="preserve">  被装购置费</w:t>
            </w:r>
          </w:p>
        </w:tc>
        <w:tc>
          <w:tcPr>
            <w:tcW w:w="1220" w:type="dxa"/>
            <w:vAlign w:val="center"/>
          </w:tcPr>
          <w:p w14:paraId="2E2A73C6">
            <w:pPr>
              <w:pageBreakBefore w:val="0"/>
              <w:kinsoku/>
              <w:wordWrap/>
              <w:overflowPunct/>
              <w:autoSpaceDE/>
              <w:autoSpaceDN/>
              <w:bidi w:val="0"/>
            </w:pPr>
          </w:p>
        </w:tc>
        <w:tc>
          <w:tcPr>
            <w:tcW w:w="640" w:type="dxa"/>
            <w:vAlign w:val="center"/>
          </w:tcPr>
          <w:p w14:paraId="2F72AA78">
            <w:pPr>
              <w:pageBreakBefore w:val="0"/>
              <w:kinsoku/>
              <w:wordWrap/>
              <w:overflowPunct/>
              <w:autoSpaceDE/>
              <w:autoSpaceDN/>
              <w:bidi w:val="0"/>
              <w:snapToGrid w:val="0"/>
              <w:jc w:val="left"/>
            </w:pPr>
            <w:r>
              <w:rPr>
                <w:rFonts w:ascii="宋体" w:hAnsi="宋体" w:eastAsia="宋体" w:cs="宋体"/>
                <w:b w:val="0"/>
                <w:i w:val="0"/>
                <w:color w:val="000000"/>
                <w:sz w:val="14"/>
              </w:rPr>
              <w:t>31099</w:t>
            </w:r>
          </w:p>
        </w:tc>
        <w:tc>
          <w:tcPr>
            <w:tcW w:w="2980" w:type="dxa"/>
            <w:vAlign w:val="center"/>
          </w:tcPr>
          <w:p w14:paraId="57763143">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8D43C9A">
            <w:pPr>
              <w:pageBreakBefore w:val="0"/>
              <w:kinsoku/>
              <w:wordWrap/>
              <w:overflowPunct/>
              <w:autoSpaceDE/>
              <w:autoSpaceDN/>
              <w:bidi w:val="0"/>
            </w:pPr>
          </w:p>
        </w:tc>
      </w:tr>
      <w:tr w14:paraId="7DC4B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731521">
            <w:pPr>
              <w:pageBreakBefore w:val="0"/>
              <w:kinsoku/>
              <w:wordWrap/>
              <w:overflowPunct/>
              <w:autoSpaceDE/>
              <w:autoSpaceDN/>
              <w:bidi w:val="0"/>
              <w:snapToGrid w:val="0"/>
              <w:jc w:val="left"/>
            </w:pPr>
            <w:r>
              <w:rPr>
                <w:rFonts w:ascii="宋体" w:hAnsi="宋体" w:eastAsia="宋体" w:cs="宋体"/>
                <w:b w:val="0"/>
                <w:i w:val="0"/>
                <w:color w:val="000000"/>
                <w:sz w:val="14"/>
              </w:rPr>
              <w:t>30305</w:t>
            </w:r>
          </w:p>
        </w:tc>
        <w:tc>
          <w:tcPr>
            <w:tcW w:w="2340" w:type="dxa"/>
            <w:vAlign w:val="center"/>
          </w:tcPr>
          <w:p w14:paraId="5D5AB4AF">
            <w:pPr>
              <w:pageBreakBefore w:val="0"/>
              <w:kinsoku/>
              <w:wordWrap/>
              <w:overflowPunct/>
              <w:autoSpaceDE/>
              <w:autoSpaceDN/>
              <w:bidi w:val="0"/>
              <w:snapToGrid w:val="0"/>
              <w:jc w:val="left"/>
            </w:pPr>
            <w:r>
              <w:rPr>
                <w:rFonts w:ascii="宋体" w:hAnsi="宋体" w:eastAsia="宋体" w:cs="宋体"/>
                <w:b w:val="0"/>
                <w:i w:val="0"/>
                <w:color w:val="000000"/>
                <w:sz w:val="14"/>
              </w:rPr>
              <w:t xml:space="preserve">  生活补助</w:t>
            </w:r>
          </w:p>
        </w:tc>
        <w:tc>
          <w:tcPr>
            <w:tcW w:w="1220" w:type="dxa"/>
            <w:vAlign w:val="center"/>
          </w:tcPr>
          <w:p w14:paraId="55237B5B">
            <w:pPr>
              <w:pageBreakBefore w:val="0"/>
              <w:kinsoku/>
              <w:wordWrap/>
              <w:overflowPunct/>
              <w:autoSpaceDE/>
              <w:autoSpaceDN/>
              <w:bidi w:val="0"/>
            </w:pPr>
          </w:p>
        </w:tc>
        <w:tc>
          <w:tcPr>
            <w:tcW w:w="640" w:type="dxa"/>
            <w:vAlign w:val="center"/>
          </w:tcPr>
          <w:p w14:paraId="4C100353">
            <w:pPr>
              <w:pageBreakBefore w:val="0"/>
              <w:kinsoku/>
              <w:wordWrap/>
              <w:overflowPunct/>
              <w:autoSpaceDE/>
              <w:autoSpaceDN/>
              <w:bidi w:val="0"/>
              <w:snapToGrid w:val="0"/>
              <w:jc w:val="left"/>
            </w:pPr>
            <w:r>
              <w:rPr>
                <w:rFonts w:ascii="宋体" w:hAnsi="宋体" w:eastAsia="宋体" w:cs="宋体"/>
                <w:b w:val="0"/>
                <w:i w:val="0"/>
                <w:color w:val="000000"/>
                <w:sz w:val="14"/>
              </w:rPr>
              <w:t>30225</w:t>
            </w:r>
          </w:p>
        </w:tc>
        <w:tc>
          <w:tcPr>
            <w:tcW w:w="2340" w:type="dxa"/>
            <w:vAlign w:val="center"/>
          </w:tcPr>
          <w:p w14:paraId="1C1F1459">
            <w:pPr>
              <w:pageBreakBefore w:val="0"/>
              <w:kinsoku/>
              <w:wordWrap/>
              <w:overflowPunct/>
              <w:autoSpaceDE/>
              <w:autoSpaceDN/>
              <w:bidi w:val="0"/>
              <w:snapToGrid w:val="0"/>
              <w:jc w:val="left"/>
            </w:pPr>
            <w:r>
              <w:rPr>
                <w:rFonts w:ascii="宋体" w:hAnsi="宋体" w:eastAsia="宋体" w:cs="宋体"/>
                <w:b w:val="0"/>
                <w:i w:val="0"/>
                <w:color w:val="000000"/>
                <w:sz w:val="14"/>
              </w:rPr>
              <w:t xml:space="preserve">  专用燃料费</w:t>
            </w:r>
          </w:p>
        </w:tc>
        <w:tc>
          <w:tcPr>
            <w:tcW w:w="1220" w:type="dxa"/>
            <w:vAlign w:val="center"/>
          </w:tcPr>
          <w:p w14:paraId="6690EDB9">
            <w:pPr>
              <w:pageBreakBefore w:val="0"/>
              <w:kinsoku/>
              <w:wordWrap/>
              <w:overflowPunct/>
              <w:autoSpaceDE/>
              <w:autoSpaceDN/>
              <w:bidi w:val="0"/>
            </w:pPr>
          </w:p>
        </w:tc>
        <w:tc>
          <w:tcPr>
            <w:tcW w:w="640" w:type="dxa"/>
            <w:vAlign w:val="center"/>
          </w:tcPr>
          <w:p w14:paraId="10D0A71E">
            <w:pPr>
              <w:pageBreakBefore w:val="0"/>
              <w:kinsoku/>
              <w:wordWrap/>
              <w:overflowPunct/>
              <w:autoSpaceDE/>
              <w:autoSpaceDN/>
              <w:bidi w:val="0"/>
              <w:snapToGrid w:val="0"/>
              <w:jc w:val="left"/>
            </w:pPr>
            <w:r>
              <w:rPr>
                <w:rFonts w:ascii="宋体" w:hAnsi="宋体" w:eastAsia="宋体" w:cs="宋体"/>
                <w:b/>
                <w:i w:val="0"/>
                <w:color w:val="000000"/>
                <w:sz w:val="14"/>
              </w:rPr>
              <w:t>312</w:t>
            </w:r>
          </w:p>
        </w:tc>
        <w:tc>
          <w:tcPr>
            <w:tcW w:w="2980" w:type="dxa"/>
            <w:vAlign w:val="center"/>
          </w:tcPr>
          <w:p w14:paraId="2642341D">
            <w:pPr>
              <w:pageBreakBefore w:val="0"/>
              <w:kinsoku/>
              <w:wordWrap/>
              <w:overflowPunct/>
              <w:autoSpaceDE/>
              <w:autoSpaceDN/>
              <w:bidi w:val="0"/>
              <w:snapToGrid w:val="0"/>
              <w:jc w:val="left"/>
            </w:pPr>
            <w:r>
              <w:rPr>
                <w:rFonts w:ascii="宋体" w:hAnsi="宋体" w:eastAsia="宋体" w:cs="宋体"/>
                <w:b/>
                <w:i w:val="0"/>
                <w:color w:val="000000"/>
                <w:sz w:val="14"/>
              </w:rPr>
              <w:t>对企业补助</w:t>
            </w:r>
          </w:p>
        </w:tc>
        <w:tc>
          <w:tcPr>
            <w:tcW w:w="1218" w:type="dxa"/>
            <w:vAlign w:val="center"/>
          </w:tcPr>
          <w:p w14:paraId="461A9C0B">
            <w:pPr>
              <w:pageBreakBefore w:val="0"/>
              <w:kinsoku/>
              <w:wordWrap/>
              <w:overflowPunct/>
              <w:autoSpaceDE/>
              <w:autoSpaceDN/>
              <w:bidi w:val="0"/>
            </w:pPr>
          </w:p>
        </w:tc>
      </w:tr>
      <w:tr w14:paraId="4FAB47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B9DDEB6">
            <w:pPr>
              <w:pageBreakBefore w:val="0"/>
              <w:kinsoku/>
              <w:wordWrap/>
              <w:overflowPunct/>
              <w:autoSpaceDE/>
              <w:autoSpaceDN/>
              <w:bidi w:val="0"/>
              <w:snapToGrid w:val="0"/>
              <w:jc w:val="left"/>
            </w:pPr>
            <w:r>
              <w:rPr>
                <w:rFonts w:ascii="宋体" w:hAnsi="宋体" w:eastAsia="宋体" w:cs="宋体"/>
                <w:b w:val="0"/>
                <w:i w:val="0"/>
                <w:color w:val="000000"/>
                <w:sz w:val="14"/>
              </w:rPr>
              <w:t>30306</w:t>
            </w:r>
          </w:p>
        </w:tc>
        <w:tc>
          <w:tcPr>
            <w:tcW w:w="2340" w:type="dxa"/>
            <w:vAlign w:val="center"/>
          </w:tcPr>
          <w:p w14:paraId="6774FCA5">
            <w:pPr>
              <w:pageBreakBefore w:val="0"/>
              <w:kinsoku/>
              <w:wordWrap/>
              <w:overflowPunct/>
              <w:autoSpaceDE/>
              <w:autoSpaceDN/>
              <w:bidi w:val="0"/>
              <w:snapToGrid w:val="0"/>
              <w:jc w:val="left"/>
            </w:pPr>
            <w:r>
              <w:rPr>
                <w:rFonts w:ascii="宋体" w:hAnsi="宋体" w:eastAsia="宋体" w:cs="宋体"/>
                <w:b w:val="0"/>
                <w:i w:val="0"/>
                <w:color w:val="000000"/>
                <w:sz w:val="14"/>
              </w:rPr>
              <w:t xml:space="preserve">  救济费</w:t>
            </w:r>
          </w:p>
        </w:tc>
        <w:tc>
          <w:tcPr>
            <w:tcW w:w="1220" w:type="dxa"/>
            <w:vAlign w:val="center"/>
          </w:tcPr>
          <w:p w14:paraId="61CCDB7D">
            <w:pPr>
              <w:pageBreakBefore w:val="0"/>
              <w:kinsoku/>
              <w:wordWrap/>
              <w:overflowPunct/>
              <w:autoSpaceDE/>
              <w:autoSpaceDN/>
              <w:bidi w:val="0"/>
            </w:pPr>
          </w:p>
        </w:tc>
        <w:tc>
          <w:tcPr>
            <w:tcW w:w="640" w:type="dxa"/>
            <w:vAlign w:val="center"/>
          </w:tcPr>
          <w:p w14:paraId="36098D65">
            <w:pPr>
              <w:pageBreakBefore w:val="0"/>
              <w:kinsoku/>
              <w:wordWrap/>
              <w:overflowPunct/>
              <w:autoSpaceDE/>
              <w:autoSpaceDN/>
              <w:bidi w:val="0"/>
              <w:snapToGrid w:val="0"/>
              <w:jc w:val="left"/>
            </w:pPr>
            <w:r>
              <w:rPr>
                <w:rFonts w:ascii="宋体" w:hAnsi="宋体" w:eastAsia="宋体" w:cs="宋体"/>
                <w:b w:val="0"/>
                <w:i w:val="0"/>
                <w:color w:val="000000"/>
                <w:sz w:val="14"/>
              </w:rPr>
              <w:t>30226</w:t>
            </w:r>
          </w:p>
        </w:tc>
        <w:tc>
          <w:tcPr>
            <w:tcW w:w="2340" w:type="dxa"/>
            <w:vAlign w:val="center"/>
          </w:tcPr>
          <w:p w14:paraId="3F35260A">
            <w:pPr>
              <w:pageBreakBefore w:val="0"/>
              <w:kinsoku/>
              <w:wordWrap/>
              <w:overflowPunct/>
              <w:autoSpaceDE/>
              <w:autoSpaceDN/>
              <w:bidi w:val="0"/>
              <w:snapToGrid w:val="0"/>
              <w:jc w:val="left"/>
            </w:pPr>
            <w:r>
              <w:rPr>
                <w:rFonts w:ascii="宋体" w:hAnsi="宋体" w:eastAsia="宋体" w:cs="宋体"/>
                <w:b w:val="0"/>
                <w:i w:val="0"/>
                <w:color w:val="000000"/>
                <w:sz w:val="14"/>
              </w:rPr>
              <w:t xml:space="preserve">  劳务费</w:t>
            </w:r>
          </w:p>
        </w:tc>
        <w:tc>
          <w:tcPr>
            <w:tcW w:w="1220" w:type="dxa"/>
            <w:vAlign w:val="center"/>
          </w:tcPr>
          <w:p w14:paraId="666D6237">
            <w:pPr>
              <w:pageBreakBefore w:val="0"/>
              <w:kinsoku/>
              <w:wordWrap/>
              <w:overflowPunct/>
              <w:autoSpaceDE/>
              <w:autoSpaceDN/>
              <w:bidi w:val="0"/>
              <w:snapToGrid w:val="0"/>
              <w:jc w:val="right"/>
            </w:pPr>
            <w:r>
              <w:rPr>
                <w:rFonts w:ascii="宋体" w:hAnsi="宋体" w:eastAsia="宋体" w:cs="宋体"/>
                <w:b w:val="0"/>
                <w:i w:val="0"/>
                <w:color w:val="000000"/>
                <w:sz w:val="14"/>
              </w:rPr>
              <w:t>1,754.00</w:t>
            </w:r>
          </w:p>
        </w:tc>
        <w:tc>
          <w:tcPr>
            <w:tcW w:w="640" w:type="dxa"/>
            <w:vAlign w:val="center"/>
          </w:tcPr>
          <w:p w14:paraId="2B2D1198">
            <w:pPr>
              <w:pageBreakBefore w:val="0"/>
              <w:kinsoku/>
              <w:wordWrap/>
              <w:overflowPunct/>
              <w:autoSpaceDE/>
              <w:autoSpaceDN/>
              <w:bidi w:val="0"/>
              <w:snapToGrid w:val="0"/>
              <w:jc w:val="left"/>
            </w:pPr>
            <w:r>
              <w:rPr>
                <w:rFonts w:ascii="宋体" w:hAnsi="宋体" w:eastAsia="宋体" w:cs="宋体"/>
                <w:b w:val="0"/>
                <w:i w:val="0"/>
                <w:color w:val="000000"/>
                <w:sz w:val="14"/>
              </w:rPr>
              <w:t>31201</w:t>
            </w:r>
          </w:p>
        </w:tc>
        <w:tc>
          <w:tcPr>
            <w:tcW w:w="2980" w:type="dxa"/>
            <w:vAlign w:val="center"/>
          </w:tcPr>
          <w:p w14:paraId="11EB99BA">
            <w:pPr>
              <w:pageBreakBefore w:val="0"/>
              <w:kinsoku/>
              <w:wordWrap/>
              <w:overflowPunct/>
              <w:autoSpaceDE/>
              <w:autoSpaceDN/>
              <w:bidi w:val="0"/>
              <w:snapToGrid w:val="0"/>
              <w:jc w:val="left"/>
            </w:pPr>
            <w:r>
              <w:rPr>
                <w:rFonts w:ascii="宋体" w:hAnsi="宋体" w:eastAsia="宋体" w:cs="宋体"/>
                <w:b w:val="0"/>
                <w:i w:val="0"/>
                <w:color w:val="000000"/>
                <w:sz w:val="14"/>
              </w:rPr>
              <w:t xml:space="preserve">  资本金注入</w:t>
            </w:r>
          </w:p>
        </w:tc>
        <w:tc>
          <w:tcPr>
            <w:tcW w:w="1218" w:type="dxa"/>
            <w:vAlign w:val="center"/>
          </w:tcPr>
          <w:p w14:paraId="3571DBAF">
            <w:pPr>
              <w:pageBreakBefore w:val="0"/>
              <w:kinsoku/>
              <w:wordWrap/>
              <w:overflowPunct/>
              <w:autoSpaceDE/>
              <w:autoSpaceDN/>
              <w:bidi w:val="0"/>
            </w:pPr>
          </w:p>
        </w:tc>
      </w:tr>
      <w:tr w14:paraId="4F42D3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87F5EC">
            <w:pPr>
              <w:pageBreakBefore w:val="0"/>
              <w:kinsoku/>
              <w:wordWrap/>
              <w:overflowPunct/>
              <w:autoSpaceDE/>
              <w:autoSpaceDN/>
              <w:bidi w:val="0"/>
              <w:snapToGrid w:val="0"/>
              <w:jc w:val="left"/>
            </w:pPr>
            <w:r>
              <w:rPr>
                <w:rFonts w:ascii="宋体" w:hAnsi="宋体" w:eastAsia="宋体" w:cs="宋体"/>
                <w:b w:val="0"/>
                <w:i w:val="0"/>
                <w:color w:val="000000"/>
                <w:sz w:val="14"/>
              </w:rPr>
              <w:t>30307</w:t>
            </w:r>
          </w:p>
        </w:tc>
        <w:tc>
          <w:tcPr>
            <w:tcW w:w="2340" w:type="dxa"/>
            <w:vAlign w:val="center"/>
          </w:tcPr>
          <w:p w14:paraId="4485B9A5">
            <w:pPr>
              <w:pageBreakBefore w:val="0"/>
              <w:kinsoku/>
              <w:wordWrap/>
              <w:overflowPunct/>
              <w:autoSpaceDE/>
              <w:autoSpaceDN/>
              <w:bidi w:val="0"/>
              <w:snapToGrid w:val="0"/>
              <w:jc w:val="left"/>
            </w:pPr>
            <w:r>
              <w:rPr>
                <w:rFonts w:ascii="宋体" w:hAnsi="宋体" w:eastAsia="宋体" w:cs="宋体"/>
                <w:b w:val="0"/>
                <w:i w:val="0"/>
                <w:color w:val="000000"/>
                <w:sz w:val="14"/>
              </w:rPr>
              <w:t xml:space="preserve">  医疗费补助</w:t>
            </w:r>
          </w:p>
        </w:tc>
        <w:tc>
          <w:tcPr>
            <w:tcW w:w="1220" w:type="dxa"/>
            <w:vAlign w:val="center"/>
          </w:tcPr>
          <w:p w14:paraId="2DCF43D2">
            <w:pPr>
              <w:pageBreakBefore w:val="0"/>
              <w:kinsoku/>
              <w:wordWrap/>
              <w:overflowPunct/>
              <w:autoSpaceDE/>
              <w:autoSpaceDN/>
              <w:bidi w:val="0"/>
            </w:pPr>
          </w:p>
        </w:tc>
        <w:tc>
          <w:tcPr>
            <w:tcW w:w="640" w:type="dxa"/>
            <w:vAlign w:val="center"/>
          </w:tcPr>
          <w:p w14:paraId="3B7B9128">
            <w:pPr>
              <w:pageBreakBefore w:val="0"/>
              <w:kinsoku/>
              <w:wordWrap/>
              <w:overflowPunct/>
              <w:autoSpaceDE/>
              <w:autoSpaceDN/>
              <w:bidi w:val="0"/>
              <w:snapToGrid w:val="0"/>
              <w:jc w:val="left"/>
            </w:pPr>
            <w:r>
              <w:rPr>
                <w:rFonts w:ascii="宋体" w:hAnsi="宋体" w:eastAsia="宋体" w:cs="宋体"/>
                <w:b w:val="0"/>
                <w:i w:val="0"/>
                <w:color w:val="000000"/>
                <w:sz w:val="14"/>
              </w:rPr>
              <w:t>30227</w:t>
            </w:r>
          </w:p>
        </w:tc>
        <w:tc>
          <w:tcPr>
            <w:tcW w:w="2340" w:type="dxa"/>
            <w:vAlign w:val="center"/>
          </w:tcPr>
          <w:p w14:paraId="7F6CC2D8">
            <w:pPr>
              <w:pageBreakBefore w:val="0"/>
              <w:kinsoku/>
              <w:wordWrap/>
              <w:overflowPunct/>
              <w:autoSpaceDE/>
              <w:autoSpaceDN/>
              <w:bidi w:val="0"/>
              <w:snapToGrid w:val="0"/>
              <w:jc w:val="left"/>
            </w:pPr>
            <w:r>
              <w:rPr>
                <w:rFonts w:ascii="宋体" w:hAnsi="宋体" w:eastAsia="宋体" w:cs="宋体"/>
                <w:b w:val="0"/>
                <w:i w:val="0"/>
                <w:color w:val="000000"/>
                <w:sz w:val="14"/>
              </w:rPr>
              <w:t xml:space="preserve">  委托业务费</w:t>
            </w:r>
          </w:p>
        </w:tc>
        <w:tc>
          <w:tcPr>
            <w:tcW w:w="1220" w:type="dxa"/>
            <w:vAlign w:val="center"/>
          </w:tcPr>
          <w:p w14:paraId="71E6EA93">
            <w:pPr>
              <w:pageBreakBefore w:val="0"/>
              <w:kinsoku/>
              <w:wordWrap/>
              <w:overflowPunct/>
              <w:autoSpaceDE/>
              <w:autoSpaceDN/>
              <w:bidi w:val="0"/>
              <w:snapToGrid w:val="0"/>
              <w:jc w:val="right"/>
            </w:pPr>
            <w:r>
              <w:rPr>
                <w:rFonts w:ascii="宋体" w:hAnsi="宋体" w:eastAsia="宋体" w:cs="宋体"/>
                <w:b w:val="0"/>
                <w:i w:val="0"/>
                <w:color w:val="000000"/>
                <w:sz w:val="14"/>
              </w:rPr>
              <w:t>160,367.00</w:t>
            </w:r>
          </w:p>
        </w:tc>
        <w:tc>
          <w:tcPr>
            <w:tcW w:w="640" w:type="dxa"/>
            <w:vAlign w:val="center"/>
          </w:tcPr>
          <w:p w14:paraId="049CBC46">
            <w:pPr>
              <w:pageBreakBefore w:val="0"/>
              <w:kinsoku/>
              <w:wordWrap/>
              <w:overflowPunct/>
              <w:autoSpaceDE/>
              <w:autoSpaceDN/>
              <w:bidi w:val="0"/>
              <w:snapToGrid w:val="0"/>
              <w:jc w:val="left"/>
            </w:pPr>
            <w:r>
              <w:rPr>
                <w:rFonts w:ascii="宋体" w:hAnsi="宋体" w:eastAsia="宋体" w:cs="宋体"/>
                <w:b w:val="0"/>
                <w:i w:val="0"/>
                <w:color w:val="000000"/>
                <w:sz w:val="14"/>
              </w:rPr>
              <w:t>31203</w:t>
            </w:r>
          </w:p>
        </w:tc>
        <w:tc>
          <w:tcPr>
            <w:tcW w:w="2980" w:type="dxa"/>
            <w:vAlign w:val="center"/>
          </w:tcPr>
          <w:p w14:paraId="3F05F433">
            <w:pPr>
              <w:pageBreakBefore w:val="0"/>
              <w:kinsoku/>
              <w:wordWrap/>
              <w:overflowPunct/>
              <w:autoSpaceDE/>
              <w:autoSpaceDN/>
              <w:bidi w:val="0"/>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0BC8706">
            <w:pPr>
              <w:pageBreakBefore w:val="0"/>
              <w:kinsoku/>
              <w:wordWrap/>
              <w:overflowPunct/>
              <w:autoSpaceDE/>
              <w:autoSpaceDN/>
              <w:bidi w:val="0"/>
            </w:pPr>
          </w:p>
        </w:tc>
      </w:tr>
      <w:tr w14:paraId="06A43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AF4812">
            <w:pPr>
              <w:pageBreakBefore w:val="0"/>
              <w:kinsoku/>
              <w:wordWrap/>
              <w:overflowPunct/>
              <w:autoSpaceDE/>
              <w:autoSpaceDN/>
              <w:bidi w:val="0"/>
              <w:snapToGrid w:val="0"/>
              <w:jc w:val="left"/>
            </w:pPr>
            <w:r>
              <w:rPr>
                <w:rFonts w:ascii="宋体" w:hAnsi="宋体" w:eastAsia="宋体" w:cs="宋体"/>
                <w:b w:val="0"/>
                <w:i w:val="0"/>
                <w:color w:val="000000"/>
                <w:sz w:val="14"/>
              </w:rPr>
              <w:t>30308</w:t>
            </w:r>
          </w:p>
        </w:tc>
        <w:tc>
          <w:tcPr>
            <w:tcW w:w="2340" w:type="dxa"/>
            <w:vAlign w:val="center"/>
          </w:tcPr>
          <w:p w14:paraId="0D9C3BBE">
            <w:pPr>
              <w:pageBreakBefore w:val="0"/>
              <w:kinsoku/>
              <w:wordWrap/>
              <w:overflowPunct/>
              <w:autoSpaceDE/>
              <w:autoSpaceDN/>
              <w:bidi w:val="0"/>
              <w:snapToGrid w:val="0"/>
              <w:jc w:val="left"/>
            </w:pPr>
            <w:r>
              <w:rPr>
                <w:rFonts w:ascii="宋体" w:hAnsi="宋体" w:eastAsia="宋体" w:cs="宋体"/>
                <w:b w:val="0"/>
                <w:i w:val="0"/>
                <w:color w:val="000000"/>
                <w:sz w:val="14"/>
              </w:rPr>
              <w:t xml:space="preserve">  助学金</w:t>
            </w:r>
          </w:p>
        </w:tc>
        <w:tc>
          <w:tcPr>
            <w:tcW w:w="1220" w:type="dxa"/>
            <w:vAlign w:val="center"/>
          </w:tcPr>
          <w:p w14:paraId="72853EE2">
            <w:pPr>
              <w:pageBreakBefore w:val="0"/>
              <w:kinsoku/>
              <w:wordWrap/>
              <w:overflowPunct/>
              <w:autoSpaceDE/>
              <w:autoSpaceDN/>
              <w:bidi w:val="0"/>
            </w:pPr>
          </w:p>
        </w:tc>
        <w:tc>
          <w:tcPr>
            <w:tcW w:w="640" w:type="dxa"/>
            <w:vAlign w:val="center"/>
          </w:tcPr>
          <w:p w14:paraId="4F205258">
            <w:pPr>
              <w:pageBreakBefore w:val="0"/>
              <w:kinsoku/>
              <w:wordWrap/>
              <w:overflowPunct/>
              <w:autoSpaceDE/>
              <w:autoSpaceDN/>
              <w:bidi w:val="0"/>
              <w:snapToGrid w:val="0"/>
              <w:jc w:val="left"/>
            </w:pPr>
            <w:r>
              <w:rPr>
                <w:rFonts w:ascii="宋体" w:hAnsi="宋体" w:eastAsia="宋体" w:cs="宋体"/>
                <w:b w:val="0"/>
                <w:i w:val="0"/>
                <w:color w:val="000000"/>
                <w:sz w:val="14"/>
              </w:rPr>
              <w:t>30228</w:t>
            </w:r>
          </w:p>
        </w:tc>
        <w:tc>
          <w:tcPr>
            <w:tcW w:w="2340" w:type="dxa"/>
            <w:vAlign w:val="center"/>
          </w:tcPr>
          <w:p w14:paraId="50A90845">
            <w:pPr>
              <w:pageBreakBefore w:val="0"/>
              <w:kinsoku/>
              <w:wordWrap/>
              <w:overflowPunct/>
              <w:autoSpaceDE/>
              <w:autoSpaceDN/>
              <w:bidi w:val="0"/>
              <w:snapToGrid w:val="0"/>
              <w:jc w:val="left"/>
            </w:pPr>
            <w:r>
              <w:rPr>
                <w:rFonts w:ascii="宋体" w:hAnsi="宋体" w:eastAsia="宋体" w:cs="宋体"/>
                <w:b w:val="0"/>
                <w:i w:val="0"/>
                <w:color w:val="000000"/>
                <w:sz w:val="14"/>
              </w:rPr>
              <w:t xml:space="preserve">  工会经费</w:t>
            </w:r>
          </w:p>
        </w:tc>
        <w:tc>
          <w:tcPr>
            <w:tcW w:w="1220" w:type="dxa"/>
            <w:vAlign w:val="center"/>
          </w:tcPr>
          <w:p w14:paraId="3224234C">
            <w:pPr>
              <w:pageBreakBefore w:val="0"/>
              <w:kinsoku/>
              <w:wordWrap/>
              <w:overflowPunct/>
              <w:autoSpaceDE/>
              <w:autoSpaceDN/>
              <w:bidi w:val="0"/>
              <w:snapToGrid w:val="0"/>
              <w:jc w:val="right"/>
            </w:pPr>
            <w:r>
              <w:rPr>
                <w:rFonts w:ascii="宋体" w:hAnsi="宋体" w:eastAsia="宋体" w:cs="宋体"/>
                <w:b w:val="0"/>
                <w:i w:val="0"/>
                <w:color w:val="000000"/>
                <w:sz w:val="14"/>
              </w:rPr>
              <w:t>82,346.00</w:t>
            </w:r>
          </w:p>
        </w:tc>
        <w:tc>
          <w:tcPr>
            <w:tcW w:w="640" w:type="dxa"/>
            <w:vAlign w:val="center"/>
          </w:tcPr>
          <w:p w14:paraId="0673F5B4">
            <w:pPr>
              <w:pageBreakBefore w:val="0"/>
              <w:kinsoku/>
              <w:wordWrap/>
              <w:overflowPunct/>
              <w:autoSpaceDE/>
              <w:autoSpaceDN/>
              <w:bidi w:val="0"/>
              <w:snapToGrid w:val="0"/>
              <w:jc w:val="left"/>
            </w:pPr>
            <w:r>
              <w:rPr>
                <w:rFonts w:ascii="宋体" w:hAnsi="宋体" w:eastAsia="宋体" w:cs="宋体"/>
                <w:b w:val="0"/>
                <w:i w:val="0"/>
                <w:color w:val="000000"/>
                <w:sz w:val="14"/>
              </w:rPr>
              <w:t>31204</w:t>
            </w:r>
          </w:p>
        </w:tc>
        <w:tc>
          <w:tcPr>
            <w:tcW w:w="2980" w:type="dxa"/>
            <w:vAlign w:val="center"/>
          </w:tcPr>
          <w:p w14:paraId="3573B491">
            <w:pPr>
              <w:pageBreakBefore w:val="0"/>
              <w:kinsoku/>
              <w:wordWrap/>
              <w:overflowPunct/>
              <w:autoSpaceDE/>
              <w:autoSpaceDN/>
              <w:bidi w:val="0"/>
              <w:snapToGrid w:val="0"/>
              <w:jc w:val="left"/>
            </w:pPr>
            <w:r>
              <w:rPr>
                <w:rFonts w:ascii="宋体" w:hAnsi="宋体" w:eastAsia="宋体" w:cs="宋体"/>
                <w:b w:val="0"/>
                <w:i w:val="0"/>
                <w:color w:val="000000"/>
                <w:sz w:val="14"/>
              </w:rPr>
              <w:t xml:space="preserve">  费用补贴</w:t>
            </w:r>
          </w:p>
        </w:tc>
        <w:tc>
          <w:tcPr>
            <w:tcW w:w="1218" w:type="dxa"/>
            <w:vAlign w:val="center"/>
          </w:tcPr>
          <w:p w14:paraId="56C0A538">
            <w:pPr>
              <w:pageBreakBefore w:val="0"/>
              <w:kinsoku/>
              <w:wordWrap/>
              <w:overflowPunct/>
              <w:autoSpaceDE/>
              <w:autoSpaceDN/>
              <w:bidi w:val="0"/>
            </w:pPr>
          </w:p>
        </w:tc>
      </w:tr>
      <w:tr w14:paraId="4F21D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2571AF7">
            <w:pPr>
              <w:pageBreakBefore w:val="0"/>
              <w:kinsoku/>
              <w:wordWrap/>
              <w:overflowPunct/>
              <w:autoSpaceDE/>
              <w:autoSpaceDN/>
              <w:bidi w:val="0"/>
              <w:snapToGrid w:val="0"/>
              <w:jc w:val="left"/>
            </w:pPr>
            <w:r>
              <w:rPr>
                <w:rFonts w:ascii="宋体" w:hAnsi="宋体" w:eastAsia="宋体" w:cs="宋体"/>
                <w:b w:val="0"/>
                <w:i w:val="0"/>
                <w:color w:val="000000"/>
                <w:sz w:val="14"/>
              </w:rPr>
              <w:t>30309</w:t>
            </w:r>
          </w:p>
        </w:tc>
        <w:tc>
          <w:tcPr>
            <w:tcW w:w="2340" w:type="dxa"/>
            <w:vAlign w:val="center"/>
          </w:tcPr>
          <w:p w14:paraId="2336CA2C">
            <w:pPr>
              <w:pageBreakBefore w:val="0"/>
              <w:kinsoku/>
              <w:wordWrap/>
              <w:overflowPunct/>
              <w:autoSpaceDE/>
              <w:autoSpaceDN/>
              <w:bidi w:val="0"/>
              <w:snapToGrid w:val="0"/>
              <w:jc w:val="left"/>
            </w:pPr>
            <w:r>
              <w:rPr>
                <w:rFonts w:ascii="宋体" w:hAnsi="宋体" w:eastAsia="宋体" w:cs="宋体"/>
                <w:b w:val="0"/>
                <w:i w:val="0"/>
                <w:color w:val="000000"/>
                <w:sz w:val="14"/>
              </w:rPr>
              <w:t xml:space="preserve">  奖励金</w:t>
            </w:r>
          </w:p>
        </w:tc>
        <w:tc>
          <w:tcPr>
            <w:tcW w:w="1220" w:type="dxa"/>
            <w:vAlign w:val="center"/>
          </w:tcPr>
          <w:p w14:paraId="0B771F95">
            <w:pPr>
              <w:pageBreakBefore w:val="0"/>
              <w:kinsoku/>
              <w:wordWrap/>
              <w:overflowPunct/>
              <w:autoSpaceDE/>
              <w:autoSpaceDN/>
              <w:bidi w:val="0"/>
            </w:pPr>
          </w:p>
        </w:tc>
        <w:tc>
          <w:tcPr>
            <w:tcW w:w="640" w:type="dxa"/>
            <w:vAlign w:val="center"/>
          </w:tcPr>
          <w:p w14:paraId="1C9869AB">
            <w:pPr>
              <w:pageBreakBefore w:val="0"/>
              <w:kinsoku/>
              <w:wordWrap/>
              <w:overflowPunct/>
              <w:autoSpaceDE/>
              <w:autoSpaceDN/>
              <w:bidi w:val="0"/>
              <w:snapToGrid w:val="0"/>
              <w:jc w:val="left"/>
            </w:pPr>
            <w:r>
              <w:rPr>
                <w:rFonts w:ascii="宋体" w:hAnsi="宋体" w:eastAsia="宋体" w:cs="宋体"/>
                <w:b w:val="0"/>
                <w:i w:val="0"/>
                <w:color w:val="000000"/>
                <w:sz w:val="14"/>
              </w:rPr>
              <w:t>30229</w:t>
            </w:r>
          </w:p>
        </w:tc>
        <w:tc>
          <w:tcPr>
            <w:tcW w:w="2340" w:type="dxa"/>
            <w:vAlign w:val="center"/>
          </w:tcPr>
          <w:p w14:paraId="3F69A262">
            <w:pPr>
              <w:pageBreakBefore w:val="0"/>
              <w:kinsoku/>
              <w:wordWrap/>
              <w:overflowPunct/>
              <w:autoSpaceDE/>
              <w:autoSpaceDN/>
              <w:bidi w:val="0"/>
              <w:snapToGrid w:val="0"/>
              <w:jc w:val="left"/>
            </w:pPr>
            <w:r>
              <w:rPr>
                <w:rFonts w:ascii="宋体" w:hAnsi="宋体" w:eastAsia="宋体" w:cs="宋体"/>
                <w:b w:val="0"/>
                <w:i w:val="0"/>
                <w:color w:val="000000"/>
                <w:sz w:val="14"/>
              </w:rPr>
              <w:t xml:space="preserve">  福利费</w:t>
            </w:r>
          </w:p>
        </w:tc>
        <w:tc>
          <w:tcPr>
            <w:tcW w:w="1220" w:type="dxa"/>
            <w:vAlign w:val="center"/>
          </w:tcPr>
          <w:p w14:paraId="1412701F">
            <w:pPr>
              <w:pageBreakBefore w:val="0"/>
              <w:kinsoku/>
              <w:wordWrap/>
              <w:overflowPunct/>
              <w:autoSpaceDE/>
              <w:autoSpaceDN/>
              <w:bidi w:val="0"/>
              <w:snapToGrid w:val="0"/>
              <w:jc w:val="right"/>
            </w:pPr>
            <w:r>
              <w:rPr>
                <w:rFonts w:ascii="宋体" w:hAnsi="宋体" w:eastAsia="宋体" w:cs="宋体"/>
                <w:b w:val="0"/>
                <w:i w:val="0"/>
                <w:color w:val="000000"/>
                <w:sz w:val="14"/>
              </w:rPr>
              <w:t>52,964.76</w:t>
            </w:r>
          </w:p>
        </w:tc>
        <w:tc>
          <w:tcPr>
            <w:tcW w:w="640" w:type="dxa"/>
            <w:vAlign w:val="center"/>
          </w:tcPr>
          <w:p w14:paraId="46225CF3">
            <w:pPr>
              <w:pageBreakBefore w:val="0"/>
              <w:kinsoku/>
              <w:wordWrap/>
              <w:overflowPunct/>
              <w:autoSpaceDE/>
              <w:autoSpaceDN/>
              <w:bidi w:val="0"/>
              <w:snapToGrid w:val="0"/>
              <w:jc w:val="left"/>
            </w:pPr>
            <w:r>
              <w:rPr>
                <w:rFonts w:ascii="宋体" w:hAnsi="宋体" w:eastAsia="宋体" w:cs="宋体"/>
                <w:b w:val="0"/>
                <w:i w:val="0"/>
                <w:color w:val="000000"/>
                <w:sz w:val="14"/>
              </w:rPr>
              <w:t>31205</w:t>
            </w:r>
          </w:p>
        </w:tc>
        <w:tc>
          <w:tcPr>
            <w:tcW w:w="2980" w:type="dxa"/>
            <w:vAlign w:val="center"/>
          </w:tcPr>
          <w:p w14:paraId="54AEA9D6">
            <w:pPr>
              <w:pageBreakBefore w:val="0"/>
              <w:kinsoku/>
              <w:wordWrap/>
              <w:overflowPunct/>
              <w:autoSpaceDE/>
              <w:autoSpaceDN/>
              <w:bidi w:val="0"/>
              <w:snapToGrid w:val="0"/>
              <w:jc w:val="left"/>
            </w:pPr>
            <w:r>
              <w:rPr>
                <w:rFonts w:ascii="宋体" w:hAnsi="宋体" w:eastAsia="宋体" w:cs="宋体"/>
                <w:b w:val="0"/>
                <w:i w:val="0"/>
                <w:color w:val="000000"/>
                <w:sz w:val="14"/>
              </w:rPr>
              <w:t xml:space="preserve">  利息补贴</w:t>
            </w:r>
          </w:p>
        </w:tc>
        <w:tc>
          <w:tcPr>
            <w:tcW w:w="1218" w:type="dxa"/>
            <w:vAlign w:val="center"/>
          </w:tcPr>
          <w:p w14:paraId="66A2FD6F">
            <w:pPr>
              <w:pageBreakBefore w:val="0"/>
              <w:kinsoku/>
              <w:wordWrap/>
              <w:overflowPunct/>
              <w:autoSpaceDE/>
              <w:autoSpaceDN/>
              <w:bidi w:val="0"/>
            </w:pPr>
          </w:p>
        </w:tc>
      </w:tr>
      <w:tr w14:paraId="65B46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FD33CB">
            <w:pPr>
              <w:pageBreakBefore w:val="0"/>
              <w:kinsoku/>
              <w:wordWrap/>
              <w:overflowPunct/>
              <w:autoSpaceDE/>
              <w:autoSpaceDN/>
              <w:bidi w:val="0"/>
              <w:snapToGrid w:val="0"/>
              <w:jc w:val="left"/>
            </w:pPr>
            <w:r>
              <w:rPr>
                <w:rFonts w:ascii="宋体" w:hAnsi="宋体" w:eastAsia="宋体" w:cs="宋体"/>
                <w:b w:val="0"/>
                <w:i w:val="0"/>
                <w:color w:val="000000"/>
                <w:sz w:val="14"/>
              </w:rPr>
              <w:t>30310</w:t>
            </w:r>
          </w:p>
        </w:tc>
        <w:tc>
          <w:tcPr>
            <w:tcW w:w="2340" w:type="dxa"/>
            <w:vAlign w:val="center"/>
          </w:tcPr>
          <w:p w14:paraId="3EB4B768">
            <w:pPr>
              <w:pageBreakBefore w:val="0"/>
              <w:kinsoku/>
              <w:wordWrap/>
              <w:overflowPunct/>
              <w:autoSpaceDE/>
              <w:autoSpaceDN/>
              <w:bidi w:val="0"/>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FDFA05F">
            <w:pPr>
              <w:pageBreakBefore w:val="0"/>
              <w:kinsoku/>
              <w:wordWrap/>
              <w:overflowPunct/>
              <w:autoSpaceDE/>
              <w:autoSpaceDN/>
              <w:bidi w:val="0"/>
            </w:pPr>
          </w:p>
        </w:tc>
        <w:tc>
          <w:tcPr>
            <w:tcW w:w="640" w:type="dxa"/>
            <w:vAlign w:val="center"/>
          </w:tcPr>
          <w:p w14:paraId="68D6600D">
            <w:pPr>
              <w:pageBreakBefore w:val="0"/>
              <w:kinsoku/>
              <w:wordWrap/>
              <w:overflowPunct/>
              <w:autoSpaceDE/>
              <w:autoSpaceDN/>
              <w:bidi w:val="0"/>
              <w:snapToGrid w:val="0"/>
              <w:jc w:val="left"/>
            </w:pPr>
            <w:r>
              <w:rPr>
                <w:rFonts w:ascii="宋体" w:hAnsi="宋体" w:eastAsia="宋体" w:cs="宋体"/>
                <w:b w:val="0"/>
                <w:i w:val="0"/>
                <w:color w:val="000000"/>
                <w:sz w:val="14"/>
              </w:rPr>
              <w:t>30231</w:t>
            </w:r>
          </w:p>
        </w:tc>
        <w:tc>
          <w:tcPr>
            <w:tcW w:w="2340" w:type="dxa"/>
            <w:vAlign w:val="center"/>
          </w:tcPr>
          <w:p w14:paraId="351A407D">
            <w:pPr>
              <w:pageBreakBefore w:val="0"/>
              <w:kinsoku/>
              <w:wordWrap/>
              <w:overflowPunct/>
              <w:autoSpaceDE/>
              <w:autoSpaceDN/>
              <w:bidi w:val="0"/>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4734B71">
            <w:pPr>
              <w:pageBreakBefore w:val="0"/>
              <w:kinsoku/>
              <w:wordWrap/>
              <w:overflowPunct/>
              <w:autoSpaceDE/>
              <w:autoSpaceDN/>
              <w:bidi w:val="0"/>
            </w:pPr>
          </w:p>
        </w:tc>
        <w:tc>
          <w:tcPr>
            <w:tcW w:w="640" w:type="dxa"/>
            <w:vAlign w:val="center"/>
          </w:tcPr>
          <w:p w14:paraId="6793D544">
            <w:pPr>
              <w:pageBreakBefore w:val="0"/>
              <w:kinsoku/>
              <w:wordWrap/>
              <w:overflowPunct/>
              <w:autoSpaceDE/>
              <w:autoSpaceDN/>
              <w:bidi w:val="0"/>
              <w:snapToGrid w:val="0"/>
              <w:jc w:val="left"/>
            </w:pPr>
            <w:r>
              <w:rPr>
                <w:rFonts w:ascii="宋体" w:hAnsi="宋体" w:eastAsia="宋体" w:cs="宋体"/>
                <w:b w:val="0"/>
                <w:i w:val="0"/>
                <w:color w:val="000000"/>
                <w:sz w:val="14"/>
              </w:rPr>
              <w:t>31206</w:t>
            </w:r>
          </w:p>
        </w:tc>
        <w:tc>
          <w:tcPr>
            <w:tcW w:w="2980" w:type="dxa"/>
            <w:vAlign w:val="center"/>
          </w:tcPr>
          <w:p w14:paraId="50E8CF69">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D3EE4C3">
            <w:pPr>
              <w:pageBreakBefore w:val="0"/>
              <w:kinsoku/>
              <w:wordWrap/>
              <w:overflowPunct/>
              <w:autoSpaceDE/>
              <w:autoSpaceDN/>
              <w:bidi w:val="0"/>
            </w:pPr>
          </w:p>
        </w:tc>
      </w:tr>
      <w:tr w14:paraId="3B373D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94B2179">
            <w:pPr>
              <w:pageBreakBefore w:val="0"/>
              <w:kinsoku/>
              <w:wordWrap/>
              <w:overflowPunct/>
              <w:autoSpaceDE/>
              <w:autoSpaceDN/>
              <w:bidi w:val="0"/>
              <w:snapToGrid w:val="0"/>
              <w:jc w:val="left"/>
            </w:pPr>
            <w:r>
              <w:rPr>
                <w:rFonts w:ascii="宋体" w:hAnsi="宋体" w:eastAsia="宋体" w:cs="宋体"/>
                <w:b w:val="0"/>
                <w:i w:val="0"/>
                <w:color w:val="000000"/>
                <w:sz w:val="14"/>
              </w:rPr>
              <w:t>30311</w:t>
            </w:r>
          </w:p>
        </w:tc>
        <w:tc>
          <w:tcPr>
            <w:tcW w:w="2340" w:type="dxa"/>
            <w:vAlign w:val="center"/>
          </w:tcPr>
          <w:p w14:paraId="4BD41885">
            <w:pPr>
              <w:pageBreakBefore w:val="0"/>
              <w:kinsoku/>
              <w:wordWrap/>
              <w:overflowPunct/>
              <w:autoSpaceDE/>
              <w:autoSpaceDN/>
              <w:bidi w:val="0"/>
              <w:snapToGrid w:val="0"/>
              <w:jc w:val="left"/>
            </w:pPr>
            <w:r>
              <w:rPr>
                <w:rFonts w:ascii="宋体" w:hAnsi="宋体" w:eastAsia="宋体" w:cs="宋体"/>
                <w:b w:val="0"/>
                <w:i w:val="0"/>
                <w:color w:val="000000"/>
                <w:sz w:val="14"/>
              </w:rPr>
              <w:t xml:space="preserve">  代缴社会保险费</w:t>
            </w:r>
          </w:p>
        </w:tc>
        <w:tc>
          <w:tcPr>
            <w:tcW w:w="1220" w:type="dxa"/>
            <w:vAlign w:val="center"/>
          </w:tcPr>
          <w:p w14:paraId="5EE38A28">
            <w:pPr>
              <w:pageBreakBefore w:val="0"/>
              <w:kinsoku/>
              <w:wordWrap/>
              <w:overflowPunct/>
              <w:autoSpaceDE/>
              <w:autoSpaceDN/>
              <w:bidi w:val="0"/>
            </w:pPr>
          </w:p>
        </w:tc>
        <w:tc>
          <w:tcPr>
            <w:tcW w:w="640" w:type="dxa"/>
            <w:vAlign w:val="center"/>
          </w:tcPr>
          <w:p w14:paraId="0F76C92D">
            <w:pPr>
              <w:pageBreakBefore w:val="0"/>
              <w:kinsoku/>
              <w:wordWrap/>
              <w:overflowPunct/>
              <w:autoSpaceDE/>
              <w:autoSpaceDN/>
              <w:bidi w:val="0"/>
              <w:snapToGrid w:val="0"/>
              <w:jc w:val="left"/>
            </w:pPr>
            <w:r>
              <w:rPr>
                <w:rFonts w:ascii="宋体" w:hAnsi="宋体" w:eastAsia="宋体" w:cs="宋体"/>
                <w:b w:val="0"/>
                <w:i w:val="0"/>
                <w:color w:val="000000"/>
                <w:sz w:val="14"/>
              </w:rPr>
              <w:t>30239</w:t>
            </w:r>
          </w:p>
        </w:tc>
        <w:tc>
          <w:tcPr>
            <w:tcW w:w="2340" w:type="dxa"/>
            <w:vAlign w:val="center"/>
          </w:tcPr>
          <w:p w14:paraId="720ACF51">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其他交通费用</w:t>
            </w:r>
          </w:p>
        </w:tc>
        <w:tc>
          <w:tcPr>
            <w:tcW w:w="1220" w:type="dxa"/>
            <w:vAlign w:val="center"/>
          </w:tcPr>
          <w:p w14:paraId="2802F632">
            <w:pPr>
              <w:pageBreakBefore w:val="0"/>
              <w:kinsoku/>
              <w:wordWrap/>
              <w:overflowPunct/>
              <w:autoSpaceDE/>
              <w:autoSpaceDN/>
              <w:bidi w:val="0"/>
              <w:snapToGrid w:val="0"/>
              <w:jc w:val="right"/>
            </w:pPr>
            <w:r>
              <w:rPr>
                <w:rFonts w:ascii="宋体" w:hAnsi="宋体" w:eastAsia="宋体" w:cs="宋体"/>
                <w:b w:val="0"/>
                <w:i w:val="0"/>
                <w:color w:val="000000"/>
                <w:sz w:val="14"/>
              </w:rPr>
              <w:t>2,781.00</w:t>
            </w:r>
          </w:p>
        </w:tc>
        <w:tc>
          <w:tcPr>
            <w:tcW w:w="640" w:type="dxa"/>
            <w:vAlign w:val="center"/>
          </w:tcPr>
          <w:p w14:paraId="1B3095E1">
            <w:pPr>
              <w:pageBreakBefore w:val="0"/>
              <w:kinsoku/>
              <w:wordWrap/>
              <w:overflowPunct/>
              <w:autoSpaceDE/>
              <w:autoSpaceDN/>
              <w:bidi w:val="0"/>
              <w:snapToGrid w:val="0"/>
              <w:jc w:val="left"/>
            </w:pPr>
            <w:r>
              <w:rPr>
                <w:rFonts w:ascii="宋体" w:hAnsi="宋体" w:eastAsia="宋体" w:cs="宋体"/>
                <w:b w:val="0"/>
                <w:i w:val="0"/>
                <w:color w:val="000000"/>
                <w:sz w:val="14"/>
              </w:rPr>
              <w:t>31299</w:t>
            </w:r>
          </w:p>
        </w:tc>
        <w:tc>
          <w:tcPr>
            <w:tcW w:w="2980" w:type="dxa"/>
            <w:vAlign w:val="center"/>
          </w:tcPr>
          <w:p w14:paraId="4C682BAF">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AC8A37B">
            <w:pPr>
              <w:pageBreakBefore w:val="0"/>
              <w:kinsoku/>
              <w:wordWrap/>
              <w:overflowPunct/>
              <w:autoSpaceDE/>
              <w:autoSpaceDN/>
              <w:bidi w:val="0"/>
            </w:pPr>
          </w:p>
        </w:tc>
      </w:tr>
      <w:tr w14:paraId="262E7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7B2745A">
            <w:pPr>
              <w:pageBreakBefore w:val="0"/>
              <w:kinsoku/>
              <w:wordWrap/>
              <w:overflowPunct/>
              <w:autoSpaceDE/>
              <w:autoSpaceDN/>
              <w:bidi w:val="0"/>
              <w:snapToGrid w:val="0"/>
              <w:jc w:val="left"/>
            </w:pPr>
            <w:r>
              <w:rPr>
                <w:rFonts w:ascii="宋体" w:hAnsi="宋体" w:eastAsia="宋体" w:cs="宋体"/>
                <w:b w:val="0"/>
                <w:i w:val="0"/>
                <w:color w:val="000000"/>
                <w:sz w:val="14"/>
              </w:rPr>
              <w:t>30399</w:t>
            </w:r>
          </w:p>
        </w:tc>
        <w:tc>
          <w:tcPr>
            <w:tcW w:w="2340" w:type="dxa"/>
            <w:vAlign w:val="center"/>
          </w:tcPr>
          <w:p w14:paraId="64C23BFC">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29114FEC">
            <w:pPr>
              <w:pageBreakBefore w:val="0"/>
              <w:kinsoku/>
              <w:wordWrap/>
              <w:overflowPunct/>
              <w:autoSpaceDE/>
              <w:autoSpaceDN/>
              <w:bidi w:val="0"/>
              <w:snapToGrid w:val="0"/>
              <w:jc w:val="right"/>
            </w:pPr>
            <w:r>
              <w:rPr>
                <w:rFonts w:ascii="宋体" w:hAnsi="宋体" w:eastAsia="宋体" w:cs="宋体"/>
                <w:b w:val="0"/>
                <w:i w:val="0"/>
                <w:color w:val="000000"/>
                <w:sz w:val="14"/>
              </w:rPr>
              <w:t>4,000.00</w:t>
            </w:r>
          </w:p>
        </w:tc>
        <w:tc>
          <w:tcPr>
            <w:tcW w:w="640" w:type="dxa"/>
            <w:vAlign w:val="center"/>
          </w:tcPr>
          <w:p w14:paraId="1B08F30B">
            <w:pPr>
              <w:pageBreakBefore w:val="0"/>
              <w:kinsoku/>
              <w:wordWrap/>
              <w:overflowPunct/>
              <w:autoSpaceDE/>
              <w:autoSpaceDN/>
              <w:bidi w:val="0"/>
              <w:snapToGrid w:val="0"/>
              <w:jc w:val="left"/>
            </w:pPr>
            <w:r>
              <w:rPr>
                <w:rFonts w:ascii="宋体" w:hAnsi="宋体" w:eastAsia="宋体" w:cs="宋体"/>
                <w:b w:val="0"/>
                <w:i w:val="0"/>
                <w:color w:val="000000"/>
                <w:sz w:val="14"/>
              </w:rPr>
              <w:t>30240</w:t>
            </w:r>
          </w:p>
        </w:tc>
        <w:tc>
          <w:tcPr>
            <w:tcW w:w="2340" w:type="dxa"/>
            <w:vAlign w:val="center"/>
          </w:tcPr>
          <w:p w14:paraId="3F50A8CE">
            <w:pPr>
              <w:pageBreakBefore w:val="0"/>
              <w:kinsoku/>
              <w:wordWrap/>
              <w:overflowPunct/>
              <w:autoSpaceDE/>
              <w:autoSpaceDN/>
              <w:bidi w:val="0"/>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96C7D30">
            <w:pPr>
              <w:pageBreakBefore w:val="0"/>
              <w:kinsoku/>
              <w:wordWrap/>
              <w:overflowPunct/>
              <w:autoSpaceDE/>
              <w:autoSpaceDN/>
              <w:bidi w:val="0"/>
            </w:pPr>
          </w:p>
        </w:tc>
        <w:tc>
          <w:tcPr>
            <w:tcW w:w="640" w:type="dxa"/>
            <w:vAlign w:val="center"/>
          </w:tcPr>
          <w:p w14:paraId="5373B4D3">
            <w:pPr>
              <w:pageBreakBefore w:val="0"/>
              <w:kinsoku/>
              <w:wordWrap/>
              <w:overflowPunct/>
              <w:autoSpaceDE/>
              <w:autoSpaceDN/>
              <w:bidi w:val="0"/>
              <w:snapToGrid w:val="0"/>
              <w:jc w:val="left"/>
            </w:pPr>
            <w:r>
              <w:rPr>
                <w:rFonts w:ascii="宋体" w:hAnsi="宋体" w:eastAsia="宋体" w:cs="宋体"/>
                <w:b/>
                <w:i w:val="0"/>
                <w:color w:val="000000"/>
                <w:sz w:val="14"/>
              </w:rPr>
              <w:t>399</w:t>
            </w:r>
          </w:p>
        </w:tc>
        <w:tc>
          <w:tcPr>
            <w:tcW w:w="2980" w:type="dxa"/>
            <w:vAlign w:val="center"/>
          </w:tcPr>
          <w:p w14:paraId="3520A45E">
            <w:pPr>
              <w:pageBreakBefore w:val="0"/>
              <w:kinsoku/>
              <w:wordWrap/>
              <w:overflowPunct/>
              <w:autoSpaceDE/>
              <w:autoSpaceDN/>
              <w:bidi w:val="0"/>
              <w:snapToGrid w:val="0"/>
              <w:jc w:val="left"/>
            </w:pPr>
            <w:r>
              <w:rPr>
                <w:rFonts w:ascii="宋体" w:hAnsi="宋体" w:eastAsia="宋体" w:cs="宋体"/>
                <w:b/>
                <w:i w:val="0"/>
                <w:color w:val="000000"/>
                <w:sz w:val="14"/>
              </w:rPr>
              <w:t>其他支出</w:t>
            </w:r>
          </w:p>
        </w:tc>
        <w:tc>
          <w:tcPr>
            <w:tcW w:w="1218" w:type="dxa"/>
            <w:vAlign w:val="center"/>
          </w:tcPr>
          <w:p w14:paraId="048AB5CC">
            <w:pPr>
              <w:pageBreakBefore w:val="0"/>
              <w:kinsoku/>
              <w:wordWrap/>
              <w:overflowPunct/>
              <w:autoSpaceDE/>
              <w:autoSpaceDN/>
              <w:bidi w:val="0"/>
            </w:pPr>
          </w:p>
        </w:tc>
      </w:tr>
      <w:tr w14:paraId="751D1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73E579">
            <w:pPr>
              <w:pageBreakBefore w:val="0"/>
              <w:kinsoku/>
              <w:wordWrap/>
              <w:overflowPunct/>
              <w:autoSpaceDE/>
              <w:autoSpaceDN/>
              <w:bidi w:val="0"/>
            </w:pPr>
          </w:p>
        </w:tc>
        <w:tc>
          <w:tcPr>
            <w:tcW w:w="2340" w:type="dxa"/>
            <w:vAlign w:val="center"/>
          </w:tcPr>
          <w:p w14:paraId="59C87693">
            <w:pPr>
              <w:pageBreakBefore w:val="0"/>
              <w:kinsoku/>
              <w:wordWrap/>
              <w:overflowPunct/>
              <w:autoSpaceDE/>
              <w:autoSpaceDN/>
              <w:bidi w:val="0"/>
            </w:pPr>
          </w:p>
        </w:tc>
        <w:tc>
          <w:tcPr>
            <w:tcW w:w="1220" w:type="dxa"/>
            <w:vAlign w:val="center"/>
          </w:tcPr>
          <w:p w14:paraId="538F22EC">
            <w:pPr>
              <w:pageBreakBefore w:val="0"/>
              <w:kinsoku/>
              <w:wordWrap/>
              <w:overflowPunct/>
              <w:autoSpaceDE/>
              <w:autoSpaceDN/>
              <w:bidi w:val="0"/>
            </w:pPr>
          </w:p>
        </w:tc>
        <w:tc>
          <w:tcPr>
            <w:tcW w:w="640" w:type="dxa"/>
            <w:vAlign w:val="center"/>
          </w:tcPr>
          <w:p w14:paraId="2CFDA157">
            <w:pPr>
              <w:pageBreakBefore w:val="0"/>
              <w:kinsoku/>
              <w:wordWrap/>
              <w:overflowPunct/>
              <w:autoSpaceDE/>
              <w:autoSpaceDN/>
              <w:bidi w:val="0"/>
              <w:snapToGrid w:val="0"/>
              <w:jc w:val="left"/>
            </w:pPr>
            <w:r>
              <w:rPr>
                <w:rFonts w:ascii="宋体" w:hAnsi="宋体" w:eastAsia="宋体" w:cs="宋体"/>
                <w:b w:val="0"/>
                <w:i w:val="0"/>
                <w:color w:val="000000"/>
                <w:sz w:val="14"/>
              </w:rPr>
              <w:t>30299</w:t>
            </w:r>
          </w:p>
        </w:tc>
        <w:tc>
          <w:tcPr>
            <w:tcW w:w="2340" w:type="dxa"/>
            <w:vAlign w:val="center"/>
          </w:tcPr>
          <w:p w14:paraId="6B4BD3F1">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A39234B">
            <w:pPr>
              <w:pageBreakBefore w:val="0"/>
              <w:kinsoku/>
              <w:wordWrap/>
              <w:overflowPunct/>
              <w:autoSpaceDE/>
              <w:autoSpaceDN/>
              <w:bidi w:val="0"/>
              <w:snapToGrid w:val="0"/>
              <w:jc w:val="right"/>
            </w:pPr>
            <w:r>
              <w:rPr>
                <w:rFonts w:ascii="宋体" w:hAnsi="宋体" w:eastAsia="宋体" w:cs="宋体"/>
                <w:b w:val="0"/>
                <w:i w:val="0"/>
                <w:color w:val="000000"/>
                <w:sz w:val="14"/>
              </w:rPr>
              <w:t>202,680.00</w:t>
            </w:r>
          </w:p>
        </w:tc>
        <w:tc>
          <w:tcPr>
            <w:tcW w:w="640" w:type="dxa"/>
            <w:vAlign w:val="center"/>
          </w:tcPr>
          <w:p w14:paraId="3E73E6BE">
            <w:pPr>
              <w:pageBreakBefore w:val="0"/>
              <w:kinsoku/>
              <w:wordWrap/>
              <w:overflowPunct/>
              <w:autoSpaceDE/>
              <w:autoSpaceDN/>
              <w:bidi w:val="0"/>
              <w:snapToGrid w:val="0"/>
              <w:jc w:val="left"/>
            </w:pPr>
            <w:r>
              <w:rPr>
                <w:rFonts w:ascii="宋体" w:hAnsi="宋体" w:eastAsia="宋体" w:cs="宋体"/>
                <w:b w:val="0"/>
                <w:i w:val="0"/>
                <w:color w:val="000000"/>
                <w:sz w:val="14"/>
              </w:rPr>
              <w:t>39907</w:t>
            </w:r>
          </w:p>
        </w:tc>
        <w:tc>
          <w:tcPr>
            <w:tcW w:w="2980" w:type="dxa"/>
            <w:vAlign w:val="center"/>
          </w:tcPr>
          <w:p w14:paraId="410DDD6A">
            <w:pPr>
              <w:pageBreakBefore w:val="0"/>
              <w:kinsoku/>
              <w:wordWrap/>
              <w:overflowPunct/>
              <w:autoSpaceDE/>
              <w:autoSpaceDN/>
              <w:bidi w:val="0"/>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707E9BB">
            <w:pPr>
              <w:pageBreakBefore w:val="0"/>
              <w:kinsoku/>
              <w:wordWrap/>
              <w:overflowPunct/>
              <w:autoSpaceDE/>
              <w:autoSpaceDN/>
              <w:bidi w:val="0"/>
            </w:pPr>
          </w:p>
        </w:tc>
      </w:tr>
      <w:tr w14:paraId="1199C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96C6F19">
            <w:pPr>
              <w:pageBreakBefore w:val="0"/>
              <w:kinsoku/>
              <w:wordWrap/>
              <w:overflowPunct/>
              <w:autoSpaceDE/>
              <w:autoSpaceDN/>
              <w:bidi w:val="0"/>
            </w:pPr>
          </w:p>
        </w:tc>
        <w:tc>
          <w:tcPr>
            <w:tcW w:w="2340" w:type="dxa"/>
            <w:vAlign w:val="center"/>
          </w:tcPr>
          <w:p w14:paraId="2EBBA946">
            <w:pPr>
              <w:pageBreakBefore w:val="0"/>
              <w:kinsoku/>
              <w:wordWrap/>
              <w:overflowPunct/>
              <w:autoSpaceDE/>
              <w:autoSpaceDN/>
              <w:bidi w:val="0"/>
            </w:pPr>
          </w:p>
        </w:tc>
        <w:tc>
          <w:tcPr>
            <w:tcW w:w="1220" w:type="dxa"/>
            <w:vAlign w:val="center"/>
          </w:tcPr>
          <w:p w14:paraId="05807631">
            <w:pPr>
              <w:pageBreakBefore w:val="0"/>
              <w:kinsoku/>
              <w:wordWrap/>
              <w:overflowPunct/>
              <w:autoSpaceDE/>
              <w:autoSpaceDN/>
              <w:bidi w:val="0"/>
            </w:pPr>
          </w:p>
        </w:tc>
        <w:tc>
          <w:tcPr>
            <w:tcW w:w="640" w:type="dxa"/>
            <w:vAlign w:val="center"/>
          </w:tcPr>
          <w:p w14:paraId="283AFE68">
            <w:pPr>
              <w:pageBreakBefore w:val="0"/>
              <w:kinsoku/>
              <w:wordWrap/>
              <w:overflowPunct/>
              <w:autoSpaceDE/>
              <w:autoSpaceDN/>
              <w:bidi w:val="0"/>
              <w:snapToGrid w:val="0"/>
              <w:jc w:val="left"/>
            </w:pPr>
            <w:r>
              <w:rPr>
                <w:rFonts w:ascii="宋体" w:hAnsi="宋体" w:eastAsia="宋体" w:cs="宋体"/>
                <w:b/>
                <w:i w:val="0"/>
                <w:color w:val="000000"/>
                <w:sz w:val="14"/>
              </w:rPr>
              <w:t>307</w:t>
            </w:r>
          </w:p>
        </w:tc>
        <w:tc>
          <w:tcPr>
            <w:tcW w:w="2340" w:type="dxa"/>
            <w:vAlign w:val="center"/>
          </w:tcPr>
          <w:p w14:paraId="380F0C36">
            <w:pPr>
              <w:pageBreakBefore w:val="0"/>
              <w:kinsoku/>
              <w:wordWrap/>
              <w:overflowPunct/>
              <w:autoSpaceDE/>
              <w:autoSpaceDN/>
              <w:bidi w:val="0"/>
              <w:snapToGrid w:val="0"/>
              <w:jc w:val="left"/>
            </w:pPr>
            <w:r>
              <w:rPr>
                <w:rFonts w:ascii="宋体" w:hAnsi="宋体" w:eastAsia="宋体" w:cs="宋体"/>
                <w:b/>
                <w:i w:val="0"/>
                <w:color w:val="000000"/>
                <w:sz w:val="14"/>
              </w:rPr>
              <w:t>债务利息及费用支出</w:t>
            </w:r>
          </w:p>
        </w:tc>
        <w:tc>
          <w:tcPr>
            <w:tcW w:w="1220" w:type="dxa"/>
            <w:vAlign w:val="center"/>
          </w:tcPr>
          <w:p w14:paraId="2B8E6222">
            <w:pPr>
              <w:pageBreakBefore w:val="0"/>
              <w:kinsoku/>
              <w:wordWrap/>
              <w:overflowPunct/>
              <w:autoSpaceDE/>
              <w:autoSpaceDN/>
              <w:bidi w:val="0"/>
            </w:pPr>
          </w:p>
        </w:tc>
        <w:tc>
          <w:tcPr>
            <w:tcW w:w="640" w:type="dxa"/>
            <w:vAlign w:val="center"/>
          </w:tcPr>
          <w:p w14:paraId="643C284C">
            <w:pPr>
              <w:pageBreakBefore w:val="0"/>
              <w:kinsoku/>
              <w:wordWrap/>
              <w:overflowPunct/>
              <w:autoSpaceDE/>
              <w:autoSpaceDN/>
              <w:bidi w:val="0"/>
              <w:snapToGrid w:val="0"/>
              <w:jc w:val="left"/>
            </w:pPr>
            <w:r>
              <w:rPr>
                <w:rFonts w:ascii="宋体" w:hAnsi="宋体" w:eastAsia="宋体" w:cs="宋体"/>
                <w:b w:val="0"/>
                <w:i w:val="0"/>
                <w:color w:val="000000"/>
                <w:sz w:val="14"/>
              </w:rPr>
              <w:t>39908</w:t>
            </w:r>
          </w:p>
        </w:tc>
        <w:tc>
          <w:tcPr>
            <w:tcW w:w="2980" w:type="dxa"/>
            <w:vAlign w:val="center"/>
          </w:tcPr>
          <w:p w14:paraId="5E863CE9">
            <w:pPr>
              <w:pageBreakBefore w:val="0"/>
              <w:kinsoku/>
              <w:wordWrap/>
              <w:overflowPunct/>
              <w:autoSpaceDE/>
              <w:autoSpaceDN/>
              <w:bidi w:val="0"/>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66CB47E">
            <w:pPr>
              <w:pageBreakBefore w:val="0"/>
              <w:kinsoku/>
              <w:wordWrap/>
              <w:overflowPunct/>
              <w:autoSpaceDE/>
              <w:autoSpaceDN/>
              <w:bidi w:val="0"/>
            </w:pPr>
          </w:p>
        </w:tc>
      </w:tr>
      <w:tr w14:paraId="0248C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1319B1">
            <w:pPr>
              <w:pageBreakBefore w:val="0"/>
              <w:kinsoku/>
              <w:wordWrap/>
              <w:overflowPunct/>
              <w:autoSpaceDE/>
              <w:autoSpaceDN/>
              <w:bidi w:val="0"/>
            </w:pPr>
          </w:p>
        </w:tc>
        <w:tc>
          <w:tcPr>
            <w:tcW w:w="2340" w:type="dxa"/>
            <w:vAlign w:val="center"/>
          </w:tcPr>
          <w:p w14:paraId="29320209">
            <w:pPr>
              <w:pageBreakBefore w:val="0"/>
              <w:kinsoku/>
              <w:wordWrap/>
              <w:overflowPunct/>
              <w:autoSpaceDE/>
              <w:autoSpaceDN/>
              <w:bidi w:val="0"/>
            </w:pPr>
          </w:p>
        </w:tc>
        <w:tc>
          <w:tcPr>
            <w:tcW w:w="1220" w:type="dxa"/>
            <w:vAlign w:val="center"/>
          </w:tcPr>
          <w:p w14:paraId="46F9B405">
            <w:pPr>
              <w:pageBreakBefore w:val="0"/>
              <w:kinsoku/>
              <w:wordWrap/>
              <w:overflowPunct/>
              <w:autoSpaceDE/>
              <w:autoSpaceDN/>
              <w:bidi w:val="0"/>
            </w:pPr>
          </w:p>
        </w:tc>
        <w:tc>
          <w:tcPr>
            <w:tcW w:w="640" w:type="dxa"/>
            <w:vAlign w:val="center"/>
          </w:tcPr>
          <w:p w14:paraId="350C7552">
            <w:pPr>
              <w:pageBreakBefore w:val="0"/>
              <w:kinsoku/>
              <w:wordWrap/>
              <w:overflowPunct/>
              <w:autoSpaceDE/>
              <w:autoSpaceDN/>
              <w:bidi w:val="0"/>
              <w:snapToGrid w:val="0"/>
              <w:jc w:val="left"/>
            </w:pPr>
            <w:r>
              <w:rPr>
                <w:rFonts w:ascii="宋体" w:hAnsi="宋体" w:eastAsia="宋体" w:cs="宋体"/>
                <w:b w:val="0"/>
                <w:i w:val="0"/>
                <w:color w:val="000000"/>
                <w:sz w:val="14"/>
              </w:rPr>
              <w:t>30701</w:t>
            </w:r>
          </w:p>
        </w:tc>
        <w:tc>
          <w:tcPr>
            <w:tcW w:w="2340" w:type="dxa"/>
            <w:vAlign w:val="center"/>
          </w:tcPr>
          <w:p w14:paraId="00744E84">
            <w:pPr>
              <w:pageBreakBefore w:val="0"/>
              <w:kinsoku/>
              <w:wordWrap/>
              <w:overflowPunct/>
              <w:autoSpaceDE/>
              <w:autoSpaceDN/>
              <w:bidi w:val="0"/>
              <w:snapToGrid w:val="0"/>
              <w:jc w:val="left"/>
            </w:pPr>
            <w:r>
              <w:rPr>
                <w:rFonts w:ascii="宋体" w:hAnsi="宋体" w:eastAsia="宋体" w:cs="宋体"/>
                <w:b w:val="0"/>
                <w:i w:val="0"/>
                <w:color w:val="000000"/>
                <w:sz w:val="14"/>
              </w:rPr>
              <w:t xml:space="preserve">  国内债务付息</w:t>
            </w:r>
          </w:p>
        </w:tc>
        <w:tc>
          <w:tcPr>
            <w:tcW w:w="1220" w:type="dxa"/>
            <w:vAlign w:val="center"/>
          </w:tcPr>
          <w:p w14:paraId="0EB81536">
            <w:pPr>
              <w:pageBreakBefore w:val="0"/>
              <w:kinsoku/>
              <w:wordWrap/>
              <w:overflowPunct/>
              <w:autoSpaceDE/>
              <w:autoSpaceDN/>
              <w:bidi w:val="0"/>
            </w:pPr>
          </w:p>
        </w:tc>
        <w:tc>
          <w:tcPr>
            <w:tcW w:w="640" w:type="dxa"/>
            <w:vAlign w:val="center"/>
          </w:tcPr>
          <w:p w14:paraId="67A59F8B">
            <w:pPr>
              <w:pageBreakBefore w:val="0"/>
              <w:kinsoku/>
              <w:wordWrap/>
              <w:overflowPunct/>
              <w:autoSpaceDE/>
              <w:autoSpaceDN/>
              <w:bidi w:val="0"/>
              <w:snapToGrid w:val="0"/>
              <w:jc w:val="left"/>
            </w:pPr>
            <w:r>
              <w:rPr>
                <w:rFonts w:ascii="宋体" w:hAnsi="宋体" w:eastAsia="宋体" w:cs="宋体"/>
                <w:b w:val="0"/>
                <w:i w:val="0"/>
                <w:color w:val="000000"/>
                <w:sz w:val="14"/>
              </w:rPr>
              <w:t>39909</w:t>
            </w:r>
          </w:p>
        </w:tc>
        <w:tc>
          <w:tcPr>
            <w:tcW w:w="2980" w:type="dxa"/>
            <w:vAlign w:val="center"/>
          </w:tcPr>
          <w:p w14:paraId="37CA3228">
            <w:pPr>
              <w:pageBreakBefore w:val="0"/>
              <w:kinsoku/>
              <w:wordWrap/>
              <w:overflowPunct/>
              <w:autoSpaceDE/>
              <w:autoSpaceDN/>
              <w:bidi w:val="0"/>
              <w:snapToGrid w:val="0"/>
              <w:jc w:val="left"/>
            </w:pPr>
            <w:r>
              <w:rPr>
                <w:rFonts w:ascii="宋体" w:hAnsi="宋体" w:eastAsia="宋体" w:cs="宋体"/>
                <w:b w:val="0"/>
                <w:i w:val="0"/>
                <w:color w:val="000000"/>
                <w:sz w:val="14"/>
              </w:rPr>
              <w:t xml:space="preserve">  经常性赠与</w:t>
            </w:r>
          </w:p>
        </w:tc>
        <w:tc>
          <w:tcPr>
            <w:tcW w:w="1218" w:type="dxa"/>
            <w:vAlign w:val="center"/>
          </w:tcPr>
          <w:p w14:paraId="35D28728">
            <w:pPr>
              <w:pageBreakBefore w:val="0"/>
              <w:kinsoku/>
              <w:wordWrap/>
              <w:overflowPunct/>
              <w:autoSpaceDE/>
              <w:autoSpaceDN/>
              <w:bidi w:val="0"/>
            </w:pPr>
          </w:p>
        </w:tc>
      </w:tr>
      <w:tr w14:paraId="3A7F8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E790BD">
            <w:pPr>
              <w:pageBreakBefore w:val="0"/>
              <w:kinsoku/>
              <w:wordWrap/>
              <w:overflowPunct/>
              <w:autoSpaceDE/>
              <w:autoSpaceDN/>
              <w:bidi w:val="0"/>
            </w:pPr>
          </w:p>
        </w:tc>
        <w:tc>
          <w:tcPr>
            <w:tcW w:w="2340" w:type="dxa"/>
            <w:vAlign w:val="center"/>
          </w:tcPr>
          <w:p w14:paraId="6F69F791">
            <w:pPr>
              <w:pageBreakBefore w:val="0"/>
              <w:kinsoku/>
              <w:wordWrap/>
              <w:overflowPunct/>
              <w:autoSpaceDE/>
              <w:autoSpaceDN/>
              <w:bidi w:val="0"/>
            </w:pPr>
          </w:p>
        </w:tc>
        <w:tc>
          <w:tcPr>
            <w:tcW w:w="1220" w:type="dxa"/>
            <w:vAlign w:val="center"/>
          </w:tcPr>
          <w:p w14:paraId="155D1450">
            <w:pPr>
              <w:pageBreakBefore w:val="0"/>
              <w:kinsoku/>
              <w:wordWrap/>
              <w:overflowPunct/>
              <w:autoSpaceDE/>
              <w:autoSpaceDN/>
              <w:bidi w:val="0"/>
            </w:pPr>
          </w:p>
        </w:tc>
        <w:tc>
          <w:tcPr>
            <w:tcW w:w="640" w:type="dxa"/>
            <w:vAlign w:val="center"/>
          </w:tcPr>
          <w:p w14:paraId="7E47849C">
            <w:pPr>
              <w:pageBreakBefore w:val="0"/>
              <w:kinsoku/>
              <w:wordWrap/>
              <w:overflowPunct/>
              <w:autoSpaceDE/>
              <w:autoSpaceDN/>
              <w:bidi w:val="0"/>
              <w:snapToGrid w:val="0"/>
              <w:jc w:val="left"/>
            </w:pPr>
            <w:r>
              <w:rPr>
                <w:rFonts w:ascii="宋体" w:hAnsi="宋体" w:eastAsia="宋体" w:cs="宋体"/>
                <w:b w:val="0"/>
                <w:i w:val="0"/>
                <w:color w:val="000000"/>
                <w:sz w:val="14"/>
              </w:rPr>
              <w:t>30702</w:t>
            </w:r>
          </w:p>
        </w:tc>
        <w:tc>
          <w:tcPr>
            <w:tcW w:w="2340" w:type="dxa"/>
            <w:vAlign w:val="center"/>
          </w:tcPr>
          <w:p w14:paraId="1AD501A2">
            <w:pPr>
              <w:pageBreakBefore w:val="0"/>
              <w:kinsoku/>
              <w:wordWrap/>
              <w:overflowPunct/>
              <w:autoSpaceDE/>
              <w:autoSpaceDN/>
              <w:bidi w:val="0"/>
              <w:snapToGrid w:val="0"/>
              <w:jc w:val="left"/>
            </w:pPr>
            <w:r>
              <w:rPr>
                <w:rFonts w:ascii="宋体" w:hAnsi="宋体" w:eastAsia="宋体" w:cs="宋体"/>
                <w:b w:val="0"/>
                <w:i w:val="0"/>
                <w:color w:val="000000"/>
                <w:sz w:val="14"/>
              </w:rPr>
              <w:t xml:space="preserve">  国外债务付息</w:t>
            </w:r>
          </w:p>
        </w:tc>
        <w:tc>
          <w:tcPr>
            <w:tcW w:w="1220" w:type="dxa"/>
            <w:vAlign w:val="center"/>
          </w:tcPr>
          <w:p w14:paraId="6B846E1F">
            <w:pPr>
              <w:pageBreakBefore w:val="0"/>
              <w:kinsoku/>
              <w:wordWrap/>
              <w:overflowPunct/>
              <w:autoSpaceDE/>
              <w:autoSpaceDN/>
              <w:bidi w:val="0"/>
            </w:pPr>
          </w:p>
        </w:tc>
        <w:tc>
          <w:tcPr>
            <w:tcW w:w="640" w:type="dxa"/>
            <w:vAlign w:val="center"/>
          </w:tcPr>
          <w:p w14:paraId="6DB0194E">
            <w:pPr>
              <w:pageBreakBefore w:val="0"/>
              <w:kinsoku/>
              <w:wordWrap/>
              <w:overflowPunct/>
              <w:autoSpaceDE/>
              <w:autoSpaceDN/>
              <w:bidi w:val="0"/>
              <w:snapToGrid w:val="0"/>
              <w:jc w:val="left"/>
            </w:pPr>
            <w:r>
              <w:rPr>
                <w:rFonts w:ascii="宋体" w:hAnsi="宋体" w:eastAsia="宋体" w:cs="宋体"/>
                <w:b w:val="0"/>
                <w:i w:val="0"/>
                <w:color w:val="000000"/>
                <w:sz w:val="14"/>
              </w:rPr>
              <w:t>39910</w:t>
            </w:r>
          </w:p>
        </w:tc>
        <w:tc>
          <w:tcPr>
            <w:tcW w:w="2980" w:type="dxa"/>
            <w:vAlign w:val="center"/>
          </w:tcPr>
          <w:p w14:paraId="5A8F115B">
            <w:pPr>
              <w:pageBreakBefore w:val="0"/>
              <w:kinsoku/>
              <w:wordWrap/>
              <w:overflowPunct/>
              <w:autoSpaceDE/>
              <w:autoSpaceDN/>
              <w:bidi w:val="0"/>
              <w:snapToGrid w:val="0"/>
              <w:jc w:val="left"/>
            </w:pPr>
            <w:r>
              <w:rPr>
                <w:rFonts w:ascii="宋体" w:hAnsi="宋体" w:eastAsia="宋体" w:cs="宋体"/>
                <w:b w:val="0"/>
                <w:i w:val="0"/>
                <w:color w:val="000000"/>
                <w:sz w:val="14"/>
              </w:rPr>
              <w:t xml:space="preserve">  资本性赠与</w:t>
            </w:r>
          </w:p>
        </w:tc>
        <w:tc>
          <w:tcPr>
            <w:tcW w:w="1218" w:type="dxa"/>
            <w:vAlign w:val="center"/>
          </w:tcPr>
          <w:p w14:paraId="49A448B1">
            <w:pPr>
              <w:pageBreakBefore w:val="0"/>
              <w:kinsoku/>
              <w:wordWrap/>
              <w:overflowPunct/>
              <w:autoSpaceDE/>
              <w:autoSpaceDN/>
              <w:bidi w:val="0"/>
            </w:pPr>
          </w:p>
        </w:tc>
      </w:tr>
      <w:tr w14:paraId="7425A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97F35B">
            <w:pPr>
              <w:pageBreakBefore w:val="0"/>
              <w:kinsoku/>
              <w:wordWrap/>
              <w:overflowPunct/>
              <w:autoSpaceDE/>
              <w:autoSpaceDN/>
              <w:bidi w:val="0"/>
            </w:pPr>
          </w:p>
        </w:tc>
        <w:tc>
          <w:tcPr>
            <w:tcW w:w="2340" w:type="dxa"/>
            <w:vAlign w:val="center"/>
          </w:tcPr>
          <w:p w14:paraId="36CC212E">
            <w:pPr>
              <w:pageBreakBefore w:val="0"/>
              <w:kinsoku/>
              <w:wordWrap/>
              <w:overflowPunct/>
              <w:autoSpaceDE/>
              <w:autoSpaceDN/>
              <w:bidi w:val="0"/>
            </w:pPr>
          </w:p>
        </w:tc>
        <w:tc>
          <w:tcPr>
            <w:tcW w:w="1220" w:type="dxa"/>
            <w:vAlign w:val="center"/>
          </w:tcPr>
          <w:p w14:paraId="473E08D6">
            <w:pPr>
              <w:pageBreakBefore w:val="0"/>
              <w:kinsoku/>
              <w:wordWrap/>
              <w:overflowPunct/>
              <w:autoSpaceDE/>
              <w:autoSpaceDN/>
              <w:bidi w:val="0"/>
            </w:pPr>
          </w:p>
        </w:tc>
        <w:tc>
          <w:tcPr>
            <w:tcW w:w="640" w:type="dxa"/>
            <w:vAlign w:val="center"/>
          </w:tcPr>
          <w:p w14:paraId="174B1A7B">
            <w:pPr>
              <w:pageBreakBefore w:val="0"/>
              <w:kinsoku/>
              <w:wordWrap/>
              <w:overflowPunct/>
              <w:autoSpaceDE/>
              <w:autoSpaceDN/>
              <w:bidi w:val="0"/>
            </w:pPr>
          </w:p>
        </w:tc>
        <w:tc>
          <w:tcPr>
            <w:tcW w:w="2340" w:type="dxa"/>
            <w:vAlign w:val="center"/>
          </w:tcPr>
          <w:p w14:paraId="545A1582">
            <w:pPr>
              <w:pageBreakBefore w:val="0"/>
              <w:kinsoku/>
              <w:wordWrap/>
              <w:overflowPunct/>
              <w:autoSpaceDE/>
              <w:autoSpaceDN/>
              <w:bidi w:val="0"/>
            </w:pPr>
          </w:p>
        </w:tc>
        <w:tc>
          <w:tcPr>
            <w:tcW w:w="1220" w:type="dxa"/>
            <w:vAlign w:val="center"/>
          </w:tcPr>
          <w:p w14:paraId="5730011D">
            <w:pPr>
              <w:pageBreakBefore w:val="0"/>
              <w:kinsoku/>
              <w:wordWrap/>
              <w:overflowPunct/>
              <w:autoSpaceDE/>
              <w:autoSpaceDN/>
              <w:bidi w:val="0"/>
            </w:pPr>
          </w:p>
        </w:tc>
        <w:tc>
          <w:tcPr>
            <w:tcW w:w="640" w:type="dxa"/>
            <w:vAlign w:val="center"/>
          </w:tcPr>
          <w:p w14:paraId="5D513718">
            <w:pPr>
              <w:pageBreakBefore w:val="0"/>
              <w:kinsoku/>
              <w:wordWrap/>
              <w:overflowPunct/>
              <w:autoSpaceDE/>
              <w:autoSpaceDN/>
              <w:bidi w:val="0"/>
              <w:snapToGrid w:val="0"/>
              <w:jc w:val="left"/>
            </w:pPr>
            <w:r>
              <w:rPr>
                <w:rFonts w:ascii="宋体" w:hAnsi="宋体" w:eastAsia="宋体" w:cs="宋体"/>
                <w:b w:val="0"/>
                <w:i w:val="0"/>
                <w:color w:val="000000"/>
                <w:sz w:val="14"/>
              </w:rPr>
              <w:t>39999</w:t>
            </w:r>
          </w:p>
        </w:tc>
        <w:tc>
          <w:tcPr>
            <w:tcW w:w="2980" w:type="dxa"/>
            <w:vAlign w:val="center"/>
          </w:tcPr>
          <w:p w14:paraId="37C6DBE9">
            <w:pPr>
              <w:pageBreakBefore w:val="0"/>
              <w:kinsoku/>
              <w:wordWrap/>
              <w:overflowPunct/>
              <w:autoSpaceDE/>
              <w:autoSpaceDN/>
              <w:bidi w:val="0"/>
              <w:snapToGrid w:val="0"/>
              <w:jc w:val="left"/>
            </w:pPr>
            <w:r>
              <w:rPr>
                <w:rFonts w:ascii="宋体" w:hAnsi="宋体" w:eastAsia="宋体" w:cs="宋体"/>
                <w:b w:val="0"/>
                <w:i w:val="0"/>
                <w:color w:val="000000"/>
                <w:sz w:val="14"/>
              </w:rPr>
              <w:t xml:space="preserve">  其他支出</w:t>
            </w:r>
          </w:p>
        </w:tc>
        <w:tc>
          <w:tcPr>
            <w:tcW w:w="1218" w:type="dxa"/>
            <w:vAlign w:val="center"/>
          </w:tcPr>
          <w:p w14:paraId="6668F95C">
            <w:pPr>
              <w:pageBreakBefore w:val="0"/>
              <w:kinsoku/>
              <w:wordWrap/>
              <w:overflowPunct/>
              <w:autoSpaceDE/>
              <w:autoSpaceDN/>
              <w:bidi w:val="0"/>
            </w:pPr>
          </w:p>
        </w:tc>
      </w:tr>
      <w:tr w14:paraId="38E55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3B341F98">
            <w:pPr>
              <w:pageBreakBefore w:val="0"/>
              <w:kinsoku/>
              <w:wordWrap/>
              <w:overflowPunct/>
              <w:autoSpaceDE/>
              <w:autoSpaceDN/>
              <w:bidi w:val="0"/>
              <w:snapToGrid w:val="0"/>
              <w:jc w:val="center"/>
            </w:pPr>
            <w:r>
              <w:rPr>
                <w:rFonts w:ascii="宋体" w:hAnsi="宋体" w:eastAsia="宋体" w:cs="宋体"/>
                <w:b/>
                <w:i w:val="0"/>
                <w:color w:val="000000"/>
                <w:sz w:val="14"/>
              </w:rPr>
              <w:t>人员经费合计</w:t>
            </w:r>
          </w:p>
        </w:tc>
        <w:tc>
          <w:tcPr>
            <w:tcW w:w="1220" w:type="dxa"/>
            <w:vAlign w:val="center"/>
          </w:tcPr>
          <w:p w14:paraId="403E11AB">
            <w:pPr>
              <w:pageBreakBefore w:val="0"/>
              <w:kinsoku/>
              <w:wordWrap/>
              <w:overflowPunct/>
              <w:autoSpaceDE/>
              <w:autoSpaceDN/>
              <w:bidi w:val="0"/>
              <w:snapToGrid w:val="0"/>
              <w:jc w:val="right"/>
            </w:pPr>
            <w:r>
              <w:rPr>
                <w:rFonts w:ascii="宋体" w:hAnsi="宋体" w:eastAsia="宋体" w:cs="宋体"/>
                <w:b w:val="0"/>
                <w:i w:val="0"/>
                <w:color w:val="000000"/>
                <w:sz w:val="14"/>
              </w:rPr>
              <w:t>5,301,293.51</w:t>
            </w:r>
          </w:p>
        </w:tc>
        <w:tc>
          <w:tcPr>
            <w:tcW w:w="7820" w:type="dxa"/>
            <w:gridSpan w:val="5"/>
            <w:vAlign w:val="center"/>
          </w:tcPr>
          <w:p w14:paraId="1D7D12E7">
            <w:pPr>
              <w:pageBreakBefore w:val="0"/>
              <w:kinsoku/>
              <w:wordWrap/>
              <w:overflowPunct/>
              <w:autoSpaceDE/>
              <w:autoSpaceDN/>
              <w:bidi w:val="0"/>
              <w:snapToGrid w:val="0"/>
              <w:jc w:val="center"/>
            </w:pPr>
            <w:r>
              <w:rPr>
                <w:rFonts w:ascii="宋体" w:hAnsi="宋体" w:eastAsia="宋体" w:cs="宋体"/>
                <w:b/>
                <w:i w:val="0"/>
                <w:color w:val="000000"/>
                <w:sz w:val="14"/>
              </w:rPr>
              <w:t>公用经费合计</w:t>
            </w:r>
          </w:p>
        </w:tc>
        <w:tc>
          <w:tcPr>
            <w:tcW w:w="1218" w:type="dxa"/>
            <w:vAlign w:val="center"/>
          </w:tcPr>
          <w:p w14:paraId="25C33BF3">
            <w:pPr>
              <w:pageBreakBefore w:val="0"/>
              <w:kinsoku/>
              <w:wordWrap/>
              <w:overflowPunct/>
              <w:autoSpaceDE/>
              <w:autoSpaceDN/>
              <w:bidi w:val="0"/>
              <w:snapToGrid w:val="0"/>
              <w:jc w:val="right"/>
            </w:pPr>
            <w:r>
              <w:rPr>
                <w:rFonts w:ascii="宋体" w:hAnsi="宋体" w:eastAsia="宋体" w:cs="宋体"/>
                <w:b w:val="0"/>
                <w:i w:val="0"/>
                <w:color w:val="000000"/>
                <w:sz w:val="14"/>
              </w:rPr>
              <w:t>1,373,199.76</w:t>
            </w:r>
          </w:p>
        </w:tc>
      </w:tr>
      <w:tr w14:paraId="6F57E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4EC6F9E">
            <w:pPr>
              <w:pageBreakBefore w:val="0"/>
              <w:kinsoku/>
              <w:wordWrap/>
              <w:overflowPunct/>
              <w:autoSpaceDE/>
              <w:autoSpaceDN/>
              <w:bidi w:val="0"/>
              <w:snapToGrid w:val="0"/>
              <w:jc w:val="left"/>
            </w:pPr>
            <w:r>
              <w:rPr>
                <w:rFonts w:ascii="宋体" w:hAnsi="宋体" w:eastAsia="宋体" w:cs="宋体"/>
                <w:b w:val="0"/>
                <w:i w:val="0"/>
                <w:color w:val="000000"/>
                <w:sz w:val="14"/>
              </w:rPr>
              <w:t>注：本表反映本年度一般公共预算财政拨款基本支出明细情况。</w:t>
            </w:r>
          </w:p>
        </w:tc>
      </w:tr>
    </w:tbl>
    <w:p w14:paraId="7A1D5FBA">
      <w:pPr>
        <w:pStyle w:val="6"/>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2050619938"/>
      <w:bookmarkStart w:id="23" w:name="_Toc1972277765"/>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237B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921BEE">
            <w:pPr>
              <w:pageBreakBefore w:val="0"/>
              <w:kinsoku/>
              <w:wordWrap/>
              <w:overflowPunct/>
              <w:autoSpaceDE/>
              <w:autoSpaceDN/>
              <w:bidi w:val="0"/>
            </w:pPr>
          </w:p>
        </w:tc>
      </w:tr>
      <w:tr w14:paraId="77413F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CA91A3E">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7E96C7B4">
            <w:pPr>
              <w:pageBreakBefore w:val="0"/>
              <w:kinsoku/>
              <w:wordWrap/>
              <w:overflowPunct/>
              <w:autoSpaceDE/>
              <w:autoSpaceDN/>
              <w:bidi w:val="0"/>
              <w:jc w:val="center"/>
            </w:pPr>
          </w:p>
        </w:tc>
        <w:tc>
          <w:tcPr>
            <w:tcW w:w="5619" w:type="dxa"/>
          </w:tcPr>
          <w:p w14:paraId="09F75D22">
            <w:pPr>
              <w:pageBreakBefore w:val="0"/>
              <w:kinsoku/>
              <w:wordWrap/>
              <w:overflowPunct/>
              <w:autoSpaceDE/>
              <w:autoSpaceDN/>
              <w:bidi w:val="0"/>
              <w:jc w:val="right"/>
            </w:pPr>
            <w:r>
              <w:rPr>
                <w:rFonts w:ascii="宋体" w:hAnsi="宋体" w:eastAsia="宋体" w:cs="宋体"/>
                <w:sz w:val="20"/>
              </w:rPr>
              <w:t>单位：元</w:t>
            </w:r>
          </w:p>
        </w:tc>
      </w:tr>
    </w:tbl>
    <w:p w14:paraId="4ED183AF">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21A3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AFDC13B">
            <w:pPr>
              <w:pageBreakBefore w:val="0"/>
              <w:kinsoku/>
              <w:wordWrap/>
              <w:overflowPunct/>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05B0E59">
            <w:pPr>
              <w:pageBreakBefore w:val="0"/>
              <w:kinsoku/>
              <w:wordWrap/>
              <w:overflowPunct/>
              <w:autoSpaceDE/>
              <w:autoSpaceDN/>
              <w:bidi w:val="0"/>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73928B5">
            <w:pPr>
              <w:pageBreakBefore w:val="0"/>
              <w:kinsoku/>
              <w:wordWrap/>
              <w:overflowPunct/>
              <w:autoSpaceDE/>
              <w:autoSpaceDN/>
              <w:bidi w:val="0"/>
              <w:snapToGrid w:val="0"/>
              <w:jc w:val="center"/>
            </w:pPr>
            <w:r>
              <w:rPr>
                <w:rFonts w:ascii="宋体" w:hAnsi="宋体" w:eastAsia="宋体" w:cs="宋体"/>
                <w:b w:val="0"/>
                <w:i w:val="0"/>
                <w:color w:val="000000"/>
                <w:sz w:val="18"/>
              </w:rPr>
              <w:t>本年收入</w:t>
            </w:r>
          </w:p>
        </w:tc>
        <w:tc>
          <w:tcPr>
            <w:tcW w:w="4560" w:type="dxa"/>
            <w:gridSpan w:val="3"/>
            <w:vAlign w:val="center"/>
          </w:tcPr>
          <w:p w14:paraId="44A9E028">
            <w:pPr>
              <w:pageBreakBefore w:val="0"/>
              <w:kinsoku/>
              <w:wordWrap/>
              <w:overflowPunct/>
              <w:autoSpaceDE/>
              <w:autoSpaceDN/>
              <w:bidi w:val="0"/>
              <w:snapToGrid w:val="0"/>
              <w:jc w:val="center"/>
            </w:pPr>
            <w:r>
              <w:rPr>
                <w:rFonts w:ascii="宋体" w:hAnsi="宋体" w:eastAsia="宋体" w:cs="宋体"/>
                <w:b w:val="0"/>
                <w:i w:val="0"/>
                <w:color w:val="000000"/>
                <w:sz w:val="18"/>
              </w:rPr>
              <w:t>本年支出</w:t>
            </w:r>
          </w:p>
        </w:tc>
        <w:tc>
          <w:tcPr>
            <w:tcW w:w="1518" w:type="dxa"/>
            <w:vMerge w:val="restart"/>
            <w:vAlign w:val="center"/>
          </w:tcPr>
          <w:p w14:paraId="45C5A9B8">
            <w:pPr>
              <w:pageBreakBefore w:val="0"/>
              <w:kinsoku/>
              <w:wordWrap/>
              <w:overflowPunct/>
              <w:autoSpaceDE/>
              <w:autoSpaceDN/>
              <w:bidi w:val="0"/>
              <w:snapToGrid w:val="0"/>
              <w:jc w:val="center"/>
            </w:pPr>
            <w:r>
              <w:rPr>
                <w:rFonts w:ascii="宋体" w:hAnsi="宋体" w:eastAsia="宋体" w:cs="宋体"/>
                <w:b w:val="0"/>
                <w:i w:val="0"/>
                <w:color w:val="000000"/>
                <w:sz w:val="18"/>
              </w:rPr>
              <w:t>年末结转和结余</w:t>
            </w:r>
          </w:p>
        </w:tc>
      </w:tr>
      <w:tr w14:paraId="1F3CA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0744286">
            <w:pPr>
              <w:pageBreakBefore w:val="0"/>
              <w:kinsoku/>
              <w:wordWrap/>
              <w:overflowPunct/>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3B809E68">
            <w:pPr>
              <w:pageBreakBefore w:val="0"/>
              <w:kinsoku/>
              <w:wordWrap/>
              <w:overflowPunct/>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1FD98268">
            <w:pPr>
              <w:pageBreakBefore w:val="0"/>
              <w:kinsoku/>
              <w:wordWrap/>
              <w:overflowPunct/>
              <w:autoSpaceDE/>
              <w:autoSpaceDN/>
              <w:bidi w:val="0"/>
            </w:pPr>
          </w:p>
        </w:tc>
        <w:tc>
          <w:tcPr>
            <w:tcW w:w="1520" w:type="dxa"/>
            <w:vMerge w:val="continue"/>
            <w:vAlign w:val="center"/>
          </w:tcPr>
          <w:p w14:paraId="5D75006F">
            <w:pPr>
              <w:pageBreakBefore w:val="0"/>
              <w:kinsoku/>
              <w:wordWrap/>
              <w:overflowPunct/>
              <w:autoSpaceDE/>
              <w:autoSpaceDN/>
              <w:bidi w:val="0"/>
            </w:pPr>
          </w:p>
        </w:tc>
        <w:tc>
          <w:tcPr>
            <w:tcW w:w="1520" w:type="dxa"/>
            <w:vAlign w:val="center"/>
          </w:tcPr>
          <w:p w14:paraId="099996B5">
            <w:pPr>
              <w:pageBreakBefore w:val="0"/>
              <w:kinsoku/>
              <w:wordWrap/>
              <w:overflowPunct/>
              <w:autoSpaceDE/>
              <w:autoSpaceDN/>
              <w:bidi w:val="0"/>
              <w:snapToGrid w:val="0"/>
              <w:jc w:val="center"/>
            </w:pPr>
            <w:r>
              <w:rPr>
                <w:rFonts w:ascii="宋体" w:hAnsi="宋体" w:eastAsia="宋体" w:cs="宋体"/>
                <w:b w:val="0"/>
                <w:i w:val="0"/>
                <w:color w:val="000000"/>
                <w:sz w:val="18"/>
              </w:rPr>
              <w:t>小计</w:t>
            </w:r>
          </w:p>
        </w:tc>
        <w:tc>
          <w:tcPr>
            <w:tcW w:w="1520" w:type="dxa"/>
            <w:vAlign w:val="center"/>
          </w:tcPr>
          <w:p w14:paraId="5A91103D">
            <w:pPr>
              <w:pageBreakBefore w:val="0"/>
              <w:kinsoku/>
              <w:wordWrap/>
              <w:overflowPunct/>
              <w:autoSpaceDE/>
              <w:autoSpaceDN/>
              <w:bidi w:val="0"/>
              <w:snapToGrid w:val="0"/>
              <w:jc w:val="center"/>
            </w:pPr>
            <w:r>
              <w:rPr>
                <w:rFonts w:ascii="宋体" w:hAnsi="宋体" w:eastAsia="宋体" w:cs="宋体"/>
                <w:b w:val="0"/>
                <w:i w:val="0"/>
                <w:color w:val="000000"/>
                <w:sz w:val="18"/>
              </w:rPr>
              <w:t xml:space="preserve">基本支出  </w:t>
            </w:r>
          </w:p>
        </w:tc>
        <w:tc>
          <w:tcPr>
            <w:tcW w:w="1520" w:type="dxa"/>
            <w:vAlign w:val="center"/>
          </w:tcPr>
          <w:p w14:paraId="6DE3A009">
            <w:pPr>
              <w:pageBreakBefore w:val="0"/>
              <w:kinsoku/>
              <w:wordWrap/>
              <w:overflowPunct/>
              <w:autoSpaceDE/>
              <w:autoSpaceDN/>
              <w:bidi w:val="0"/>
              <w:snapToGrid w:val="0"/>
              <w:jc w:val="center"/>
            </w:pPr>
            <w:r>
              <w:rPr>
                <w:rFonts w:ascii="宋体" w:hAnsi="宋体" w:eastAsia="宋体" w:cs="宋体"/>
                <w:b w:val="0"/>
                <w:i w:val="0"/>
                <w:color w:val="000000"/>
                <w:sz w:val="18"/>
              </w:rPr>
              <w:t>项目支出</w:t>
            </w:r>
          </w:p>
        </w:tc>
        <w:tc>
          <w:tcPr>
            <w:tcW w:w="1518" w:type="dxa"/>
            <w:vMerge w:val="continue"/>
            <w:vAlign w:val="center"/>
          </w:tcPr>
          <w:p w14:paraId="63F5CA09">
            <w:pPr>
              <w:pageBreakBefore w:val="0"/>
              <w:kinsoku/>
              <w:wordWrap/>
              <w:overflowPunct/>
              <w:autoSpaceDE/>
              <w:autoSpaceDN/>
              <w:bidi w:val="0"/>
            </w:pPr>
          </w:p>
        </w:tc>
      </w:tr>
      <w:tr w14:paraId="20A917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4A950D0">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0A159729">
            <w:pPr>
              <w:pageBreakBefore w:val="0"/>
              <w:kinsoku/>
              <w:wordWrap/>
              <w:overflowPunct/>
              <w:autoSpaceDE/>
              <w:autoSpaceDN/>
              <w:bidi w:val="0"/>
            </w:pPr>
          </w:p>
        </w:tc>
        <w:tc>
          <w:tcPr>
            <w:tcW w:w="1520" w:type="dxa"/>
            <w:vAlign w:val="center"/>
          </w:tcPr>
          <w:p w14:paraId="53AF692C">
            <w:pPr>
              <w:pageBreakBefore w:val="0"/>
              <w:kinsoku/>
              <w:wordWrap/>
              <w:overflowPunct/>
              <w:autoSpaceDE/>
              <w:autoSpaceDN/>
              <w:bidi w:val="0"/>
            </w:pPr>
          </w:p>
        </w:tc>
        <w:tc>
          <w:tcPr>
            <w:tcW w:w="1520" w:type="dxa"/>
            <w:vAlign w:val="center"/>
          </w:tcPr>
          <w:p w14:paraId="45456BA9">
            <w:pPr>
              <w:pageBreakBefore w:val="0"/>
              <w:kinsoku/>
              <w:wordWrap/>
              <w:overflowPunct/>
              <w:autoSpaceDE/>
              <w:autoSpaceDN/>
              <w:bidi w:val="0"/>
            </w:pPr>
          </w:p>
        </w:tc>
        <w:tc>
          <w:tcPr>
            <w:tcW w:w="1520" w:type="dxa"/>
            <w:vAlign w:val="center"/>
          </w:tcPr>
          <w:p w14:paraId="6834956F">
            <w:pPr>
              <w:pageBreakBefore w:val="0"/>
              <w:kinsoku/>
              <w:wordWrap/>
              <w:overflowPunct/>
              <w:autoSpaceDE/>
              <w:autoSpaceDN/>
              <w:bidi w:val="0"/>
            </w:pPr>
          </w:p>
        </w:tc>
        <w:tc>
          <w:tcPr>
            <w:tcW w:w="1520" w:type="dxa"/>
            <w:vAlign w:val="center"/>
          </w:tcPr>
          <w:p w14:paraId="4675A257">
            <w:pPr>
              <w:pageBreakBefore w:val="0"/>
              <w:kinsoku/>
              <w:wordWrap/>
              <w:overflowPunct/>
              <w:autoSpaceDE/>
              <w:autoSpaceDN/>
              <w:bidi w:val="0"/>
            </w:pPr>
          </w:p>
        </w:tc>
        <w:tc>
          <w:tcPr>
            <w:tcW w:w="1518" w:type="dxa"/>
            <w:vAlign w:val="center"/>
          </w:tcPr>
          <w:p w14:paraId="06B67EC8">
            <w:pPr>
              <w:pageBreakBefore w:val="0"/>
              <w:kinsoku/>
              <w:wordWrap/>
              <w:overflowPunct/>
              <w:autoSpaceDE/>
              <w:autoSpaceDN/>
              <w:bidi w:val="0"/>
            </w:pPr>
          </w:p>
        </w:tc>
      </w:tr>
      <w:tr w14:paraId="5592E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8DC9BC6">
            <w:pPr>
              <w:pageBreakBefore w:val="0"/>
              <w:kinsoku/>
              <w:wordWrap/>
              <w:overflowPunct/>
              <w:autoSpaceDE/>
              <w:autoSpaceDN/>
              <w:bidi w:val="0"/>
            </w:pPr>
          </w:p>
        </w:tc>
        <w:tc>
          <w:tcPr>
            <w:tcW w:w="3080" w:type="dxa"/>
            <w:vAlign w:val="center"/>
          </w:tcPr>
          <w:p w14:paraId="2FFE576D">
            <w:pPr>
              <w:pageBreakBefore w:val="0"/>
              <w:kinsoku/>
              <w:wordWrap/>
              <w:overflowPunct/>
              <w:autoSpaceDE/>
              <w:autoSpaceDN/>
              <w:bidi w:val="0"/>
            </w:pPr>
          </w:p>
        </w:tc>
        <w:tc>
          <w:tcPr>
            <w:tcW w:w="1520" w:type="dxa"/>
            <w:vAlign w:val="center"/>
          </w:tcPr>
          <w:p w14:paraId="59247FBD">
            <w:pPr>
              <w:pageBreakBefore w:val="0"/>
              <w:kinsoku/>
              <w:wordWrap/>
              <w:overflowPunct/>
              <w:autoSpaceDE/>
              <w:autoSpaceDN/>
              <w:bidi w:val="0"/>
            </w:pPr>
          </w:p>
        </w:tc>
        <w:tc>
          <w:tcPr>
            <w:tcW w:w="1520" w:type="dxa"/>
            <w:vAlign w:val="center"/>
          </w:tcPr>
          <w:p w14:paraId="063322D6">
            <w:pPr>
              <w:pageBreakBefore w:val="0"/>
              <w:kinsoku/>
              <w:wordWrap/>
              <w:overflowPunct/>
              <w:autoSpaceDE/>
              <w:autoSpaceDN/>
              <w:bidi w:val="0"/>
            </w:pPr>
          </w:p>
        </w:tc>
        <w:tc>
          <w:tcPr>
            <w:tcW w:w="1520" w:type="dxa"/>
            <w:vAlign w:val="center"/>
          </w:tcPr>
          <w:p w14:paraId="3EEABD94">
            <w:pPr>
              <w:pageBreakBefore w:val="0"/>
              <w:kinsoku/>
              <w:wordWrap/>
              <w:overflowPunct/>
              <w:autoSpaceDE/>
              <w:autoSpaceDN/>
              <w:bidi w:val="0"/>
            </w:pPr>
          </w:p>
        </w:tc>
        <w:tc>
          <w:tcPr>
            <w:tcW w:w="1520" w:type="dxa"/>
            <w:vAlign w:val="center"/>
          </w:tcPr>
          <w:p w14:paraId="12FFC7EC">
            <w:pPr>
              <w:pageBreakBefore w:val="0"/>
              <w:kinsoku/>
              <w:wordWrap/>
              <w:overflowPunct/>
              <w:autoSpaceDE/>
              <w:autoSpaceDN/>
              <w:bidi w:val="0"/>
            </w:pPr>
          </w:p>
        </w:tc>
        <w:tc>
          <w:tcPr>
            <w:tcW w:w="1520" w:type="dxa"/>
            <w:vAlign w:val="center"/>
          </w:tcPr>
          <w:p w14:paraId="3B159468">
            <w:pPr>
              <w:pageBreakBefore w:val="0"/>
              <w:kinsoku/>
              <w:wordWrap/>
              <w:overflowPunct/>
              <w:autoSpaceDE/>
              <w:autoSpaceDN/>
              <w:bidi w:val="0"/>
            </w:pPr>
          </w:p>
        </w:tc>
        <w:tc>
          <w:tcPr>
            <w:tcW w:w="1518" w:type="dxa"/>
            <w:vAlign w:val="center"/>
          </w:tcPr>
          <w:p w14:paraId="613FFE25">
            <w:pPr>
              <w:pageBreakBefore w:val="0"/>
              <w:kinsoku/>
              <w:wordWrap/>
              <w:overflowPunct/>
              <w:autoSpaceDE/>
              <w:autoSpaceDN/>
              <w:bidi w:val="0"/>
            </w:pPr>
          </w:p>
        </w:tc>
      </w:tr>
      <w:tr w14:paraId="170EC1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18B320F">
            <w:pPr>
              <w:pageBreakBefore w:val="0"/>
              <w:kinsoku/>
              <w:wordWrap/>
              <w:overflowPunct/>
              <w:autoSpaceDE/>
              <w:autoSpaceDN/>
              <w:bidi w:val="0"/>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5C0C42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天津市西青区张家窝镇华夏阳光幼儿园2024年度政府性基金预算财政拨款收入支出决算表为空表。</w:t>
      </w:r>
      <w:bookmarkStart w:id="25" w:name="_Toc1662304910"/>
      <w:bookmarkStart w:id="26" w:name="_Toc1951730910"/>
      <w:bookmarkStart w:id="27" w:name="_Toc816430520"/>
      <w:bookmarkStart w:id="28" w:name="_Toc1317004554"/>
    </w:p>
    <w:p w14:paraId="2904D246">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F19AA6D">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126A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7946BFB">
            <w:pPr>
              <w:pageBreakBefore w:val="0"/>
              <w:kinsoku/>
              <w:wordWrap/>
              <w:overflowPunct/>
              <w:autoSpaceDE/>
              <w:autoSpaceDN/>
              <w:bidi w:val="0"/>
            </w:pPr>
          </w:p>
        </w:tc>
      </w:tr>
      <w:tr w14:paraId="09B433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3DF659C">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4FEFBE49">
            <w:pPr>
              <w:pageBreakBefore w:val="0"/>
              <w:kinsoku/>
              <w:wordWrap/>
              <w:overflowPunct/>
              <w:autoSpaceDE/>
              <w:autoSpaceDN/>
              <w:bidi w:val="0"/>
              <w:jc w:val="center"/>
            </w:pPr>
          </w:p>
        </w:tc>
        <w:tc>
          <w:tcPr>
            <w:tcW w:w="5619" w:type="dxa"/>
          </w:tcPr>
          <w:p w14:paraId="7B0B3735">
            <w:pPr>
              <w:pageBreakBefore w:val="0"/>
              <w:kinsoku/>
              <w:wordWrap/>
              <w:overflowPunct/>
              <w:autoSpaceDE/>
              <w:autoSpaceDN/>
              <w:bidi w:val="0"/>
              <w:jc w:val="right"/>
            </w:pPr>
            <w:r>
              <w:rPr>
                <w:rFonts w:ascii="宋体" w:hAnsi="宋体" w:eastAsia="宋体" w:cs="宋体"/>
                <w:sz w:val="20"/>
              </w:rPr>
              <w:t>单位：元</w:t>
            </w:r>
          </w:p>
        </w:tc>
      </w:tr>
    </w:tbl>
    <w:p w14:paraId="2564B8C6">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B4C3C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A85E2DF">
            <w:pPr>
              <w:pageBreakBefore w:val="0"/>
              <w:kinsoku/>
              <w:wordWrap/>
              <w:overflowPunct/>
              <w:autoSpaceDE/>
              <w:autoSpaceDN/>
              <w:bidi w:val="0"/>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6C86DB0">
            <w:pPr>
              <w:pageBreakBefore w:val="0"/>
              <w:kinsoku/>
              <w:wordWrap/>
              <w:overflowPunct/>
              <w:autoSpaceDE/>
              <w:autoSpaceDN/>
              <w:bidi w:val="0"/>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AF34021">
            <w:pPr>
              <w:pageBreakBefore w:val="0"/>
              <w:kinsoku/>
              <w:wordWrap/>
              <w:overflowPunct/>
              <w:autoSpaceDE/>
              <w:autoSpaceDN/>
              <w:bidi w:val="0"/>
              <w:snapToGrid w:val="0"/>
              <w:jc w:val="center"/>
            </w:pPr>
            <w:r>
              <w:rPr>
                <w:rFonts w:ascii="宋体" w:hAnsi="宋体" w:eastAsia="宋体" w:cs="宋体"/>
                <w:b w:val="0"/>
                <w:i w:val="0"/>
                <w:color w:val="000000"/>
                <w:sz w:val="18"/>
              </w:rPr>
              <w:t>本年收入</w:t>
            </w:r>
          </w:p>
        </w:tc>
        <w:tc>
          <w:tcPr>
            <w:tcW w:w="4560" w:type="dxa"/>
            <w:gridSpan w:val="3"/>
            <w:vAlign w:val="center"/>
          </w:tcPr>
          <w:p w14:paraId="15694E8F">
            <w:pPr>
              <w:pageBreakBefore w:val="0"/>
              <w:kinsoku/>
              <w:wordWrap/>
              <w:overflowPunct/>
              <w:autoSpaceDE/>
              <w:autoSpaceDN/>
              <w:bidi w:val="0"/>
              <w:snapToGrid w:val="0"/>
              <w:jc w:val="center"/>
            </w:pPr>
            <w:r>
              <w:rPr>
                <w:rFonts w:ascii="宋体" w:hAnsi="宋体" w:eastAsia="宋体" w:cs="宋体"/>
                <w:b w:val="0"/>
                <w:i w:val="0"/>
                <w:color w:val="000000"/>
                <w:sz w:val="18"/>
              </w:rPr>
              <w:t>本年支出</w:t>
            </w:r>
          </w:p>
        </w:tc>
        <w:tc>
          <w:tcPr>
            <w:tcW w:w="1518" w:type="dxa"/>
            <w:vMerge w:val="restart"/>
            <w:vAlign w:val="center"/>
          </w:tcPr>
          <w:p w14:paraId="3037C480">
            <w:pPr>
              <w:pageBreakBefore w:val="0"/>
              <w:kinsoku/>
              <w:wordWrap/>
              <w:overflowPunct/>
              <w:autoSpaceDE/>
              <w:autoSpaceDN/>
              <w:bidi w:val="0"/>
              <w:snapToGrid w:val="0"/>
              <w:jc w:val="center"/>
            </w:pPr>
            <w:r>
              <w:rPr>
                <w:rFonts w:ascii="宋体" w:hAnsi="宋体" w:eastAsia="宋体" w:cs="宋体"/>
                <w:b w:val="0"/>
                <w:i w:val="0"/>
                <w:color w:val="000000"/>
                <w:sz w:val="18"/>
              </w:rPr>
              <w:t>年末结转和结余</w:t>
            </w:r>
          </w:p>
        </w:tc>
      </w:tr>
      <w:tr w14:paraId="40A6D6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703B4C5">
            <w:pPr>
              <w:pageBreakBefore w:val="0"/>
              <w:kinsoku/>
              <w:wordWrap/>
              <w:overflowPunct/>
              <w:autoSpaceDE/>
              <w:autoSpaceDN/>
              <w:bidi w:val="0"/>
              <w:snapToGrid w:val="0"/>
              <w:jc w:val="center"/>
            </w:pPr>
            <w:r>
              <w:rPr>
                <w:rFonts w:ascii="宋体" w:hAnsi="宋体" w:eastAsia="宋体" w:cs="宋体"/>
                <w:b w:val="0"/>
                <w:i w:val="0"/>
                <w:color w:val="000000"/>
                <w:sz w:val="18"/>
              </w:rPr>
              <w:t>科目编码</w:t>
            </w:r>
          </w:p>
        </w:tc>
        <w:tc>
          <w:tcPr>
            <w:tcW w:w="3080" w:type="dxa"/>
            <w:vAlign w:val="center"/>
          </w:tcPr>
          <w:p w14:paraId="74FF5EAA">
            <w:pPr>
              <w:pageBreakBefore w:val="0"/>
              <w:kinsoku/>
              <w:wordWrap/>
              <w:overflowPunct/>
              <w:autoSpaceDE/>
              <w:autoSpaceDN/>
              <w:bidi w:val="0"/>
              <w:snapToGrid w:val="0"/>
              <w:jc w:val="center"/>
            </w:pPr>
            <w:r>
              <w:rPr>
                <w:rFonts w:ascii="宋体" w:hAnsi="宋体" w:eastAsia="宋体" w:cs="宋体"/>
                <w:b w:val="0"/>
                <w:i w:val="0"/>
                <w:color w:val="000000"/>
                <w:sz w:val="18"/>
              </w:rPr>
              <w:t>科目名称</w:t>
            </w:r>
          </w:p>
        </w:tc>
        <w:tc>
          <w:tcPr>
            <w:tcW w:w="1520" w:type="dxa"/>
            <w:vMerge w:val="continue"/>
            <w:vAlign w:val="center"/>
          </w:tcPr>
          <w:p w14:paraId="5C4355DB">
            <w:pPr>
              <w:pageBreakBefore w:val="0"/>
              <w:kinsoku/>
              <w:wordWrap/>
              <w:overflowPunct/>
              <w:autoSpaceDE/>
              <w:autoSpaceDN/>
              <w:bidi w:val="0"/>
            </w:pPr>
          </w:p>
        </w:tc>
        <w:tc>
          <w:tcPr>
            <w:tcW w:w="1520" w:type="dxa"/>
            <w:vMerge w:val="continue"/>
            <w:vAlign w:val="center"/>
          </w:tcPr>
          <w:p w14:paraId="437E00BC">
            <w:pPr>
              <w:pageBreakBefore w:val="0"/>
              <w:kinsoku/>
              <w:wordWrap/>
              <w:overflowPunct/>
              <w:autoSpaceDE/>
              <w:autoSpaceDN/>
              <w:bidi w:val="0"/>
            </w:pPr>
          </w:p>
        </w:tc>
        <w:tc>
          <w:tcPr>
            <w:tcW w:w="1520" w:type="dxa"/>
            <w:vAlign w:val="center"/>
          </w:tcPr>
          <w:p w14:paraId="11F9016D">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76B7973E">
            <w:pPr>
              <w:pageBreakBefore w:val="0"/>
              <w:kinsoku/>
              <w:wordWrap/>
              <w:overflowPunct/>
              <w:autoSpaceDE/>
              <w:autoSpaceDN/>
              <w:bidi w:val="0"/>
              <w:snapToGrid w:val="0"/>
              <w:jc w:val="center"/>
            </w:pPr>
            <w:r>
              <w:rPr>
                <w:rFonts w:ascii="宋体" w:hAnsi="宋体" w:eastAsia="宋体" w:cs="宋体"/>
                <w:b w:val="0"/>
                <w:i w:val="0"/>
                <w:color w:val="000000"/>
                <w:sz w:val="18"/>
              </w:rPr>
              <w:t xml:space="preserve">基本支出  </w:t>
            </w:r>
          </w:p>
        </w:tc>
        <w:tc>
          <w:tcPr>
            <w:tcW w:w="1520" w:type="dxa"/>
            <w:vAlign w:val="center"/>
          </w:tcPr>
          <w:p w14:paraId="30B2843C">
            <w:pPr>
              <w:pageBreakBefore w:val="0"/>
              <w:kinsoku/>
              <w:wordWrap/>
              <w:overflowPunct/>
              <w:autoSpaceDE/>
              <w:autoSpaceDN/>
              <w:bidi w:val="0"/>
              <w:snapToGrid w:val="0"/>
              <w:jc w:val="center"/>
            </w:pPr>
            <w:r>
              <w:rPr>
                <w:rFonts w:ascii="宋体" w:hAnsi="宋体" w:eastAsia="宋体" w:cs="宋体"/>
                <w:b w:val="0"/>
                <w:i w:val="0"/>
                <w:color w:val="000000"/>
                <w:sz w:val="18"/>
              </w:rPr>
              <w:t>项目支出</w:t>
            </w:r>
          </w:p>
        </w:tc>
        <w:tc>
          <w:tcPr>
            <w:tcW w:w="1518" w:type="dxa"/>
            <w:vMerge w:val="continue"/>
            <w:vAlign w:val="center"/>
          </w:tcPr>
          <w:p w14:paraId="1911ACB2">
            <w:pPr>
              <w:pageBreakBefore w:val="0"/>
              <w:kinsoku/>
              <w:wordWrap/>
              <w:overflowPunct/>
              <w:autoSpaceDE/>
              <w:autoSpaceDN/>
              <w:bidi w:val="0"/>
            </w:pPr>
          </w:p>
        </w:tc>
      </w:tr>
      <w:tr w14:paraId="74850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9A0CAE0">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520" w:type="dxa"/>
            <w:vAlign w:val="center"/>
          </w:tcPr>
          <w:p w14:paraId="7662953A">
            <w:pPr>
              <w:pageBreakBefore w:val="0"/>
              <w:kinsoku/>
              <w:wordWrap/>
              <w:overflowPunct/>
              <w:autoSpaceDE/>
              <w:autoSpaceDN/>
              <w:bidi w:val="0"/>
            </w:pPr>
          </w:p>
        </w:tc>
        <w:tc>
          <w:tcPr>
            <w:tcW w:w="1520" w:type="dxa"/>
            <w:vAlign w:val="center"/>
          </w:tcPr>
          <w:p w14:paraId="2CB43E66">
            <w:pPr>
              <w:pageBreakBefore w:val="0"/>
              <w:kinsoku/>
              <w:wordWrap/>
              <w:overflowPunct/>
              <w:autoSpaceDE/>
              <w:autoSpaceDN/>
              <w:bidi w:val="0"/>
            </w:pPr>
          </w:p>
        </w:tc>
        <w:tc>
          <w:tcPr>
            <w:tcW w:w="1520" w:type="dxa"/>
            <w:vAlign w:val="center"/>
          </w:tcPr>
          <w:p w14:paraId="114A76C4">
            <w:pPr>
              <w:pageBreakBefore w:val="0"/>
              <w:kinsoku/>
              <w:wordWrap/>
              <w:overflowPunct/>
              <w:autoSpaceDE/>
              <w:autoSpaceDN/>
              <w:bidi w:val="0"/>
            </w:pPr>
          </w:p>
        </w:tc>
        <w:tc>
          <w:tcPr>
            <w:tcW w:w="1520" w:type="dxa"/>
            <w:vAlign w:val="center"/>
          </w:tcPr>
          <w:p w14:paraId="64C88CEC">
            <w:pPr>
              <w:pageBreakBefore w:val="0"/>
              <w:kinsoku/>
              <w:wordWrap/>
              <w:overflowPunct/>
              <w:autoSpaceDE/>
              <w:autoSpaceDN/>
              <w:bidi w:val="0"/>
            </w:pPr>
          </w:p>
        </w:tc>
        <w:tc>
          <w:tcPr>
            <w:tcW w:w="1520" w:type="dxa"/>
            <w:vAlign w:val="center"/>
          </w:tcPr>
          <w:p w14:paraId="1ED8395F">
            <w:pPr>
              <w:pageBreakBefore w:val="0"/>
              <w:kinsoku/>
              <w:wordWrap/>
              <w:overflowPunct/>
              <w:autoSpaceDE/>
              <w:autoSpaceDN/>
              <w:bidi w:val="0"/>
            </w:pPr>
          </w:p>
        </w:tc>
        <w:tc>
          <w:tcPr>
            <w:tcW w:w="1518" w:type="dxa"/>
            <w:vAlign w:val="center"/>
          </w:tcPr>
          <w:p w14:paraId="1A124373">
            <w:pPr>
              <w:pageBreakBefore w:val="0"/>
              <w:kinsoku/>
              <w:wordWrap/>
              <w:overflowPunct/>
              <w:autoSpaceDE/>
              <w:autoSpaceDN/>
              <w:bidi w:val="0"/>
            </w:pPr>
          </w:p>
        </w:tc>
      </w:tr>
      <w:tr w14:paraId="3D1C0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A3E4179">
            <w:pPr>
              <w:pageBreakBefore w:val="0"/>
              <w:kinsoku/>
              <w:wordWrap/>
              <w:overflowPunct/>
              <w:autoSpaceDE/>
              <w:autoSpaceDN/>
              <w:bidi w:val="0"/>
            </w:pPr>
          </w:p>
        </w:tc>
        <w:tc>
          <w:tcPr>
            <w:tcW w:w="3080" w:type="dxa"/>
            <w:vAlign w:val="center"/>
          </w:tcPr>
          <w:p w14:paraId="4FABC0D8">
            <w:pPr>
              <w:pageBreakBefore w:val="0"/>
              <w:kinsoku/>
              <w:wordWrap/>
              <w:overflowPunct/>
              <w:autoSpaceDE/>
              <w:autoSpaceDN/>
              <w:bidi w:val="0"/>
            </w:pPr>
          </w:p>
        </w:tc>
        <w:tc>
          <w:tcPr>
            <w:tcW w:w="1520" w:type="dxa"/>
            <w:vAlign w:val="center"/>
          </w:tcPr>
          <w:p w14:paraId="1CD17A85">
            <w:pPr>
              <w:pageBreakBefore w:val="0"/>
              <w:kinsoku/>
              <w:wordWrap/>
              <w:overflowPunct/>
              <w:autoSpaceDE/>
              <w:autoSpaceDN/>
              <w:bidi w:val="0"/>
            </w:pPr>
          </w:p>
        </w:tc>
        <w:tc>
          <w:tcPr>
            <w:tcW w:w="1520" w:type="dxa"/>
            <w:vAlign w:val="center"/>
          </w:tcPr>
          <w:p w14:paraId="25606432">
            <w:pPr>
              <w:pageBreakBefore w:val="0"/>
              <w:kinsoku/>
              <w:wordWrap/>
              <w:overflowPunct/>
              <w:autoSpaceDE/>
              <w:autoSpaceDN/>
              <w:bidi w:val="0"/>
            </w:pPr>
          </w:p>
        </w:tc>
        <w:tc>
          <w:tcPr>
            <w:tcW w:w="1520" w:type="dxa"/>
            <w:vAlign w:val="center"/>
          </w:tcPr>
          <w:p w14:paraId="3064AA59">
            <w:pPr>
              <w:pageBreakBefore w:val="0"/>
              <w:kinsoku/>
              <w:wordWrap/>
              <w:overflowPunct/>
              <w:autoSpaceDE/>
              <w:autoSpaceDN/>
              <w:bidi w:val="0"/>
            </w:pPr>
          </w:p>
        </w:tc>
        <w:tc>
          <w:tcPr>
            <w:tcW w:w="1520" w:type="dxa"/>
            <w:vAlign w:val="center"/>
          </w:tcPr>
          <w:p w14:paraId="05BE73E4">
            <w:pPr>
              <w:pageBreakBefore w:val="0"/>
              <w:kinsoku/>
              <w:wordWrap/>
              <w:overflowPunct/>
              <w:autoSpaceDE/>
              <w:autoSpaceDN/>
              <w:bidi w:val="0"/>
            </w:pPr>
          </w:p>
        </w:tc>
        <w:tc>
          <w:tcPr>
            <w:tcW w:w="1520" w:type="dxa"/>
            <w:vAlign w:val="center"/>
          </w:tcPr>
          <w:p w14:paraId="7E0ACC07">
            <w:pPr>
              <w:pageBreakBefore w:val="0"/>
              <w:kinsoku/>
              <w:wordWrap/>
              <w:overflowPunct/>
              <w:autoSpaceDE/>
              <w:autoSpaceDN/>
              <w:bidi w:val="0"/>
            </w:pPr>
          </w:p>
        </w:tc>
        <w:tc>
          <w:tcPr>
            <w:tcW w:w="1518" w:type="dxa"/>
            <w:vAlign w:val="center"/>
          </w:tcPr>
          <w:p w14:paraId="18A044D5">
            <w:pPr>
              <w:pageBreakBefore w:val="0"/>
              <w:kinsoku/>
              <w:wordWrap/>
              <w:overflowPunct/>
              <w:autoSpaceDE/>
              <w:autoSpaceDN/>
              <w:bidi w:val="0"/>
            </w:pPr>
          </w:p>
        </w:tc>
      </w:tr>
      <w:tr w14:paraId="3A035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A32C60E">
            <w:pPr>
              <w:pageBreakBefore w:val="0"/>
              <w:kinsoku/>
              <w:wordWrap/>
              <w:overflowPunct/>
              <w:autoSpaceDE/>
              <w:autoSpaceDN/>
              <w:bidi w:val="0"/>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954E73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天津市西青区张家窝镇华夏阳光幼儿园2024年国有资本经营预算财政拨款收入支出决算表为空表。</w:t>
      </w:r>
      <w:bookmarkStart w:id="29" w:name="_Toc781589449"/>
      <w:bookmarkStart w:id="30" w:name="_Toc1743858547"/>
      <w:bookmarkStart w:id="31" w:name="_Toc2076180092"/>
      <w:bookmarkStart w:id="32" w:name="_Toc1474728957"/>
    </w:p>
    <w:p w14:paraId="7ED699D0">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13D8AA4">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11F4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0BE11C">
            <w:pPr>
              <w:pageBreakBefore w:val="0"/>
              <w:kinsoku/>
              <w:wordWrap/>
              <w:overflowPunct/>
              <w:autoSpaceDE/>
              <w:autoSpaceDN/>
              <w:bidi w:val="0"/>
            </w:pPr>
          </w:p>
        </w:tc>
      </w:tr>
      <w:tr w14:paraId="5989AB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46DF86">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3E97ABA3">
            <w:pPr>
              <w:pageBreakBefore w:val="0"/>
              <w:kinsoku/>
              <w:wordWrap/>
              <w:overflowPunct/>
              <w:autoSpaceDE/>
              <w:autoSpaceDN/>
              <w:bidi w:val="0"/>
              <w:jc w:val="center"/>
            </w:pPr>
          </w:p>
        </w:tc>
        <w:tc>
          <w:tcPr>
            <w:tcW w:w="5619" w:type="dxa"/>
          </w:tcPr>
          <w:p w14:paraId="2500CFCD">
            <w:pPr>
              <w:pageBreakBefore w:val="0"/>
              <w:kinsoku/>
              <w:wordWrap/>
              <w:overflowPunct/>
              <w:autoSpaceDE/>
              <w:autoSpaceDN/>
              <w:bidi w:val="0"/>
              <w:jc w:val="right"/>
            </w:pPr>
            <w:r>
              <w:rPr>
                <w:rFonts w:ascii="宋体" w:hAnsi="宋体" w:eastAsia="宋体" w:cs="宋体"/>
                <w:sz w:val="20"/>
              </w:rPr>
              <w:t>单位：元</w:t>
            </w:r>
          </w:p>
        </w:tc>
      </w:tr>
    </w:tbl>
    <w:p w14:paraId="2E575E83">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5DC7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30A49E1">
            <w:pPr>
              <w:pageBreakBefore w:val="0"/>
              <w:kinsoku/>
              <w:wordWrap/>
              <w:overflowPunct/>
              <w:autoSpaceDE/>
              <w:autoSpaceDN/>
              <w:bidi w:val="0"/>
              <w:snapToGrid w:val="0"/>
              <w:jc w:val="center"/>
            </w:pPr>
            <w:r>
              <w:rPr>
                <w:rFonts w:ascii="宋体" w:hAnsi="宋体" w:eastAsia="宋体" w:cs="宋体"/>
                <w:b w:val="0"/>
                <w:i w:val="0"/>
                <w:color w:val="000000"/>
                <w:sz w:val="24"/>
              </w:rPr>
              <w:t>合计</w:t>
            </w:r>
          </w:p>
        </w:tc>
        <w:tc>
          <w:tcPr>
            <w:tcW w:w="2200" w:type="dxa"/>
            <w:vMerge w:val="restart"/>
            <w:vAlign w:val="center"/>
          </w:tcPr>
          <w:p w14:paraId="268A5610">
            <w:pPr>
              <w:pageBreakBefore w:val="0"/>
              <w:kinsoku/>
              <w:wordWrap/>
              <w:overflowPunct/>
              <w:autoSpaceDE/>
              <w:autoSpaceDN/>
              <w:bidi w:val="0"/>
              <w:snapToGrid w:val="0"/>
              <w:jc w:val="center"/>
            </w:pPr>
            <w:r>
              <w:rPr>
                <w:rFonts w:ascii="宋体" w:hAnsi="宋体" w:eastAsia="宋体" w:cs="宋体"/>
                <w:b w:val="0"/>
                <w:i w:val="0"/>
                <w:color w:val="000000"/>
                <w:sz w:val="24"/>
              </w:rPr>
              <w:t>因公出国（境）费</w:t>
            </w:r>
          </w:p>
        </w:tc>
        <w:tc>
          <w:tcPr>
            <w:tcW w:w="6620" w:type="dxa"/>
            <w:gridSpan w:val="3"/>
            <w:vAlign w:val="center"/>
          </w:tcPr>
          <w:p w14:paraId="1D38B236">
            <w:pPr>
              <w:pageBreakBefore w:val="0"/>
              <w:kinsoku/>
              <w:wordWrap/>
              <w:overflowPunct/>
              <w:autoSpaceDE/>
              <w:autoSpaceDN/>
              <w:bidi w:val="0"/>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AD3FFC4">
            <w:pPr>
              <w:pageBreakBefore w:val="0"/>
              <w:kinsoku/>
              <w:wordWrap/>
              <w:overflowPunct/>
              <w:autoSpaceDE/>
              <w:autoSpaceDN/>
              <w:bidi w:val="0"/>
              <w:snapToGrid w:val="0"/>
              <w:jc w:val="center"/>
            </w:pPr>
            <w:r>
              <w:rPr>
                <w:rFonts w:ascii="宋体" w:hAnsi="宋体" w:eastAsia="宋体" w:cs="宋体"/>
                <w:b w:val="0"/>
                <w:i w:val="0"/>
                <w:color w:val="000000"/>
                <w:sz w:val="24"/>
              </w:rPr>
              <w:t>公务接待费</w:t>
            </w:r>
          </w:p>
        </w:tc>
      </w:tr>
      <w:tr w14:paraId="65B1E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36B15F6">
            <w:pPr>
              <w:pageBreakBefore w:val="0"/>
              <w:kinsoku/>
              <w:wordWrap/>
              <w:overflowPunct/>
              <w:autoSpaceDE/>
              <w:autoSpaceDN/>
              <w:bidi w:val="0"/>
            </w:pPr>
          </w:p>
        </w:tc>
        <w:tc>
          <w:tcPr>
            <w:tcW w:w="2200" w:type="dxa"/>
            <w:vMerge w:val="continue"/>
            <w:vAlign w:val="center"/>
          </w:tcPr>
          <w:p w14:paraId="55DA69AA">
            <w:pPr>
              <w:pageBreakBefore w:val="0"/>
              <w:kinsoku/>
              <w:wordWrap/>
              <w:overflowPunct/>
              <w:autoSpaceDE/>
              <w:autoSpaceDN/>
              <w:bidi w:val="0"/>
            </w:pPr>
          </w:p>
        </w:tc>
        <w:tc>
          <w:tcPr>
            <w:tcW w:w="2200" w:type="dxa"/>
            <w:vAlign w:val="center"/>
          </w:tcPr>
          <w:p w14:paraId="422070BC">
            <w:pPr>
              <w:pageBreakBefore w:val="0"/>
              <w:kinsoku/>
              <w:wordWrap/>
              <w:overflowPunct/>
              <w:autoSpaceDE/>
              <w:autoSpaceDN/>
              <w:bidi w:val="0"/>
              <w:snapToGrid w:val="0"/>
              <w:jc w:val="center"/>
            </w:pPr>
            <w:r>
              <w:rPr>
                <w:rFonts w:ascii="宋体" w:hAnsi="宋体" w:eastAsia="宋体" w:cs="宋体"/>
                <w:b w:val="0"/>
                <w:i w:val="0"/>
                <w:color w:val="000000"/>
                <w:sz w:val="24"/>
              </w:rPr>
              <w:t>小计</w:t>
            </w:r>
          </w:p>
        </w:tc>
        <w:tc>
          <w:tcPr>
            <w:tcW w:w="2200" w:type="dxa"/>
            <w:vAlign w:val="center"/>
          </w:tcPr>
          <w:p w14:paraId="2CC7A42C">
            <w:pPr>
              <w:pageBreakBefore w:val="0"/>
              <w:kinsoku/>
              <w:wordWrap/>
              <w:overflowPunct/>
              <w:autoSpaceDE/>
              <w:autoSpaceDN/>
              <w:bidi w:val="0"/>
              <w:snapToGrid w:val="0"/>
              <w:jc w:val="center"/>
            </w:pPr>
            <w:r>
              <w:rPr>
                <w:rFonts w:ascii="宋体" w:hAnsi="宋体" w:eastAsia="宋体" w:cs="宋体"/>
                <w:b w:val="0"/>
                <w:i w:val="0"/>
                <w:color w:val="000000"/>
                <w:sz w:val="24"/>
              </w:rPr>
              <w:t>公务用车购置费</w:t>
            </w:r>
          </w:p>
        </w:tc>
        <w:tc>
          <w:tcPr>
            <w:tcW w:w="2220" w:type="dxa"/>
            <w:vAlign w:val="center"/>
          </w:tcPr>
          <w:p w14:paraId="0BBA6971">
            <w:pPr>
              <w:pageBreakBefore w:val="0"/>
              <w:kinsoku/>
              <w:wordWrap/>
              <w:overflowPunct/>
              <w:autoSpaceDE/>
              <w:autoSpaceDN/>
              <w:bidi w:val="0"/>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30B4947A">
            <w:pPr>
              <w:pageBreakBefore w:val="0"/>
              <w:kinsoku/>
              <w:wordWrap/>
              <w:overflowPunct/>
              <w:autoSpaceDE/>
              <w:autoSpaceDN/>
              <w:bidi w:val="0"/>
            </w:pPr>
          </w:p>
        </w:tc>
      </w:tr>
      <w:tr w14:paraId="50A8A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38527BA">
            <w:pPr>
              <w:pageBreakBefore w:val="0"/>
              <w:kinsoku/>
              <w:wordWrap/>
              <w:overflowPunct/>
              <w:autoSpaceDE/>
              <w:autoSpaceDN/>
              <w:bidi w:val="0"/>
            </w:pPr>
          </w:p>
        </w:tc>
        <w:tc>
          <w:tcPr>
            <w:tcW w:w="2200" w:type="dxa"/>
            <w:vAlign w:val="center"/>
          </w:tcPr>
          <w:p w14:paraId="2D9B58DE">
            <w:pPr>
              <w:pageBreakBefore w:val="0"/>
              <w:kinsoku/>
              <w:wordWrap/>
              <w:overflowPunct/>
              <w:autoSpaceDE/>
              <w:autoSpaceDN/>
              <w:bidi w:val="0"/>
            </w:pPr>
          </w:p>
        </w:tc>
        <w:tc>
          <w:tcPr>
            <w:tcW w:w="2200" w:type="dxa"/>
            <w:vAlign w:val="center"/>
          </w:tcPr>
          <w:p w14:paraId="3B36356E">
            <w:pPr>
              <w:pageBreakBefore w:val="0"/>
              <w:kinsoku/>
              <w:wordWrap/>
              <w:overflowPunct/>
              <w:autoSpaceDE/>
              <w:autoSpaceDN/>
              <w:bidi w:val="0"/>
            </w:pPr>
          </w:p>
        </w:tc>
        <w:tc>
          <w:tcPr>
            <w:tcW w:w="2200" w:type="dxa"/>
            <w:vAlign w:val="center"/>
          </w:tcPr>
          <w:p w14:paraId="636E9778">
            <w:pPr>
              <w:pageBreakBefore w:val="0"/>
              <w:kinsoku/>
              <w:wordWrap/>
              <w:overflowPunct/>
              <w:autoSpaceDE/>
              <w:autoSpaceDN/>
              <w:bidi w:val="0"/>
            </w:pPr>
          </w:p>
        </w:tc>
        <w:tc>
          <w:tcPr>
            <w:tcW w:w="2220" w:type="dxa"/>
            <w:vAlign w:val="center"/>
          </w:tcPr>
          <w:p w14:paraId="0DFA3FA3">
            <w:pPr>
              <w:pageBreakBefore w:val="0"/>
              <w:kinsoku/>
              <w:wordWrap/>
              <w:overflowPunct/>
              <w:autoSpaceDE/>
              <w:autoSpaceDN/>
              <w:bidi w:val="0"/>
            </w:pPr>
          </w:p>
        </w:tc>
        <w:tc>
          <w:tcPr>
            <w:tcW w:w="2218" w:type="dxa"/>
            <w:vAlign w:val="center"/>
          </w:tcPr>
          <w:p w14:paraId="7BAC1BF1">
            <w:pPr>
              <w:pageBreakBefore w:val="0"/>
              <w:kinsoku/>
              <w:wordWrap/>
              <w:overflowPunct/>
              <w:autoSpaceDE/>
              <w:autoSpaceDN/>
              <w:bidi w:val="0"/>
            </w:pPr>
          </w:p>
        </w:tc>
      </w:tr>
      <w:tr w14:paraId="16EA8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9513FCC">
            <w:pPr>
              <w:pageBreakBefore w:val="0"/>
              <w:kinsoku/>
              <w:wordWrap/>
              <w:overflowPunct/>
              <w:autoSpaceDE/>
              <w:autoSpaceDN/>
              <w:bidi w:val="0"/>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1E2410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天津市西青区张家窝镇华夏阳光幼儿园2024年财政拨款“三公”经费支出决算表为空表。</w:t>
      </w:r>
    </w:p>
    <w:p w14:paraId="33FAF2B9">
      <w:pPr>
        <w:pStyle w:val="6"/>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7643BA30">
      <w:pPr>
        <w:pStyle w:val="6"/>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C890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B161DE">
            <w:pPr>
              <w:pageBreakBefore w:val="0"/>
              <w:kinsoku/>
              <w:wordWrap/>
              <w:overflowPunct/>
              <w:autoSpaceDE/>
              <w:autoSpaceDN/>
              <w:bidi w:val="0"/>
            </w:pPr>
          </w:p>
        </w:tc>
      </w:tr>
      <w:tr w14:paraId="0A0B1C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EA3038B">
            <w:pPr>
              <w:pageBreakBefore w:val="0"/>
              <w:kinsoku/>
              <w:wordWrap/>
              <w:overflowPunct/>
              <w:autoSpaceDE/>
              <w:autoSpaceDN/>
              <w:bidi w:val="0"/>
              <w:jc w:val="left"/>
            </w:pPr>
            <w:r>
              <w:rPr>
                <w:rFonts w:ascii="宋体" w:hAnsi="宋体" w:eastAsia="宋体" w:cs="宋体"/>
                <w:sz w:val="20"/>
              </w:rPr>
              <w:t>单位：天津市西青区张家窝镇华夏阳光幼儿园</w:t>
            </w:r>
          </w:p>
        </w:tc>
        <w:tc>
          <w:tcPr>
            <w:tcW w:w="2000" w:type="dxa"/>
          </w:tcPr>
          <w:p w14:paraId="420B2129">
            <w:pPr>
              <w:pageBreakBefore w:val="0"/>
              <w:kinsoku/>
              <w:wordWrap/>
              <w:overflowPunct/>
              <w:autoSpaceDE/>
              <w:autoSpaceDN/>
              <w:bidi w:val="0"/>
              <w:jc w:val="center"/>
            </w:pPr>
          </w:p>
        </w:tc>
        <w:tc>
          <w:tcPr>
            <w:tcW w:w="5619" w:type="dxa"/>
          </w:tcPr>
          <w:p w14:paraId="64AA3B43">
            <w:pPr>
              <w:pageBreakBefore w:val="0"/>
              <w:kinsoku/>
              <w:wordWrap/>
              <w:overflowPunct/>
              <w:autoSpaceDE/>
              <w:autoSpaceDN/>
              <w:bidi w:val="0"/>
              <w:jc w:val="right"/>
            </w:pPr>
            <w:r>
              <w:rPr>
                <w:rFonts w:ascii="宋体" w:hAnsi="宋体" w:eastAsia="宋体" w:cs="宋体"/>
                <w:sz w:val="20"/>
              </w:rPr>
              <w:t>单位：元</w:t>
            </w:r>
          </w:p>
        </w:tc>
      </w:tr>
    </w:tbl>
    <w:p w14:paraId="06957DD6">
      <w:pPr>
        <w:pageBreakBefore w:val="0"/>
        <w:kinsoku/>
        <w:wordWrap/>
        <w:overflowPunct/>
        <w:autoSpaceDE/>
        <w:autoSpaceDN/>
        <w:bidi w:val="0"/>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6950B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11BA497C">
            <w:pPr>
              <w:pageBreakBefore w:val="0"/>
              <w:kinsoku/>
              <w:wordWrap/>
              <w:overflowPunct/>
              <w:autoSpaceDE/>
              <w:autoSpaceDN/>
              <w:bidi w:val="0"/>
              <w:snapToGrid w:val="0"/>
              <w:jc w:val="center"/>
            </w:pPr>
            <w:r>
              <w:rPr>
                <w:rFonts w:ascii="宋体" w:hAnsi="宋体" w:eastAsia="宋体" w:cs="宋体"/>
                <w:b w:val="0"/>
                <w:i w:val="0"/>
                <w:color w:val="000000"/>
                <w:sz w:val="18"/>
              </w:rPr>
              <w:t>项目</w:t>
            </w:r>
          </w:p>
        </w:tc>
        <w:tc>
          <w:tcPr>
            <w:tcW w:w="9058" w:type="dxa"/>
            <w:gridSpan w:val="6"/>
            <w:vAlign w:val="center"/>
          </w:tcPr>
          <w:p w14:paraId="108480DA">
            <w:pPr>
              <w:pageBreakBefore w:val="0"/>
              <w:kinsoku/>
              <w:wordWrap/>
              <w:overflowPunct/>
              <w:autoSpaceDE/>
              <w:autoSpaceDN/>
              <w:bidi w:val="0"/>
              <w:snapToGrid w:val="0"/>
              <w:jc w:val="center"/>
            </w:pPr>
            <w:r>
              <w:rPr>
                <w:rFonts w:ascii="宋体" w:hAnsi="宋体" w:eastAsia="宋体" w:cs="宋体"/>
                <w:b w:val="0"/>
                <w:i w:val="0"/>
                <w:color w:val="000000"/>
                <w:sz w:val="18"/>
              </w:rPr>
              <w:t>本年支出</w:t>
            </w:r>
          </w:p>
        </w:tc>
      </w:tr>
      <w:tr w14:paraId="4F75D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56D501C9">
            <w:pPr>
              <w:pageBreakBefore w:val="0"/>
              <w:kinsoku/>
              <w:wordWrap/>
              <w:overflowPunct/>
              <w:autoSpaceDE/>
              <w:autoSpaceDN/>
              <w:bidi w:val="0"/>
              <w:snapToGrid w:val="0"/>
              <w:jc w:val="center"/>
            </w:pPr>
            <w:r>
              <w:rPr>
                <w:rFonts w:ascii="宋体" w:hAnsi="宋体" w:eastAsia="宋体" w:cs="宋体"/>
                <w:b w:val="0"/>
                <w:i w:val="0"/>
                <w:color w:val="000000"/>
                <w:sz w:val="18"/>
              </w:rPr>
              <w:t>科目编码</w:t>
            </w:r>
          </w:p>
        </w:tc>
        <w:tc>
          <w:tcPr>
            <w:tcW w:w="3340" w:type="dxa"/>
            <w:vMerge w:val="restart"/>
            <w:vAlign w:val="center"/>
          </w:tcPr>
          <w:p w14:paraId="1BFA8819">
            <w:pPr>
              <w:pageBreakBefore w:val="0"/>
              <w:kinsoku/>
              <w:wordWrap/>
              <w:overflowPunct/>
              <w:autoSpaceDE/>
              <w:autoSpaceDN/>
              <w:bidi w:val="0"/>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37D15BFC">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520" w:type="dxa"/>
            <w:vMerge w:val="restart"/>
            <w:vAlign w:val="center"/>
          </w:tcPr>
          <w:p w14:paraId="629BE090">
            <w:pPr>
              <w:pageBreakBefore w:val="0"/>
              <w:kinsoku/>
              <w:wordWrap/>
              <w:overflowPunct/>
              <w:autoSpaceDE/>
              <w:autoSpaceDN/>
              <w:bidi w:val="0"/>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59100AC5">
            <w:pPr>
              <w:pageBreakBefore w:val="0"/>
              <w:kinsoku/>
              <w:wordWrap/>
              <w:overflowPunct/>
              <w:autoSpaceDE/>
              <w:autoSpaceDN/>
              <w:bidi w:val="0"/>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481E744E">
            <w:pPr>
              <w:pageBreakBefore w:val="0"/>
              <w:kinsoku/>
              <w:wordWrap/>
              <w:overflowPunct/>
              <w:autoSpaceDE/>
              <w:autoSpaceDN/>
              <w:bidi w:val="0"/>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2504F79E">
            <w:pPr>
              <w:pageBreakBefore w:val="0"/>
              <w:kinsoku/>
              <w:wordWrap/>
              <w:overflowPunct/>
              <w:autoSpaceDE/>
              <w:autoSpaceDN/>
              <w:bidi w:val="0"/>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79EBE682">
            <w:pPr>
              <w:pageBreakBefore w:val="0"/>
              <w:kinsoku/>
              <w:wordWrap/>
              <w:overflowPunct/>
              <w:autoSpaceDE/>
              <w:autoSpaceDN/>
              <w:bidi w:val="0"/>
              <w:snapToGrid w:val="0"/>
              <w:jc w:val="center"/>
            </w:pPr>
            <w:r>
              <w:rPr>
                <w:rFonts w:ascii="宋体" w:hAnsi="宋体" w:eastAsia="宋体" w:cs="宋体"/>
                <w:b w:val="0"/>
                <w:i w:val="0"/>
                <w:color w:val="000000"/>
                <w:sz w:val="18"/>
              </w:rPr>
              <w:t>单位资金</w:t>
            </w:r>
          </w:p>
        </w:tc>
      </w:tr>
      <w:tr w14:paraId="5F7585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18EE246">
            <w:pPr>
              <w:pageBreakBefore w:val="0"/>
              <w:kinsoku/>
              <w:wordWrap/>
              <w:overflowPunct/>
              <w:autoSpaceDE/>
              <w:autoSpaceDN/>
              <w:bidi w:val="0"/>
            </w:pPr>
          </w:p>
        </w:tc>
        <w:tc>
          <w:tcPr>
            <w:tcW w:w="3340" w:type="dxa"/>
            <w:vMerge w:val="continue"/>
            <w:vAlign w:val="center"/>
          </w:tcPr>
          <w:p w14:paraId="6702BFF6">
            <w:pPr>
              <w:pageBreakBefore w:val="0"/>
              <w:kinsoku/>
              <w:wordWrap/>
              <w:overflowPunct/>
              <w:autoSpaceDE/>
              <w:autoSpaceDN/>
              <w:bidi w:val="0"/>
            </w:pPr>
          </w:p>
        </w:tc>
        <w:tc>
          <w:tcPr>
            <w:tcW w:w="1420" w:type="dxa"/>
            <w:vMerge w:val="continue"/>
            <w:vAlign w:val="center"/>
          </w:tcPr>
          <w:p w14:paraId="79FF872D">
            <w:pPr>
              <w:pageBreakBefore w:val="0"/>
              <w:kinsoku/>
              <w:wordWrap/>
              <w:overflowPunct/>
              <w:autoSpaceDE/>
              <w:autoSpaceDN/>
              <w:bidi w:val="0"/>
            </w:pPr>
          </w:p>
        </w:tc>
        <w:tc>
          <w:tcPr>
            <w:tcW w:w="1520" w:type="dxa"/>
            <w:vMerge w:val="continue"/>
            <w:vAlign w:val="center"/>
          </w:tcPr>
          <w:p w14:paraId="6810AF1E">
            <w:pPr>
              <w:pageBreakBefore w:val="0"/>
              <w:kinsoku/>
              <w:wordWrap/>
              <w:overflowPunct/>
              <w:autoSpaceDE/>
              <w:autoSpaceDN/>
              <w:bidi w:val="0"/>
            </w:pPr>
          </w:p>
        </w:tc>
        <w:tc>
          <w:tcPr>
            <w:tcW w:w="1520" w:type="dxa"/>
            <w:vMerge w:val="continue"/>
            <w:vAlign w:val="center"/>
          </w:tcPr>
          <w:p w14:paraId="66375022">
            <w:pPr>
              <w:pageBreakBefore w:val="0"/>
              <w:kinsoku/>
              <w:wordWrap/>
              <w:overflowPunct/>
              <w:autoSpaceDE/>
              <w:autoSpaceDN/>
              <w:bidi w:val="0"/>
            </w:pPr>
          </w:p>
        </w:tc>
        <w:tc>
          <w:tcPr>
            <w:tcW w:w="1520" w:type="dxa"/>
            <w:vMerge w:val="continue"/>
            <w:vAlign w:val="center"/>
          </w:tcPr>
          <w:p w14:paraId="14A0A2AD">
            <w:pPr>
              <w:pageBreakBefore w:val="0"/>
              <w:kinsoku/>
              <w:wordWrap/>
              <w:overflowPunct/>
              <w:autoSpaceDE/>
              <w:autoSpaceDN/>
              <w:bidi w:val="0"/>
            </w:pPr>
          </w:p>
        </w:tc>
        <w:tc>
          <w:tcPr>
            <w:tcW w:w="1520" w:type="dxa"/>
            <w:vMerge w:val="continue"/>
            <w:vAlign w:val="center"/>
          </w:tcPr>
          <w:p w14:paraId="5863018D">
            <w:pPr>
              <w:pageBreakBefore w:val="0"/>
              <w:kinsoku/>
              <w:wordWrap/>
              <w:overflowPunct/>
              <w:autoSpaceDE/>
              <w:autoSpaceDN/>
              <w:bidi w:val="0"/>
            </w:pPr>
          </w:p>
        </w:tc>
        <w:tc>
          <w:tcPr>
            <w:tcW w:w="1558" w:type="dxa"/>
            <w:vMerge w:val="continue"/>
            <w:vAlign w:val="center"/>
          </w:tcPr>
          <w:p w14:paraId="246FBF48">
            <w:pPr>
              <w:pageBreakBefore w:val="0"/>
              <w:kinsoku/>
              <w:wordWrap/>
              <w:overflowPunct/>
              <w:autoSpaceDE/>
              <w:autoSpaceDN/>
              <w:bidi w:val="0"/>
            </w:pPr>
          </w:p>
        </w:tc>
      </w:tr>
      <w:tr w14:paraId="3F9DC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A5A31B8">
            <w:pPr>
              <w:pageBreakBefore w:val="0"/>
              <w:kinsoku/>
              <w:wordWrap/>
              <w:overflowPunct/>
              <w:autoSpaceDE/>
              <w:autoSpaceDN/>
              <w:bidi w:val="0"/>
            </w:pPr>
          </w:p>
        </w:tc>
        <w:tc>
          <w:tcPr>
            <w:tcW w:w="3340" w:type="dxa"/>
            <w:vMerge w:val="continue"/>
            <w:vAlign w:val="center"/>
          </w:tcPr>
          <w:p w14:paraId="2A2D129D">
            <w:pPr>
              <w:pageBreakBefore w:val="0"/>
              <w:kinsoku/>
              <w:wordWrap/>
              <w:overflowPunct/>
              <w:autoSpaceDE/>
              <w:autoSpaceDN/>
              <w:bidi w:val="0"/>
            </w:pPr>
          </w:p>
        </w:tc>
        <w:tc>
          <w:tcPr>
            <w:tcW w:w="1420" w:type="dxa"/>
            <w:vMerge w:val="continue"/>
            <w:vAlign w:val="center"/>
          </w:tcPr>
          <w:p w14:paraId="20D4BB68">
            <w:pPr>
              <w:pageBreakBefore w:val="0"/>
              <w:kinsoku/>
              <w:wordWrap/>
              <w:overflowPunct/>
              <w:autoSpaceDE/>
              <w:autoSpaceDN/>
              <w:bidi w:val="0"/>
            </w:pPr>
          </w:p>
        </w:tc>
        <w:tc>
          <w:tcPr>
            <w:tcW w:w="1520" w:type="dxa"/>
            <w:vMerge w:val="continue"/>
            <w:vAlign w:val="center"/>
          </w:tcPr>
          <w:p w14:paraId="1E7151E6">
            <w:pPr>
              <w:pageBreakBefore w:val="0"/>
              <w:kinsoku/>
              <w:wordWrap/>
              <w:overflowPunct/>
              <w:autoSpaceDE/>
              <w:autoSpaceDN/>
              <w:bidi w:val="0"/>
            </w:pPr>
          </w:p>
        </w:tc>
        <w:tc>
          <w:tcPr>
            <w:tcW w:w="1520" w:type="dxa"/>
            <w:vMerge w:val="continue"/>
            <w:vAlign w:val="center"/>
          </w:tcPr>
          <w:p w14:paraId="075AAA86">
            <w:pPr>
              <w:pageBreakBefore w:val="0"/>
              <w:kinsoku/>
              <w:wordWrap/>
              <w:overflowPunct/>
              <w:autoSpaceDE/>
              <w:autoSpaceDN/>
              <w:bidi w:val="0"/>
            </w:pPr>
          </w:p>
        </w:tc>
        <w:tc>
          <w:tcPr>
            <w:tcW w:w="1520" w:type="dxa"/>
            <w:vMerge w:val="continue"/>
            <w:vAlign w:val="center"/>
          </w:tcPr>
          <w:p w14:paraId="203BB48C">
            <w:pPr>
              <w:pageBreakBefore w:val="0"/>
              <w:kinsoku/>
              <w:wordWrap/>
              <w:overflowPunct/>
              <w:autoSpaceDE/>
              <w:autoSpaceDN/>
              <w:bidi w:val="0"/>
            </w:pPr>
          </w:p>
        </w:tc>
        <w:tc>
          <w:tcPr>
            <w:tcW w:w="1520" w:type="dxa"/>
            <w:vMerge w:val="continue"/>
            <w:vAlign w:val="center"/>
          </w:tcPr>
          <w:p w14:paraId="4BF0BD9C">
            <w:pPr>
              <w:pageBreakBefore w:val="0"/>
              <w:kinsoku/>
              <w:wordWrap/>
              <w:overflowPunct/>
              <w:autoSpaceDE/>
              <w:autoSpaceDN/>
              <w:bidi w:val="0"/>
            </w:pPr>
          </w:p>
        </w:tc>
        <w:tc>
          <w:tcPr>
            <w:tcW w:w="1558" w:type="dxa"/>
            <w:vMerge w:val="continue"/>
            <w:vAlign w:val="center"/>
          </w:tcPr>
          <w:p w14:paraId="63AD7C22">
            <w:pPr>
              <w:pageBreakBefore w:val="0"/>
              <w:kinsoku/>
              <w:wordWrap/>
              <w:overflowPunct/>
              <w:autoSpaceDE/>
              <w:autoSpaceDN/>
              <w:bidi w:val="0"/>
            </w:pPr>
          </w:p>
        </w:tc>
      </w:tr>
      <w:tr w14:paraId="6CCE8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2" w:hRule="exact"/>
          <w:jc w:val="center"/>
        </w:trPr>
        <w:tc>
          <w:tcPr>
            <w:tcW w:w="4180" w:type="dxa"/>
            <w:gridSpan w:val="2"/>
            <w:vAlign w:val="center"/>
          </w:tcPr>
          <w:p w14:paraId="6AFE334A">
            <w:pPr>
              <w:pageBreakBefore w:val="0"/>
              <w:kinsoku/>
              <w:wordWrap/>
              <w:overflowPunct/>
              <w:autoSpaceDE/>
              <w:autoSpaceDN/>
              <w:bidi w:val="0"/>
              <w:snapToGrid w:val="0"/>
              <w:jc w:val="center"/>
            </w:pPr>
            <w:r>
              <w:rPr>
                <w:rFonts w:ascii="宋体" w:hAnsi="宋体" w:eastAsia="宋体" w:cs="宋体"/>
                <w:b w:val="0"/>
                <w:i w:val="0"/>
                <w:color w:val="000000"/>
                <w:sz w:val="18"/>
              </w:rPr>
              <w:t>合计</w:t>
            </w:r>
          </w:p>
        </w:tc>
        <w:tc>
          <w:tcPr>
            <w:tcW w:w="1420" w:type="dxa"/>
            <w:vAlign w:val="center"/>
          </w:tcPr>
          <w:p w14:paraId="60AD8CA4">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220FC8A3">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389C4B6A">
            <w:pPr>
              <w:pageBreakBefore w:val="0"/>
              <w:kinsoku/>
              <w:wordWrap/>
              <w:overflowPunct/>
              <w:autoSpaceDE/>
              <w:autoSpaceDN/>
              <w:bidi w:val="0"/>
            </w:pPr>
          </w:p>
        </w:tc>
        <w:tc>
          <w:tcPr>
            <w:tcW w:w="1520" w:type="dxa"/>
            <w:vAlign w:val="center"/>
          </w:tcPr>
          <w:p w14:paraId="4FF5535C">
            <w:pPr>
              <w:pageBreakBefore w:val="0"/>
              <w:kinsoku/>
              <w:wordWrap/>
              <w:overflowPunct/>
              <w:autoSpaceDE/>
              <w:autoSpaceDN/>
              <w:bidi w:val="0"/>
            </w:pPr>
          </w:p>
        </w:tc>
        <w:tc>
          <w:tcPr>
            <w:tcW w:w="1520" w:type="dxa"/>
            <w:vAlign w:val="center"/>
          </w:tcPr>
          <w:p w14:paraId="037303A7">
            <w:pPr>
              <w:pageBreakBefore w:val="0"/>
              <w:kinsoku/>
              <w:wordWrap/>
              <w:overflowPunct/>
              <w:autoSpaceDE/>
              <w:autoSpaceDN/>
              <w:bidi w:val="0"/>
            </w:pPr>
          </w:p>
        </w:tc>
        <w:tc>
          <w:tcPr>
            <w:tcW w:w="1558" w:type="dxa"/>
            <w:vAlign w:val="center"/>
          </w:tcPr>
          <w:p w14:paraId="01130E8A">
            <w:pPr>
              <w:pageBreakBefore w:val="0"/>
              <w:kinsoku/>
              <w:wordWrap/>
              <w:overflowPunct/>
              <w:autoSpaceDE/>
              <w:autoSpaceDN/>
              <w:bidi w:val="0"/>
            </w:pPr>
          </w:p>
        </w:tc>
      </w:tr>
      <w:tr w14:paraId="0353C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2" w:hRule="exact"/>
          <w:jc w:val="center"/>
        </w:trPr>
        <w:tc>
          <w:tcPr>
            <w:tcW w:w="840" w:type="dxa"/>
            <w:vAlign w:val="center"/>
          </w:tcPr>
          <w:p w14:paraId="3B9BE92D">
            <w:pPr>
              <w:pageBreakBefore w:val="0"/>
              <w:kinsoku/>
              <w:wordWrap/>
              <w:overflowPunct/>
              <w:autoSpaceDE/>
              <w:autoSpaceDN/>
              <w:bidi w:val="0"/>
              <w:snapToGrid w:val="0"/>
              <w:jc w:val="left"/>
            </w:pPr>
            <w:r>
              <w:rPr>
                <w:rFonts w:ascii="宋体" w:hAnsi="宋体" w:eastAsia="宋体" w:cs="宋体"/>
                <w:b w:val="0"/>
                <w:i w:val="0"/>
                <w:color w:val="000000"/>
                <w:sz w:val="18"/>
              </w:rPr>
              <w:t>205</w:t>
            </w:r>
          </w:p>
        </w:tc>
        <w:tc>
          <w:tcPr>
            <w:tcW w:w="3340" w:type="dxa"/>
            <w:vAlign w:val="center"/>
          </w:tcPr>
          <w:p w14:paraId="479DB329">
            <w:pPr>
              <w:pageBreakBefore w:val="0"/>
              <w:kinsoku/>
              <w:wordWrap/>
              <w:overflowPunct/>
              <w:autoSpaceDE/>
              <w:autoSpaceDN/>
              <w:bidi w:val="0"/>
              <w:snapToGrid w:val="0"/>
              <w:jc w:val="left"/>
            </w:pPr>
            <w:r>
              <w:rPr>
                <w:rFonts w:ascii="宋体" w:hAnsi="宋体" w:eastAsia="宋体" w:cs="宋体"/>
                <w:b w:val="0"/>
                <w:i w:val="0"/>
                <w:color w:val="000000"/>
                <w:sz w:val="18"/>
              </w:rPr>
              <w:t>教育支出</w:t>
            </w:r>
          </w:p>
        </w:tc>
        <w:tc>
          <w:tcPr>
            <w:tcW w:w="1420" w:type="dxa"/>
            <w:vAlign w:val="center"/>
          </w:tcPr>
          <w:p w14:paraId="2D778655">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708755CC">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009E152A">
            <w:pPr>
              <w:pageBreakBefore w:val="0"/>
              <w:kinsoku/>
              <w:wordWrap/>
              <w:overflowPunct/>
              <w:autoSpaceDE/>
              <w:autoSpaceDN/>
              <w:bidi w:val="0"/>
            </w:pPr>
          </w:p>
        </w:tc>
        <w:tc>
          <w:tcPr>
            <w:tcW w:w="1520" w:type="dxa"/>
            <w:vAlign w:val="center"/>
          </w:tcPr>
          <w:p w14:paraId="501A9EEF">
            <w:pPr>
              <w:pageBreakBefore w:val="0"/>
              <w:kinsoku/>
              <w:wordWrap/>
              <w:overflowPunct/>
              <w:autoSpaceDE/>
              <w:autoSpaceDN/>
              <w:bidi w:val="0"/>
            </w:pPr>
          </w:p>
        </w:tc>
        <w:tc>
          <w:tcPr>
            <w:tcW w:w="1520" w:type="dxa"/>
            <w:vAlign w:val="center"/>
          </w:tcPr>
          <w:p w14:paraId="2C852D67">
            <w:pPr>
              <w:pageBreakBefore w:val="0"/>
              <w:kinsoku/>
              <w:wordWrap/>
              <w:overflowPunct/>
              <w:autoSpaceDE/>
              <w:autoSpaceDN/>
              <w:bidi w:val="0"/>
            </w:pPr>
          </w:p>
        </w:tc>
        <w:tc>
          <w:tcPr>
            <w:tcW w:w="1558" w:type="dxa"/>
            <w:vAlign w:val="center"/>
          </w:tcPr>
          <w:p w14:paraId="52F69C5E">
            <w:pPr>
              <w:pageBreakBefore w:val="0"/>
              <w:kinsoku/>
              <w:wordWrap/>
              <w:overflowPunct/>
              <w:autoSpaceDE/>
              <w:autoSpaceDN/>
              <w:bidi w:val="0"/>
            </w:pPr>
          </w:p>
        </w:tc>
      </w:tr>
      <w:tr w14:paraId="4C52B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9DF6E75">
            <w:pPr>
              <w:pageBreakBefore w:val="0"/>
              <w:kinsoku/>
              <w:wordWrap/>
              <w:overflowPunct/>
              <w:autoSpaceDE/>
              <w:autoSpaceDN/>
              <w:bidi w:val="0"/>
              <w:snapToGrid w:val="0"/>
              <w:jc w:val="left"/>
            </w:pPr>
            <w:r>
              <w:rPr>
                <w:rFonts w:ascii="宋体" w:hAnsi="宋体" w:eastAsia="宋体" w:cs="宋体"/>
                <w:b w:val="0"/>
                <w:i w:val="0"/>
                <w:color w:val="000000"/>
                <w:sz w:val="18"/>
              </w:rPr>
              <w:t>20502</w:t>
            </w:r>
          </w:p>
        </w:tc>
        <w:tc>
          <w:tcPr>
            <w:tcW w:w="3340" w:type="dxa"/>
            <w:vAlign w:val="center"/>
          </w:tcPr>
          <w:p w14:paraId="38C1A550">
            <w:pPr>
              <w:pageBreakBefore w:val="0"/>
              <w:kinsoku/>
              <w:wordWrap/>
              <w:overflowPunct/>
              <w:autoSpaceDE/>
              <w:autoSpaceDN/>
              <w:bidi w:val="0"/>
              <w:snapToGrid w:val="0"/>
              <w:jc w:val="left"/>
            </w:pPr>
            <w:r>
              <w:rPr>
                <w:rFonts w:ascii="宋体" w:hAnsi="宋体" w:eastAsia="宋体" w:cs="宋体"/>
                <w:b w:val="0"/>
                <w:i w:val="0"/>
                <w:color w:val="000000"/>
                <w:sz w:val="18"/>
              </w:rPr>
              <w:t>普通教育</w:t>
            </w:r>
          </w:p>
        </w:tc>
        <w:tc>
          <w:tcPr>
            <w:tcW w:w="1420" w:type="dxa"/>
            <w:vAlign w:val="center"/>
          </w:tcPr>
          <w:p w14:paraId="6FBBD8E3">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04ED03CA">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4871AC98">
            <w:pPr>
              <w:pageBreakBefore w:val="0"/>
              <w:kinsoku/>
              <w:wordWrap/>
              <w:overflowPunct/>
              <w:autoSpaceDE/>
              <w:autoSpaceDN/>
              <w:bidi w:val="0"/>
            </w:pPr>
          </w:p>
        </w:tc>
        <w:tc>
          <w:tcPr>
            <w:tcW w:w="1520" w:type="dxa"/>
            <w:vAlign w:val="center"/>
          </w:tcPr>
          <w:p w14:paraId="154D4AC9">
            <w:pPr>
              <w:pageBreakBefore w:val="0"/>
              <w:kinsoku/>
              <w:wordWrap/>
              <w:overflowPunct/>
              <w:autoSpaceDE/>
              <w:autoSpaceDN/>
              <w:bidi w:val="0"/>
            </w:pPr>
          </w:p>
        </w:tc>
        <w:tc>
          <w:tcPr>
            <w:tcW w:w="1520" w:type="dxa"/>
            <w:vAlign w:val="center"/>
          </w:tcPr>
          <w:p w14:paraId="7295D35C">
            <w:pPr>
              <w:pageBreakBefore w:val="0"/>
              <w:kinsoku/>
              <w:wordWrap/>
              <w:overflowPunct/>
              <w:autoSpaceDE/>
              <w:autoSpaceDN/>
              <w:bidi w:val="0"/>
            </w:pPr>
          </w:p>
        </w:tc>
        <w:tc>
          <w:tcPr>
            <w:tcW w:w="1558" w:type="dxa"/>
            <w:vAlign w:val="center"/>
          </w:tcPr>
          <w:p w14:paraId="451D90FA">
            <w:pPr>
              <w:pageBreakBefore w:val="0"/>
              <w:kinsoku/>
              <w:wordWrap/>
              <w:overflowPunct/>
              <w:autoSpaceDE/>
              <w:autoSpaceDN/>
              <w:bidi w:val="0"/>
            </w:pPr>
          </w:p>
        </w:tc>
      </w:tr>
      <w:tr w14:paraId="4995D8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2" w:hRule="exact"/>
          <w:jc w:val="center"/>
        </w:trPr>
        <w:tc>
          <w:tcPr>
            <w:tcW w:w="840" w:type="dxa"/>
            <w:vAlign w:val="center"/>
          </w:tcPr>
          <w:p w14:paraId="39EB747F">
            <w:pPr>
              <w:pageBreakBefore w:val="0"/>
              <w:kinsoku/>
              <w:wordWrap/>
              <w:overflowPunct/>
              <w:autoSpaceDE/>
              <w:autoSpaceDN/>
              <w:bidi w:val="0"/>
              <w:snapToGrid w:val="0"/>
              <w:jc w:val="left"/>
            </w:pPr>
            <w:r>
              <w:rPr>
                <w:rFonts w:ascii="宋体" w:hAnsi="宋体" w:eastAsia="宋体" w:cs="宋体"/>
                <w:b w:val="0"/>
                <w:i w:val="0"/>
                <w:color w:val="000000"/>
                <w:sz w:val="18"/>
              </w:rPr>
              <w:t>2050201</w:t>
            </w:r>
          </w:p>
        </w:tc>
        <w:tc>
          <w:tcPr>
            <w:tcW w:w="3340" w:type="dxa"/>
            <w:vAlign w:val="center"/>
          </w:tcPr>
          <w:p w14:paraId="17F28912">
            <w:pPr>
              <w:pageBreakBefore w:val="0"/>
              <w:kinsoku/>
              <w:wordWrap/>
              <w:overflowPunct/>
              <w:autoSpaceDE/>
              <w:autoSpaceDN/>
              <w:bidi w:val="0"/>
              <w:snapToGrid w:val="0"/>
              <w:jc w:val="left"/>
            </w:pPr>
            <w:r>
              <w:rPr>
                <w:rFonts w:ascii="宋体" w:hAnsi="宋体" w:eastAsia="宋体" w:cs="宋体"/>
                <w:b w:val="0"/>
                <w:i w:val="0"/>
                <w:color w:val="000000"/>
                <w:sz w:val="18"/>
              </w:rPr>
              <w:t>学前教育</w:t>
            </w:r>
          </w:p>
        </w:tc>
        <w:tc>
          <w:tcPr>
            <w:tcW w:w="1420" w:type="dxa"/>
            <w:vAlign w:val="center"/>
          </w:tcPr>
          <w:p w14:paraId="585A9812">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383076E4">
            <w:pPr>
              <w:pageBreakBefore w:val="0"/>
              <w:kinsoku/>
              <w:wordWrap/>
              <w:overflowPunct/>
              <w:autoSpaceDE/>
              <w:autoSpaceDN/>
              <w:bidi w:val="0"/>
              <w:snapToGrid w:val="0"/>
              <w:jc w:val="right"/>
            </w:pPr>
            <w:r>
              <w:rPr>
                <w:rFonts w:ascii="宋体" w:hAnsi="宋体" w:eastAsia="宋体" w:cs="宋体"/>
                <w:b w:val="0"/>
                <w:i w:val="0"/>
                <w:color w:val="000000"/>
                <w:sz w:val="18"/>
              </w:rPr>
              <w:t>1,338,372.34</w:t>
            </w:r>
          </w:p>
        </w:tc>
        <w:tc>
          <w:tcPr>
            <w:tcW w:w="1520" w:type="dxa"/>
            <w:vAlign w:val="center"/>
          </w:tcPr>
          <w:p w14:paraId="41ABFEAE">
            <w:pPr>
              <w:pageBreakBefore w:val="0"/>
              <w:kinsoku/>
              <w:wordWrap/>
              <w:overflowPunct/>
              <w:autoSpaceDE/>
              <w:autoSpaceDN/>
              <w:bidi w:val="0"/>
            </w:pPr>
          </w:p>
        </w:tc>
        <w:tc>
          <w:tcPr>
            <w:tcW w:w="1520" w:type="dxa"/>
            <w:vAlign w:val="center"/>
          </w:tcPr>
          <w:p w14:paraId="2301A08E">
            <w:pPr>
              <w:pageBreakBefore w:val="0"/>
              <w:kinsoku/>
              <w:wordWrap/>
              <w:overflowPunct/>
              <w:autoSpaceDE/>
              <w:autoSpaceDN/>
              <w:bidi w:val="0"/>
            </w:pPr>
          </w:p>
        </w:tc>
        <w:tc>
          <w:tcPr>
            <w:tcW w:w="1520" w:type="dxa"/>
            <w:vAlign w:val="center"/>
          </w:tcPr>
          <w:p w14:paraId="47143204">
            <w:pPr>
              <w:pageBreakBefore w:val="0"/>
              <w:kinsoku/>
              <w:wordWrap/>
              <w:overflowPunct/>
              <w:autoSpaceDE/>
              <w:autoSpaceDN/>
              <w:bidi w:val="0"/>
            </w:pPr>
          </w:p>
        </w:tc>
        <w:tc>
          <w:tcPr>
            <w:tcW w:w="1558" w:type="dxa"/>
            <w:vAlign w:val="center"/>
          </w:tcPr>
          <w:p w14:paraId="07AFC987">
            <w:pPr>
              <w:pageBreakBefore w:val="0"/>
              <w:kinsoku/>
              <w:wordWrap/>
              <w:overflowPunct/>
              <w:autoSpaceDE/>
              <w:autoSpaceDN/>
              <w:bidi w:val="0"/>
            </w:pPr>
          </w:p>
        </w:tc>
      </w:tr>
      <w:tr w14:paraId="6AD47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F0F1593">
            <w:pPr>
              <w:pageBreakBefore w:val="0"/>
              <w:kinsoku/>
              <w:wordWrap/>
              <w:overflowPunct/>
              <w:autoSpaceDE/>
              <w:autoSpaceDN/>
              <w:bidi w:val="0"/>
              <w:snapToGrid w:val="0"/>
              <w:jc w:val="left"/>
            </w:pPr>
            <w:r>
              <w:rPr>
                <w:rFonts w:ascii="宋体" w:hAnsi="宋体" w:eastAsia="宋体" w:cs="宋体"/>
                <w:b w:val="0"/>
                <w:i w:val="0"/>
                <w:color w:val="000000"/>
                <w:sz w:val="18"/>
              </w:rPr>
              <w:t>2050201</w:t>
            </w:r>
          </w:p>
        </w:tc>
        <w:tc>
          <w:tcPr>
            <w:tcW w:w="3340" w:type="dxa"/>
            <w:vAlign w:val="center"/>
          </w:tcPr>
          <w:p w14:paraId="02BE3A62">
            <w:pPr>
              <w:pageBreakBefore w:val="0"/>
              <w:kinsoku/>
              <w:wordWrap/>
              <w:overflowPunct/>
              <w:autoSpaceDE/>
              <w:autoSpaceDN/>
              <w:bidi w:val="0"/>
              <w:snapToGrid w:val="0"/>
              <w:jc w:val="left"/>
            </w:pPr>
            <w:r>
              <w:rPr>
                <w:rFonts w:ascii="宋体" w:hAnsi="宋体" w:eastAsia="宋体" w:cs="宋体"/>
                <w:b w:val="0"/>
                <w:i w:val="0"/>
                <w:color w:val="000000"/>
                <w:sz w:val="18"/>
              </w:rPr>
              <w:t>2023年市级幼儿园高质量幼儿游戏试点园建设项目</w:t>
            </w:r>
          </w:p>
        </w:tc>
        <w:tc>
          <w:tcPr>
            <w:tcW w:w="1420" w:type="dxa"/>
            <w:vAlign w:val="center"/>
          </w:tcPr>
          <w:p w14:paraId="537150DE">
            <w:pPr>
              <w:pageBreakBefore w:val="0"/>
              <w:kinsoku/>
              <w:wordWrap/>
              <w:overflowPunct/>
              <w:autoSpaceDE/>
              <w:autoSpaceDN/>
              <w:bidi w:val="0"/>
              <w:snapToGrid w:val="0"/>
              <w:jc w:val="right"/>
            </w:pPr>
            <w:r>
              <w:rPr>
                <w:rFonts w:ascii="宋体" w:hAnsi="宋体" w:eastAsia="宋体" w:cs="宋体"/>
                <w:b w:val="0"/>
                <w:i w:val="0"/>
                <w:color w:val="000000"/>
                <w:sz w:val="18"/>
              </w:rPr>
              <w:t>60,000.00</w:t>
            </w:r>
          </w:p>
        </w:tc>
        <w:tc>
          <w:tcPr>
            <w:tcW w:w="1520" w:type="dxa"/>
            <w:vAlign w:val="center"/>
          </w:tcPr>
          <w:p w14:paraId="7F6FD092">
            <w:pPr>
              <w:pageBreakBefore w:val="0"/>
              <w:kinsoku/>
              <w:wordWrap/>
              <w:overflowPunct/>
              <w:autoSpaceDE/>
              <w:autoSpaceDN/>
              <w:bidi w:val="0"/>
              <w:snapToGrid w:val="0"/>
              <w:jc w:val="right"/>
            </w:pPr>
            <w:r>
              <w:rPr>
                <w:rFonts w:ascii="宋体" w:hAnsi="宋体" w:eastAsia="宋体" w:cs="宋体"/>
                <w:b w:val="0"/>
                <w:i w:val="0"/>
                <w:color w:val="000000"/>
                <w:sz w:val="18"/>
              </w:rPr>
              <w:t>60,000.00</w:t>
            </w:r>
          </w:p>
        </w:tc>
        <w:tc>
          <w:tcPr>
            <w:tcW w:w="1520" w:type="dxa"/>
            <w:vAlign w:val="center"/>
          </w:tcPr>
          <w:p w14:paraId="65280787">
            <w:pPr>
              <w:pageBreakBefore w:val="0"/>
              <w:kinsoku/>
              <w:wordWrap/>
              <w:overflowPunct/>
              <w:autoSpaceDE/>
              <w:autoSpaceDN/>
              <w:bidi w:val="0"/>
            </w:pPr>
          </w:p>
        </w:tc>
        <w:tc>
          <w:tcPr>
            <w:tcW w:w="1520" w:type="dxa"/>
            <w:vAlign w:val="center"/>
          </w:tcPr>
          <w:p w14:paraId="02CE1E43">
            <w:pPr>
              <w:pageBreakBefore w:val="0"/>
              <w:kinsoku/>
              <w:wordWrap/>
              <w:overflowPunct/>
              <w:autoSpaceDE/>
              <w:autoSpaceDN/>
              <w:bidi w:val="0"/>
            </w:pPr>
          </w:p>
        </w:tc>
        <w:tc>
          <w:tcPr>
            <w:tcW w:w="1520" w:type="dxa"/>
            <w:vAlign w:val="center"/>
          </w:tcPr>
          <w:p w14:paraId="0FF5A87C">
            <w:pPr>
              <w:pageBreakBefore w:val="0"/>
              <w:kinsoku/>
              <w:wordWrap/>
              <w:overflowPunct/>
              <w:autoSpaceDE/>
              <w:autoSpaceDN/>
              <w:bidi w:val="0"/>
            </w:pPr>
          </w:p>
        </w:tc>
        <w:tc>
          <w:tcPr>
            <w:tcW w:w="1558" w:type="dxa"/>
            <w:vAlign w:val="center"/>
          </w:tcPr>
          <w:p w14:paraId="0969DB81">
            <w:pPr>
              <w:pageBreakBefore w:val="0"/>
              <w:kinsoku/>
              <w:wordWrap/>
              <w:overflowPunct/>
              <w:autoSpaceDE/>
              <w:autoSpaceDN/>
              <w:bidi w:val="0"/>
            </w:pPr>
          </w:p>
        </w:tc>
      </w:tr>
      <w:tr w14:paraId="52407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C07B78E">
            <w:pPr>
              <w:pageBreakBefore w:val="0"/>
              <w:kinsoku/>
              <w:wordWrap/>
              <w:overflowPunct/>
              <w:autoSpaceDE/>
              <w:autoSpaceDN/>
              <w:bidi w:val="0"/>
              <w:snapToGrid w:val="0"/>
              <w:jc w:val="left"/>
            </w:pPr>
            <w:r>
              <w:rPr>
                <w:rFonts w:ascii="宋体" w:hAnsi="宋体" w:eastAsia="宋体" w:cs="宋体"/>
                <w:b w:val="0"/>
                <w:i w:val="0"/>
                <w:color w:val="000000"/>
                <w:sz w:val="18"/>
              </w:rPr>
              <w:t>2050201</w:t>
            </w:r>
          </w:p>
        </w:tc>
        <w:tc>
          <w:tcPr>
            <w:tcW w:w="3340" w:type="dxa"/>
            <w:vAlign w:val="center"/>
          </w:tcPr>
          <w:p w14:paraId="2DCB968E">
            <w:pPr>
              <w:pageBreakBefore w:val="0"/>
              <w:kinsoku/>
              <w:wordWrap/>
              <w:overflowPunct/>
              <w:autoSpaceDE/>
              <w:autoSpaceDN/>
              <w:bidi w:val="0"/>
              <w:snapToGrid w:val="0"/>
              <w:jc w:val="left"/>
            </w:pPr>
            <w:r>
              <w:rPr>
                <w:rFonts w:ascii="宋体" w:hAnsi="宋体" w:eastAsia="宋体" w:cs="宋体"/>
                <w:b w:val="0"/>
                <w:i w:val="0"/>
                <w:color w:val="000000"/>
                <w:sz w:val="18"/>
              </w:rPr>
              <w:t>2024年市级幼儿园高质量幼儿游戏试点园建设项目（区级）</w:t>
            </w:r>
          </w:p>
        </w:tc>
        <w:tc>
          <w:tcPr>
            <w:tcW w:w="1420" w:type="dxa"/>
            <w:vAlign w:val="center"/>
          </w:tcPr>
          <w:p w14:paraId="0B8001FC">
            <w:pPr>
              <w:pageBreakBefore w:val="0"/>
              <w:kinsoku/>
              <w:wordWrap/>
              <w:overflowPunct/>
              <w:autoSpaceDE/>
              <w:autoSpaceDN/>
              <w:bidi w:val="0"/>
              <w:snapToGrid w:val="0"/>
              <w:jc w:val="right"/>
            </w:pPr>
            <w:r>
              <w:rPr>
                <w:rFonts w:ascii="宋体" w:hAnsi="宋体" w:eastAsia="宋体" w:cs="宋体"/>
                <w:b w:val="0"/>
                <w:i w:val="0"/>
                <w:color w:val="000000"/>
                <w:sz w:val="18"/>
              </w:rPr>
              <w:t>28,000.00</w:t>
            </w:r>
          </w:p>
        </w:tc>
        <w:tc>
          <w:tcPr>
            <w:tcW w:w="1520" w:type="dxa"/>
            <w:vAlign w:val="center"/>
          </w:tcPr>
          <w:p w14:paraId="4CBBE263">
            <w:pPr>
              <w:pageBreakBefore w:val="0"/>
              <w:kinsoku/>
              <w:wordWrap/>
              <w:overflowPunct/>
              <w:autoSpaceDE/>
              <w:autoSpaceDN/>
              <w:bidi w:val="0"/>
              <w:snapToGrid w:val="0"/>
              <w:jc w:val="right"/>
            </w:pPr>
            <w:r>
              <w:rPr>
                <w:rFonts w:ascii="宋体" w:hAnsi="宋体" w:eastAsia="宋体" w:cs="宋体"/>
                <w:b w:val="0"/>
                <w:i w:val="0"/>
                <w:color w:val="000000"/>
                <w:sz w:val="18"/>
              </w:rPr>
              <w:t>28,000.00</w:t>
            </w:r>
          </w:p>
        </w:tc>
        <w:tc>
          <w:tcPr>
            <w:tcW w:w="1520" w:type="dxa"/>
            <w:vAlign w:val="center"/>
          </w:tcPr>
          <w:p w14:paraId="21FB524C">
            <w:pPr>
              <w:pageBreakBefore w:val="0"/>
              <w:kinsoku/>
              <w:wordWrap/>
              <w:overflowPunct/>
              <w:autoSpaceDE/>
              <w:autoSpaceDN/>
              <w:bidi w:val="0"/>
            </w:pPr>
          </w:p>
        </w:tc>
        <w:tc>
          <w:tcPr>
            <w:tcW w:w="1520" w:type="dxa"/>
            <w:vAlign w:val="center"/>
          </w:tcPr>
          <w:p w14:paraId="17EDB880">
            <w:pPr>
              <w:pageBreakBefore w:val="0"/>
              <w:kinsoku/>
              <w:wordWrap/>
              <w:overflowPunct/>
              <w:autoSpaceDE/>
              <w:autoSpaceDN/>
              <w:bidi w:val="0"/>
            </w:pPr>
          </w:p>
        </w:tc>
        <w:tc>
          <w:tcPr>
            <w:tcW w:w="1520" w:type="dxa"/>
            <w:vAlign w:val="center"/>
          </w:tcPr>
          <w:p w14:paraId="5323217C">
            <w:pPr>
              <w:pageBreakBefore w:val="0"/>
              <w:kinsoku/>
              <w:wordWrap/>
              <w:overflowPunct/>
              <w:autoSpaceDE/>
              <w:autoSpaceDN/>
              <w:bidi w:val="0"/>
            </w:pPr>
          </w:p>
        </w:tc>
        <w:tc>
          <w:tcPr>
            <w:tcW w:w="1558" w:type="dxa"/>
            <w:vAlign w:val="center"/>
          </w:tcPr>
          <w:p w14:paraId="75A49F52">
            <w:pPr>
              <w:pageBreakBefore w:val="0"/>
              <w:kinsoku/>
              <w:wordWrap/>
              <w:overflowPunct/>
              <w:autoSpaceDE/>
              <w:autoSpaceDN/>
              <w:bidi w:val="0"/>
            </w:pPr>
          </w:p>
        </w:tc>
      </w:tr>
      <w:tr w14:paraId="31D2A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EBF4958">
            <w:pPr>
              <w:pageBreakBefore w:val="0"/>
              <w:kinsoku/>
              <w:wordWrap/>
              <w:overflowPunct/>
              <w:autoSpaceDE/>
              <w:autoSpaceDN/>
              <w:bidi w:val="0"/>
              <w:snapToGrid w:val="0"/>
              <w:jc w:val="left"/>
            </w:pPr>
            <w:r>
              <w:rPr>
                <w:rFonts w:ascii="宋体" w:hAnsi="宋体" w:eastAsia="宋体" w:cs="宋体"/>
                <w:b w:val="0"/>
                <w:i w:val="0"/>
                <w:color w:val="000000"/>
                <w:sz w:val="18"/>
              </w:rPr>
              <w:t>2050201</w:t>
            </w:r>
          </w:p>
        </w:tc>
        <w:tc>
          <w:tcPr>
            <w:tcW w:w="3340" w:type="dxa"/>
            <w:vAlign w:val="center"/>
          </w:tcPr>
          <w:p w14:paraId="0195D896">
            <w:pPr>
              <w:pageBreakBefore w:val="0"/>
              <w:kinsoku/>
              <w:wordWrap/>
              <w:overflowPunct/>
              <w:autoSpaceDE/>
              <w:autoSpaceDN/>
              <w:bidi w:val="0"/>
              <w:snapToGrid w:val="0"/>
              <w:jc w:val="left"/>
            </w:pPr>
            <w:r>
              <w:rPr>
                <w:rFonts w:ascii="宋体" w:hAnsi="宋体" w:eastAsia="宋体" w:cs="宋体"/>
                <w:b w:val="0"/>
                <w:i w:val="0"/>
                <w:color w:val="000000"/>
                <w:sz w:val="18"/>
              </w:rPr>
              <w:t>2024年第二批市级幼儿园高质量幼儿游戏试点园建设项目</w:t>
            </w:r>
          </w:p>
        </w:tc>
        <w:tc>
          <w:tcPr>
            <w:tcW w:w="1420" w:type="dxa"/>
            <w:vAlign w:val="center"/>
          </w:tcPr>
          <w:p w14:paraId="070A8384">
            <w:pPr>
              <w:pageBreakBefore w:val="0"/>
              <w:kinsoku/>
              <w:wordWrap/>
              <w:overflowPunct/>
              <w:autoSpaceDE/>
              <w:autoSpaceDN/>
              <w:bidi w:val="0"/>
              <w:snapToGrid w:val="0"/>
              <w:jc w:val="right"/>
            </w:pPr>
            <w:r>
              <w:rPr>
                <w:rFonts w:ascii="宋体" w:hAnsi="宋体" w:eastAsia="宋体" w:cs="宋体"/>
                <w:b w:val="0"/>
                <w:i w:val="0"/>
                <w:color w:val="000000"/>
                <w:sz w:val="18"/>
              </w:rPr>
              <w:t>12,000.00</w:t>
            </w:r>
          </w:p>
        </w:tc>
        <w:tc>
          <w:tcPr>
            <w:tcW w:w="1520" w:type="dxa"/>
            <w:vAlign w:val="center"/>
          </w:tcPr>
          <w:p w14:paraId="5065CE35">
            <w:pPr>
              <w:pageBreakBefore w:val="0"/>
              <w:kinsoku/>
              <w:wordWrap/>
              <w:overflowPunct/>
              <w:autoSpaceDE/>
              <w:autoSpaceDN/>
              <w:bidi w:val="0"/>
              <w:snapToGrid w:val="0"/>
              <w:jc w:val="right"/>
            </w:pPr>
            <w:r>
              <w:rPr>
                <w:rFonts w:ascii="宋体" w:hAnsi="宋体" w:eastAsia="宋体" w:cs="宋体"/>
                <w:b w:val="0"/>
                <w:i w:val="0"/>
                <w:color w:val="000000"/>
                <w:sz w:val="18"/>
              </w:rPr>
              <w:t>12,000.00</w:t>
            </w:r>
          </w:p>
        </w:tc>
        <w:tc>
          <w:tcPr>
            <w:tcW w:w="1520" w:type="dxa"/>
            <w:vAlign w:val="center"/>
          </w:tcPr>
          <w:p w14:paraId="11E8ACFC">
            <w:pPr>
              <w:pageBreakBefore w:val="0"/>
              <w:kinsoku/>
              <w:wordWrap/>
              <w:overflowPunct/>
              <w:autoSpaceDE/>
              <w:autoSpaceDN/>
              <w:bidi w:val="0"/>
            </w:pPr>
          </w:p>
        </w:tc>
        <w:tc>
          <w:tcPr>
            <w:tcW w:w="1520" w:type="dxa"/>
            <w:vAlign w:val="center"/>
          </w:tcPr>
          <w:p w14:paraId="4099FE9C">
            <w:pPr>
              <w:pageBreakBefore w:val="0"/>
              <w:kinsoku/>
              <w:wordWrap/>
              <w:overflowPunct/>
              <w:autoSpaceDE/>
              <w:autoSpaceDN/>
              <w:bidi w:val="0"/>
            </w:pPr>
          </w:p>
        </w:tc>
        <w:tc>
          <w:tcPr>
            <w:tcW w:w="1520" w:type="dxa"/>
            <w:vAlign w:val="center"/>
          </w:tcPr>
          <w:p w14:paraId="78786697">
            <w:pPr>
              <w:pageBreakBefore w:val="0"/>
              <w:kinsoku/>
              <w:wordWrap/>
              <w:overflowPunct/>
              <w:autoSpaceDE/>
              <w:autoSpaceDN/>
              <w:bidi w:val="0"/>
            </w:pPr>
          </w:p>
        </w:tc>
        <w:tc>
          <w:tcPr>
            <w:tcW w:w="1558" w:type="dxa"/>
            <w:vAlign w:val="center"/>
          </w:tcPr>
          <w:p w14:paraId="6C71AA4E">
            <w:pPr>
              <w:pageBreakBefore w:val="0"/>
              <w:kinsoku/>
              <w:wordWrap/>
              <w:overflowPunct/>
              <w:autoSpaceDE/>
              <w:autoSpaceDN/>
              <w:bidi w:val="0"/>
            </w:pPr>
          </w:p>
        </w:tc>
      </w:tr>
      <w:tr w14:paraId="4CED46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2" w:hRule="exact"/>
          <w:jc w:val="center"/>
        </w:trPr>
        <w:tc>
          <w:tcPr>
            <w:tcW w:w="840" w:type="dxa"/>
            <w:vAlign w:val="center"/>
          </w:tcPr>
          <w:p w14:paraId="37F98614">
            <w:pPr>
              <w:pageBreakBefore w:val="0"/>
              <w:kinsoku/>
              <w:wordWrap/>
              <w:overflowPunct/>
              <w:autoSpaceDE/>
              <w:autoSpaceDN/>
              <w:bidi w:val="0"/>
              <w:snapToGrid w:val="0"/>
              <w:jc w:val="left"/>
            </w:pPr>
            <w:r>
              <w:rPr>
                <w:rFonts w:ascii="宋体" w:hAnsi="宋体" w:eastAsia="宋体" w:cs="宋体"/>
                <w:b w:val="0"/>
                <w:i w:val="0"/>
                <w:color w:val="000000"/>
                <w:sz w:val="18"/>
              </w:rPr>
              <w:t>2050201</w:t>
            </w:r>
          </w:p>
        </w:tc>
        <w:tc>
          <w:tcPr>
            <w:tcW w:w="3340" w:type="dxa"/>
            <w:vAlign w:val="center"/>
          </w:tcPr>
          <w:p w14:paraId="71F6F801">
            <w:pPr>
              <w:pageBreakBefore w:val="0"/>
              <w:kinsoku/>
              <w:wordWrap/>
              <w:overflowPunct/>
              <w:autoSpaceDE/>
              <w:autoSpaceDN/>
              <w:bidi w:val="0"/>
              <w:snapToGrid w:val="0"/>
              <w:jc w:val="left"/>
            </w:pPr>
            <w:r>
              <w:rPr>
                <w:rFonts w:ascii="宋体" w:hAnsi="宋体" w:eastAsia="宋体" w:cs="宋体"/>
                <w:b w:val="0"/>
                <w:i w:val="0"/>
                <w:color w:val="000000"/>
                <w:sz w:val="18"/>
              </w:rPr>
              <w:t>华夏阳光幼儿园活动室提升改造</w:t>
            </w:r>
          </w:p>
        </w:tc>
        <w:tc>
          <w:tcPr>
            <w:tcW w:w="1420" w:type="dxa"/>
            <w:vAlign w:val="center"/>
          </w:tcPr>
          <w:p w14:paraId="3C3D7618">
            <w:pPr>
              <w:pageBreakBefore w:val="0"/>
              <w:kinsoku/>
              <w:wordWrap/>
              <w:overflowPunct/>
              <w:autoSpaceDE/>
              <w:autoSpaceDN/>
              <w:bidi w:val="0"/>
              <w:snapToGrid w:val="0"/>
              <w:jc w:val="right"/>
            </w:pPr>
            <w:r>
              <w:rPr>
                <w:rFonts w:ascii="宋体" w:hAnsi="宋体" w:eastAsia="宋体" w:cs="宋体"/>
                <w:b w:val="0"/>
                <w:i w:val="0"/>
                <w:color w:val="000000"/>
                <w:sz w:val="18"/>
              </w:rPr>
              <w:t>270,000.00</w:t>
            </w:r>
          </w:p>
        </w:tc>
        <w:tc>
          <w:tcPr>
            <w:tcW w:w="1520" w:type="dxa"/>
            <w:vAlign w:val="center"/>
          </w:tcPr>
          <w:p w14:paraId="1E848869">
            <w:pPr>
              <w:pageBreakBefore w:val="0"/>
              <w:kinsoku/>
              <w:wordWrap/>
              <w:overflowPunct/>
              <w:autoSpaceDE/>
              <w:autoSpaceDN/>
              <w:bidi w:val="0"/>
              <w:snapToGrid w:val="0"/>
              <w:jc w:val="right"/>
            </w:pPr>
            <w:r>
              <w:rPr>
                <w:rFonts w:ascii="宋体" w:hAnsi="宋体" w:eastAsia="宋体" w:cs="宋体"/>
                <w:b w:val="0"/>
                <w:i w:val="0"/>
                <w:color w:val="000000"/>
                <w:sz w:val="18"/>
              </w:rPr>
              <w:t>270,000.00</w:t>
            </w:r>
          </w:p>
        </w:tc>
        <w:tc>
          <w:tcPr>
            <w:tcW w:w="1520" w:type="dxa"/>
            <w:vAlign w:val="center"/>
          </w:tcPr>
          <w:p w14:paraId="5D402DFE">
            <w:pPr>
              <w:pageBreakBefore w:val="0"/>
              <w:kinsoku/>
              <w:wordWrap/>
              <w:overflowPunct/>
              <w:autoSpaceDE/>
              <w:autoSpaceDN/>
              <w:bidi w:val="0"/>
            </w:pPr>
          </w:p>
        </w:tc>
        <w:tc>
          <w:tcPr>
            <w:tcW w:w="1520" w:type="dxa"/>
            <w:vAlign w:val="center"/>
          </w:tcPr>
          <w:p w14:paraId="49F5E8C2">
            <w:pPr>
              <w:pageBreakBefore w:val="0"/>
              <w:kinsoku/>
              <w:wordWrap/>
              <w:overflowPunct/>
              <w:autoSpaceDE/>
              <w:autoSpaceDN/>
              <w:bidi w:val="0"/>
            </w:pPr>
          </w:p>
        </w:tc>
        <w:tc>
          <w:tcPr>
            <w:tcW w:w="1520" w:type="dxa"/>
            <w:vAlign w:val="center"/>
          </w:tcPr>
          <w:p w14:paraId="4F2A419F">
            <w:pPr>
              <w:pageBreakBefore w:val="0"/>
              <w:kinsoku/>
              <w:wordWrap/>
              <w:overflowPunct/>
              <w:autoSpaceDE/>
              <w:autoSpaceDN/>
              <w:bidi w:val="0"/>
            </w:pPr>
          </w:p>
        </w:tc>
        <w:tc>
          <w:tcPr>
            <w:tcW w:w="1558" w:type="dxa"/>
            <w:vAlign w:val="center"/>
          </w:tcPr>
          <w:p w14:paraId="0AFC1B9A">
            <w:pPr>
              <w:pageBreakBefore w:val="0"/>
              <w:kinsoku/>
              <w:wordWrap/>
              <w:overflowPunct/>
              <w:autoSpaceDE/>
              <w:autoSpaceDN/>
              <w:bidi w:val="0"/>
            </w:pPr>
          </w:p>
        </w:tc>
      </w:tr>
      <w:tr w14:paraId="4EFC14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6783C74">
            <w:pPr>
              <w:pageBreakBefore w:val="0"/>
              <w:kinsoku/>
              <w:wordWrap/>
              <w:overflowPunct/>
              <w:autoSpaceDE/>
              <w:autoSpaceDN/>
              <w:bidi w:val="0"/>
              <w:snapToGrid w:val="0"/>
              <w:jc w:val="left"/>
            </w:pPr>
            <w:r>
              <w:rPr>
                <w:rFonts w:ascii="宋体" w:hAnsi="宋体" w:eastAsia="宋体" w:cs="宋体"/>
                <w:b w:val="0"/>
                <w:i w:val="0"/>
                <w:color w:val="000000"/>
                <w:sz w:val="18"/>
              </w:rPr>
              <w:t>2050201</w:t>
            </w:r>
          </w:p>
        </w:tc>
        <w:tc>
          <w:tcPr>
            <w:tcW w:w="3340" w:type="dxa"/>
            <w:vAlign w:val="center"/>
          </w:tcPr>
          <w:p w14:paraId="629F3484">
            <w:pPr>
              <w:pageBreakBefore w:val="0"/>
              <w:kinsoku/>
              <w:wordWrap/>
              <w:overflowPunct/>
              <w:autoSpaceDE/>
              <w:autoSpaceDN/>
              <w:bidi w:val="0"/>
              <w:snapToGrid w:val="0"/>
              <w:jc w:val="left"/>
            </w:pPr>
            <w:r>
              <w:rPr>
                <w:rFonts w:ascii="宋体" w:hAnsi="宋体" w:eastAsia="宋体" w:cs="宋体"/>
                <w:b w:val="0"/>
                <w:i w:val="0"/>
                <w:color w:val="000000"/>
                <w:sz w:val="18"/>
              </w:rPr>
              <w:t>华夏阳光幼儿园物业费</w:t>
            </w:r>
          </w:p>
        </w:tc>
        <w:tc>
          <w:tcPr>
            <w:tcW w:w="1420" w:type="dxa"/>
            <w:vAlign w:val="center"/>
          </w:tcPr>
          <w:p w14:paraId="3988F471">
            <w:pPr>
              <w:pageBreakBefore w:val="0"/>
              <w:kinsoku/>
              <w:wordWrap/>
              <w:overflowPunct/>
              <w:autoSpaceDE/>
              <w:autoSpaceDN/>
              <w:bidi w:val="0"/>
              <w:snapToGrid w:val="0"/>
              <w:jc w:val="right"/>
            </w:pPr>
            <w:r>
              <w:rPr>
                <w:rFonts w:ascii="宋体" w:hAnsi="宋体" w:eastAsia="宋体" w:cs="宋体"/>
                <w:b w:val="0"/>
                <w:i w:val="0"/>
                <w:color w:val="000000"/>
                <w:sz w:val="18"/>
              </w:rPr>
              <w:t>968,372.34</w:t>
            </w:r>
          </w:p>
        </w:tc>
        <w:tc>
          <w:tcPr>
            <w:tcW w:w="1520" w:type="dxa"/>
            <w:vAlign w:val="center"/>
          </w:tcPr>
          <w:p w14:paraId="42819032">
            <w:pPr>
              <w:pageBreakBefore w:val="0"/>
              <w:kinsoku/>
              <w:wordWrap/>
              <w:overflowPunct/>
              <w:autoSpaceDE/>
              <w:autoSpaceDN/>
              <w:bidi w:val="0"/>
              <w:snapToGrid w:val="0"/>
              <w:jc w:val="right"/>
            </w:pPr>
            <w:r>
              <w:rPr>
                <w:rFonts w:ascii="宋体" w:hAnsi="宋体" w:eastAsia="宋体" w:cs="宋体"/>
                <w:b w:val="0"/>
                <w:i w:val="0"/>
                <w:color w:val="000000"/>
                <w:sz w:val="18"/>
              </w:rPr>
              <w:t>968,372.34</w:t>
            </w:r>
          </w:p>
        </w:tc>
        <w:tc>
          <w:tcPr>
            <w:tcW w:w="1520" w:type="dxa"/>
            <w:vAlign w:val="center"/>
          </w:tcPr>
          <w:p w14:paraId="1B7C5A62">
            <w:pPr>
              <w:pageBreakBefore w:val="0"/>
              <w:kinsoku/>
              <w:wordWrap/>
              <w:overflowPunct/>
              <w:autoSpaceDE/>
              <w:autoSpaceDN/>
              <w:bidi w:val="0"/>
            </w:pPr>
          </w:p>
        </w:tc>
        <w:tc>
          <w:tcPr>
            <w:tcW w:w="1520" w:type="dxa"/>
            <w:vAlign w:val="center"/>
          </w:tcPr>
          <w:p w14:paraId="19BF5A3F">
            <w:pPr>
              <w:pageBreakBefore w:val="0"/>
              <w:kinsoku/>
              <w:wordWrap/>
              <w:overflowPunct/>
              <w:autoSpaceDE/>
              <w:autoSpaceDN/>
              <w:bidi w:val="0"/>
            </w:pPr>
          </w:p>
        </w:tc>
        <w:tc>
          <w:tcPr>
            <w:tcW w:w="1520" w:type="dxa"/>
            <w:vAlign w:val="center"/>
          </w:tcPr>
          <w:p w14:paraId="76F5B70E">
            <w:pPr>
              <w:pageBreakBefore w:val="0"/>
              <w:kinsoku/>
              <w:wordWrap/>
              <w:overflowPunct/>
              <w:autoSpaceDE/>
              <w:autoSpaceDN/>
              <w:bidi w:val="0"/>
            </w:pPr>
          </w:p>
        </w:tc>
        <w:tc>
          <w:tcPr>
            <w:tcW w:w="1558" w:type="dxa"/>
            <w:vAlign w:val="center"/>
          </w:tcPr>
          <w:p w14:paraId="5D17A136">
            <w:pPr>
              <w:pageBreakBefore w:val="0"/>
              <w:kinsoku/>
              <w:wordWrap/>
              <w:overflowPunct/>
              <w:autoSpaceDE/>
              <w:autoSpaceDN/>
              <w:bidi w:val="0"/>
            </w:pPr>
          </w:p>
        </w:tc>
      </w:tr>
      <w:tr w14:paraId="28EB2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7F6D09C">
            <w:pPr>
              <w:pageBreakBefore w:val="0"/>
              <w:kinsoku/>
              <w:wordWrap/>
              <w:overflowPunct/>
              <w:autoSpaceDE/>
              <w:autoSpaceDN/>
              <w:bidi w:val="0"/>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0DA23FB3">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2456E01F">
      <w:pPr>
        <w:pStyle w:val="5"/>
        <w:pageBreakBefore w:val="0"/>
        <w:kinsoku/>
        <w:wordWrap/>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190171269"/>
      <w:bookmarkStart w:id="38" w:name="_Toc229642691"/>
      <w:bookmarkStart w:id="39" w:name="_Toc767716892"/>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2D9BCA99">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5748EF4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天津市西青区张家窝镇华夏阳光幼儿园2024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8,012,865.61元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度相比，收、支总计各增加247,605.31元，增长3.189%，主要原因是项目较2023年有所增加。</w:t>
      </w:r>
    </w:p>
    <w:p w14:paraId="3D00D2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收入包括：一般公共预算财政拨款收入8,012,865.61元。</w:t>
      </w:r>
    </w:p>
    <w:p w14:paraId="72105D3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支出包括：教育支出8,012,865.61元。</w:t>
      </w:r>
    </w:p>
    <w:p w14:paraId="7408910F">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368772982"/>
      <w:bookmarkStart w:id="47" w:name="_Toc1458959096"/>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19C90D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天津市西青区张家窝镇华夏阳光幼儿园2024年度本年收入合计8,012,865.61元，与2023年度相比增加247,605.31元，主要原因是项目较2023年有所增加。其中：一般公共预算财政拨款收入8,012,865.61元，占100.000%。</w:t>
      </w:r>
    </w:p>
    <w:p w14:paraId="7949940A">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2813AEB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天津市西青区张家窝镇华夏阳光幼儿园2024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合计8,012,865.61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与2023年度相比增加247,605.31元，主要原因是项目较2023年有所增加。其中：基本支出6,674,493.27元，占83.297%；项目支出1,338,372.34元，占16.703%。</w:t>
      </w:r>
    </w:p>
    <w:p w14:paraId="26538472">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320487183"/>
      <w:bookmarkStart w:id="54" w:name="_Toc1708667845"/>
      <w:bookmarkStart w:id="55" w:name="_Toc1121858128"/>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5FB7B6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天津市西青区张家窝镇华夏阳光幼儿园2024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8,012,865.61元。与2023年度相比，财政拨款收、支总计各增加247,605.31元，增长3.189%，主要原因是项目较2023年有所增加。</w:t>
      </w:r>
    </w:p>
    <w:p w14:paraId="7E4D2BA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收入包括：一般公共预算财政拨款8,012,865.61元。</w:t>
      </w:r>
    </w:p>
    <w:p w14:paraId="187A5EF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支出包括：教育支出8,012,865.61元。</w:t>
      </w:r>
    </w:p>
    <w:p w14:paraId="10A001DB">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3136636"/>
      <w:bookmarkStart w:id="58" w:name="_Toc1723257729"/>
      <w:bookmarkStart w:id="59" w:name="_Toc1332076583"/>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57CCB7A1">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B9CAE1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阳光幼儿园2024年度部门决算一般公共预算财政拨款支出合计8,012,865.61元，占本年支出合计的100.000%。与2023年度相比，一般公共预算财政拨款支出增加247,605.31元，增长3.189%，主要原因是项目较2023年有所增加。</w:t>
      </w:r>
    </w:p>
    <w:p w14:paraId="122AA5F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6E4771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2024年度一般公共预算财政拨款支出8,012,865.61元，主要用于以下方面：教育支出（类）支出8,012,865.61元，占100.000%。</w:t>
      </w:r>
    </w:p>
    <w:p w14:paraId="66E5477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1BFCFBF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2024年度一般公共预算财政拨款支出年初预算为8,838,938.88元，支出决算为8,012,865.61元，完成年初预算的90.654%。其中：</w:t>
      </w:r>
    </w:p>
    <w:p w14:paraId="2FCF30C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8,838,938.88元，支出决算为8,012,865.61元，完成年初预算的90.654%，决算数小于预算数的主要原因是：在岗教师和长聘人员减少；学生人数减少；压紧公用经费支出，落实过紧日子的政策。</w:t>
      </w:r>
    </w:p>
    <w:p w14:paraId="50D987E7">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828187861"/>
      <w:bookmarkStart w:id="63" w:name="_Toc1127616914"/>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12E360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天津市西青区张家窝镇华夏阳光幼儿园2024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合计6,674,493.27</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与2023年度相比减少263,448.52元，主要原因是在岗教师和长聘人员减少；学生人数减少；压紧公用经费支出，落实过紧日子的政策</w:t>
      </w:r>
      <w:r>
        <w:rPr>
          <w:rFonts w:hint="eastAsia" w:eastAsia="仿宋_GB2312"/>
          <w:sz w:val="30"/>
          <w:szCs w:val="30"/>
          <w:highlight w:val="none"/>
          <w:u w:val="none"/>
          <w:lang w:val="en-US" w:eastAsia="zh-CN"/>
        </w:rPr>
        <w:t>。其中：</w:t>
      </w:r>
    </w:p>
    <w:p w14:paraId="2D743DD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5,301,293.51元，主要包括基本工资、津贴补贴、奖金、绩效工资、机关事业单位基本养老保险缴费、职业年金缴费、职工基本医疗保险缴费、其他社会保障缴费、住房公积金、医疗费、其他工资福利支出、其他对个人和家庭的补助。</w:t>
      </w:r>
    </w:p>
    <w:p w14:paraId="7732E36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1,373,199.76元，主要包括办公费、手续费、水费、电费、邮电费、物业管理费、差旅费、维修(护)费、培训费、专用材料费、劳务费、委托业务费、工会经费、福利费、其他交通费用、其他商品和服务支出、办公设备购置。</w:t>
      </w:r>
    </w:p>
    <w:p w14:paraId="456C9DE5">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47C8463">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天津市西青区张家窝镇华夏阳光幼儿园2024年度无政府性基金预算财政拨款收入、支出和结转结余。</w:t>
      </w:r>
    </w:p>
    <w:p w14:paraId="4B29B511">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72797200"/>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13C056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天津市西青区张家窝镇华夏阳光幼儿园2024年度无国有资本经营预算财政拨款收入、支出和结转结余。</w:t>
      </w:r>
    </w:p>
    <w:p w14:paraId="3C43C93F">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597628234"/>
      <w:bookmarkStart w:id="75" w:name="_Toc935561041"/>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3C2EB92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4945B143">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2A3A41E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25A4890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41BE30D">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3FD0854E">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2584A7D">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885863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54D894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9B2890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710BD9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9285B1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8DF4D32">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349690397"/>
      <w:bookmarkStart w:id="83" w:name="_Toc1895013942"/>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084A1F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天津市西青区张家窝镇华夏阳光幼儿园2024年度无机关运行经费。</w:t>
      </w:r>
    </w:p>
    <w:p w14:paraId="4B37FAE9">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042CDC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张家窝镇华夏阳光幼儿园2024年政府采购支出总额934,719.12元，其中：政府采购货物支出0.00元、政府采购工程支出0.00元、政府采购服务支出934,719.12元。授予中小企业合同金额934,719.12元，占政府采购支出总额的100.000%，其中：授予小微企业合同金额934,719.12元，占政府采购支出总额的100.000%；货物采购授予中小企业合同金额占货物支出金额的0.000%，工程采购授予中小企业合同金额占工程支出金额的0.000%，服务采购授予中小企业合同金额占服务支出金额的100.000%。</w:t>
      </w:r>
    </w:p>
    <w:p w14:paraId="7B440C3F">
      <w:pPr>
        <w:pStyle w:val="6"/>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25708453"/>
      <w:bookmarkStart w:id="90" w:name="_Toc1072564870"/>
      <w:bookmarkStart w:id="91" w:name="_Toc52403579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7F865F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天津市西青区张家窝镇华夏阳光幼儿园2024年度无国有资产占有使用情况。</w:t>
      </w:r>
    </w:p>
    <w:p w14:paraId="5388CB4F">
      <w:pPr>
        <w:pStyle w:val="6"/>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715C29C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w:t>
      </w:r>
      <w:r>
        <w:rPr>
          <w:rFonts w:hint="eastAsia" w:ascii="Times New Roman" w:hAnsi="Times New Roman" w:eastAsia="仿宋_GB2312" w:cs="Times New Roman"/>
          <w:sz w:val="30"/>
          <w:szCs w:val="30"/>
          <w:highlight w:val="none"/>
          <w:u w:val="none"/>
          <w:lang w:val="en-US" w:eastAsia="zh-CN"/>
        </w:rPr>
        <w:t>天津市西青区张家窝镇华夏阳光幼儿园已对5个2024年度项目开展绩效自评，涉及金额1,338,372.34元，自评结果已随部门决算一并公开。</w:t>
      </w:r>
    </w:p>
    <w:p w14:paraId="2C8F9E23">
      <w:pPr>
        <w:pStyle w:val="6"/>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765C6279">
      <w:pPr>
        <w:pageBreakBefore w:val="0"/>
        <w:kinsoku/>
        <w:wordWrap/>
        <w:overflowPunct/>
        <w:autoSpaceDE/>
        <w:autoSpaceDN/>
        <w:bidi w:val="0"/>
        <w:ind w:firstLine="600" w:firstLineChars="200"/>
        <w:rPr>
          <w:rFonts w:hint="eastAsia" w:ascii="仿宋" w:hAnsi="仿宋" w:eastAsia="仿宋" w:cs="仿宋"/>
          <w:sz w:val="30"/>
          <w:szCs w:val="24"/>
        </w:rPr>
      </w:pPr>
      <w:r>
        <w:rPr>
          <w:rFonts w:hint="eastAsia" w:ascii="仿宋" w:hAnsi="仿宋" w:eastAsia="仿宋" w:cs="仿宋"/>
          <w:sz w:val="30"/>
          <w:szCs w:val="24"/>
        </w:rPr>
        <w:t>202</w:t>
      </w:r>
      <w:r>
        <w:rPr>
          <w:rFonts w:hint="eastAsia" w:ascii="仿宋" w:hAnsi="仿宋" w:eastAsia="仿宋" w:cs="仿宋"/>
          <w:sz w:val="30"/>
          <w:szCs w:val="24"/>
          <w:lang w:val="en-US" w:eastAsia="zh-CN"/>
        </w:rPr>
        <w:t>4</w:t>
      </w:r>
      <w:r>
        <w:rPr>
          <w:rFonts w:hint="eastAsia" w:ascii="仿宋" w:hAnsi="仿宋" w:eastAsia="仿宋" w:cs="仿宋"/>
          <w:sz w:val="30"/>
          <w:szCs w:val="24"/>
        </w:rPr>
        <w:t>年度，</w:t>
      </w:r>
      <w:r>
        <w:rPr>
          <w:rFonts w:hint="eastAsia" w:ascii="仿宋" w:hAnsi="仿宋" w:eastAsia="仿宋" w:cs="仿宋"/>
          <w:sz w:val="30"/>
          <w:szCs w:val="24"/>
          <w:lang w:val="en-US" w:eastAsia="zh-CN"/>
        </w:rPr>
        <w:t>天津市西青区张家窝镇华夏阳光幼儿园</w:t>
      </w:r>
      <w:r>
        <w:rPr>
          <w:rFonts w:hint="eastAsia" w:ascii="仿宋" w:hAnsi="仿宋" w:eastAsia="仿宋" w:cs="仿宋"/>
          <w:sz w:val="30"/>
          <w:szCs w:val="24"/>
        </w:rPr>
        <w:t>教育、医疗卫生、社会保障和就业、住房保障、涉农补贴等民生支出情况如下：</w:t>
      </w:r>
      <w:bookmarkStart w:id="97" w:name="_Toc282832597"/>
      <w:bookmarkStart w:id="98" w:name="_Toc1582447786"/>
      <w:bookmarkStart w:id="99" w:name="_Toc454181491"/>
      <w:bookmarkStart w:id="100" w:name="_Toc368130082"/>
    </w:p>
    <w:p w14:paraId="1A395D8B">
      <w:pPr>
        <w:pageBreakBefore w:val="0"/>
        <w:kinsoku/>
        <w:wordWrap/>
        <w:overflowPunct/>
        <w:autoSpaceDE/>
        <w:autoSpaceDN/>
        <w:bidi w:val="0"/>
        <w:ind w:firstLine="600" w:firstLineChars="200"/>
        <w:rPr>
          <w:rFonts w:hint="eastAsia" w:ascii="仿宋" w:hAnsi="仿宋" w:eastAsia="仿宋" w:cs="仿宋"/>
          <w:sz w:val="30"/>
          <w:szCs w:val="24"/>
        </w:rPr>
      </w:pPr>
      <w:r>
        <w:rPr>
          <w:rFonts w:hint="eastAsia" w:ascii="仿宋" w:hAnsi="仿宋" w:eastAsia="仿宋" w:cs="仿宋"/>
          <w:sz w:val="30"/>
          <w:szCs w:val="24"/>
        </w:rPr>
        <w:t>教育支出8,012,865.61元，主要用于：在职人员工资，养老保险、职业年金缴费及退休人员退休费，医疗保险及补充医疗保险缴费，单位日常运行经费及幼儿园物业费项目等。</w:t>
      </w:r>
    </w:p>
    <w:p w14:paraId="107F3514">
      <w:pPr>
        <w:pageBreakBefore w:val="0"/>
        <w:kinsoku/>
        <w:wordWrap/>
        <w:overflowPunct/>
        <w:autoSpaceDE/>
        <w:autoSpaceDN/>
        <w:bidi w:val="0"/>
        <w:ind w:firstLine="480" w:firstLineChars="200"/>
        <w:rPr>
          <w:rFonts w:hint="eastAsia"/>
        </w:rPr>
      </w:pPr>
    </w:p>
    <w:p w14:paraId="5F56C43E">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63D8AB83">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291C018C">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26FDE166">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27ABF85A">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7FD9CDBF">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2A04BC5E">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5A82F1BA">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027D3637">
      <w:pPr>
        <w:pageBreakBefore w:val="0"/>
        <w:kinsoku/>
        <w:wordWrap/>
        <w:overflowPunct/>
        <w:autoSpaceDE/>
        <w:autoSpaceDN/>
        <w:bidi w:val="0"/>
        <w:ind w:firstLine="600" w:firstLineChars="200"/>
        <w:jc w:val="center"/>
        <w:rPr>
          <w:rFonts w:hint="eastAsia" w:ascii="仿宋" w:hAnsi="仿宋" w:eastAsia="仿宋" w:cs="仿宋"/>
          <w:sz w:val="30"/>
          <w:szCs w:val="24"/>
        </w:rPr>
      </w:pPr>
    </w:p>
    <w:p w14:paraId="42C2925D">
      <w:pPr>
        <w:pageBreakBefore w:val="0"/>
        <w:kinsoku/>
        <w:wordWrap/>
        <w:overflowPunct/>
        <w:autoSpaceDE/>
        <w:autoSpaceDN/>
        <w:bidi w:val="0"/>
        <w:jc w:val="center"/>
        <w:rPr>
          <w:rFonts w:hint="eastAsia" w:ascii="黑体" w:hAnsi="黑体" w:eastAsia="黑体" w:cs="黑体"/>
          <w:b/>
          <w:bCs w:val="0"/>
          <w:sz w:val="44"/>
          <w:szCs w:val="44"/>
          <w:highlight w:val="none"/>
          <w:u w:val="none"/>
          <w:lang w:val="en-US" w:eastAsia="zh-CN"/>
        </w:rPr>
      </w:pPr>
      <w:bookmarkStart w:id="101" w:name="_GoBack"/>
      <w:bookmarkEnd w:id="10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733A9F2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8213C48">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592F107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8AE066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BEC0C">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F565D">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282D6A6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AFC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9B45F">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E03D1">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D02910"/>
    <w:multiLevelType w:val="singleLevel"/>
    <w:tmpl w:val="FAD0291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jllOWIzNmNhYmY1ZWFkMWRjNzEzOWNlN2NjY2ZhNzYifQ=="/>
  </w:docVars>
  <w:rsids>
    <w:rsidRoot w:val="00000000"/>
    <w:rsid w:val="050A2DCE"/>
    <w:rsid w:val="15751F61"/>
    <w:rsid w:val="1A674DB8"/>
    <w:rsid w:val="31BC4D7D"/>
    <w:rsid w:val="346A6580"/>
    <w:rsid w:val="3D6158AB"/>
    <w:rsid w:val="3F4116AA"/>
    <w:rsid w:val="41160740"/>
    <w:rsid w:val="41DB3D6D"/>
    <w:rsid w:val="48960DFB"/>
    <w:rsid w:val="4D464C63"/>
    <w:rsid w:val="52371367"/>
    <w:rsid w:val="54413194"/>
    <w:rsid w:val="5AEB20AC"/>
    <w:rsid w:val="5B3C46B5"/>
    <w:rsid w:val="5F177468"/>
    <w:rsid w:val="68AB4C28"/>
    <w:rsid w:val="6BA72CEC"/>
    <w:rsid w:val="6BB65641"/>
    <w:rsid w:val="76147FF3"/>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uiPriority w:val="0"/>
  </w:style>
  <w:style w:type="table" w:customStyle="1" w:styleId="9">
    <w:name w:val="普通表格1"/>
    <w:unhideWhenUsed/>
    <w:uiPriority w:val="99"/>
    <w:tblPr>
      <w:tblCellMar>
        <w:top w:w="0" w:type="dxa"/>
        <w:left w:w="108" w:type="dxa"/>
        <w:bottom w:w="0" w:type="dxa"/>
        <w:right w:w="108" w:type="dxa"/>
      </w:tblCellMar>
    </w:tblPr>
  </w:style>
  <w:style w:type="character" w:customStyle="1" w:styleId="10">
    <w:name w:val="标题 1 Char"/>
    <w:link w:val="5"/>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uiPriority w:val="9"/>
    <w:rPr>
      <w:b/>
      <w:bCs/>
      <w:sz w:val="32"/>
      <w:szCs w:val="32"/>
    </w:rPr>
  </w:style>
  <w:style w:type="paragraph" w:customStyle="1" w:styleId="13">
    <w:name w:val="目录 31"/>
    <w:basedOn w:val="1"/>
    <w:next w:val="1"/>
    <w:unhideWhenUsed/>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26</Pages>
  <Words>2743</Words>
  <Characters>3565</Characters>
  <Lines>60</Lines>
  <Paragraphs>16</Paragraphs>
  <TotalTime>5</TotalTime>
  <ScaleCrop>false</ScaleCrop>
  <LinksUpToDate>false</LinksUpToDate>
  <CharactersWithSpaces>3658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2025-08-21T04:35:12Z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