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C3B2C" w14:textId="77777777" w:rsidR="006E3A17" w:rsidRDefault="00FE5BF8">
      <w:pPr>
        <w:spacing w:line="2600" w:lineRule="exact"/>
        <w:jc w:val="center"/>
        <w:rPr>
          <w:rFonts w:hint="eastAsia"/>
        </w:rPr>
      </w:pPr>
      <w:r>
        <w:rPr>
          <w:rFonts w:ascii="FZXiaoBiaoSong-B05S" w:eastAsia="FZXiaoBiaoSong-B05S" w:hAnsi="FZXiaoBiaoSong-B05S" w:cs="FZXiaoBiaoSong-B05S"/>
          <w:b/>
          <w:color w:val="000000"/>
          <w:sz w:val="48"/>
        </w:rPr>
        <w:t>天津市西青区大寺镇人民政府</w:t>
      </w:r>
      <w:r>
        <w:rPr>
          <w:rFonts w:ascii="FZXiaoBiaoSong-B05S" w:eastAsia="FZXiaoBiaoSong-B05S" w:hAnsi="FZXiaoBiaoSong-B05S" w:cs="FZXiaoBiaoSong-B05S"/>
          <w:b/>
          <w:color w:val="000000"/>
          <w:sz w:val="48"/>
        </w:rPr>
        <w:br/>
        <w:t>2025年度部门预算公开</w:t>
      </w:r>
    </w:p>
    <w:p w14:paraId="0EB6F37C" w14:textId="77777777" w:rsidR="006E3A17" w:rsidRDefault="00FE5BF8">
      <w:pPr>
        <w:pageBreakBefore/>
        <w:spacing w:line="560" w:lineRule="exact"/>
        <w:jc w:val="center"/>
        <w:rPr>
          <w:rFonts w:hint="eastAsia"/>
        </w:rPr>
      </w:pPr>
      <w:r>
        <w:rPr>
          <w:rFonts w:ascii="黑体" w:eastAsia="黑体" w:hAnsi="黑体" w:cs="黑体"/>
          <w:b/>
          <w:color w:val="000000"/>
          <w:sz w:val="44"/>
        </w:rPr>
        <w:lastRenderedPageBreak/>
        <w:t>目    录</w:t>
      </w:r>
    </w:p>
    <w:p w14:paraId="1BA79020" w14:textId="77777777" w:rsidR="006E3A17" w:rsidRDefault="00FE5BF8">
      <w:pPr>
        <w:spacing w:line="560" w:lineRule="exact"/>
        <w:ind w:firstLine="900"/>
        <w:jc w:val="both"/>
        <w:rPr>
          <w:rFonts w:hint="eastAsia"/>
        </w:rPr>
      </w:pPr>
      <w:r>
        <w:rPr>
          <w:rFonts w:ascii="仿宋" w:eastAsia="仿宋" w:hAnsi="仿宋" w:cs="仿宋"/>
          <w:b/>
          <w:color w:val="000000"/>
          <w:sz w:val="30"/>
        </w:rPr>
        <w:t>第一部分  概况</w:t>
      </w:r>
    </w:p>
    <w:p w14:paraId="0650D852" w14:textId="77777777" w:rsidR="006E3A17" w:rsidRDefault="00FE5BF8">
      <w:pPr>
        <w:spacing w:line="560" w:lineRule="exact"/>
        <w:ind w:firstLine="900"/>
        <w:jc w:val="both"/>
        <w:rPr>
          <w:rFonts w:hint="eastAsia"/>
        </w:rPr>
      </w:pPr>
      <w:r>
        <w:rPr>
          <w:rFonts w:ascii="仿宋" w:eastAsia="仿宋" w:hAnsi="仿宋" w:cs="仿宋"/>
          <w:color w:val="000000"/>
          <w:sz w:val="30"/>
        </w:rPr>
        <w:t>一、主要职责</w:t>
      </w:r>
    </w:p>
    <w:p w14:paraId="66877A35" w14:textId="77777777" w:rsidR="006E3A17" w:rsidRDefault="00FE5BF8">
      <w:pPr>
        <w:spacing w:line="560" w:lineRule="exact"/>
        <w:ind w:firstLine="900"/>
        <w:jc w:val="both"/>
        <w:rPr>
          <w:rFonts w:hint="eastAsia"/>
        </w:rPr>
      </w:pPr>
      <w:r>
        <w:rPr>
          <w:rFonts w:ascii="仿宋" w:eastAsia="仿宋" w:hAnsi="仿宋" w:cs="仿宋"/>
          <w:color w:val="000000"/>
          <w:sz w:val="30"/>
        </w:rPr>
        <w:t>二、机构设置情况</w:t>
      </w:r>
    </w:p>
    <w:p w14:paraId="76683AD6" w14:textId="77777777" w:rsidR="006E3A17" w:rsidRDefault="00FE5BF8">
      <w:pPr>
        <w:spacing w:line="560" w:lineRule="exact"/>
        <w:ind w:firstLine="900"/>
        <w:jc w:val="both"/>
        <w:rPr>
          <w:rFonts w:hint="eastAsia"/>
        </w:rPr>
      </w:pPr>
      <w:r>
        <w:rPr>
          <w:rFonts w:ascii="仿宋" w:eastAsia="仿宋" w:hAnsi="仿宋" w:cs="仿宋"/>
          <w:b/>
          <w:color w:val="000000"/>
          <w:sz w:val="30"/>
        </w:rPr>
        <w:t>第二部分  2025年部门情况说明</w:t>
      </w:r>
    </w:p>
    <w:p w14:paraId="17A6200D" w14:textId="77777777" w:rsidR="006E3A17" w:rsidRDefault="00FE5BF8">
      <w:pPr>
        <w:spacing w:line="560" w:lineRule="exact"/>
        <w:ind w:firstLine="900"/>
        <w:jc w:val="both"/>
        <w:rPr>
          <w:rFonts w:hint="eastAsia"/>
        </w:rPr>
      </w:pPr>
      <w:r>
        <w:rPr>
          <w:rFonts w:ascii="仿宋" w:eastAsia="仿宋" w:hAnsi="仿宋" w:cs="仿宋"/>
          <w:color w:val="000000"/>
          <w:sz w:val="30"/>
        </w:rPr>
        <w:t>一、关于收支总体情况表的说明</w:t>
      </w:r>
    </w:p>
    <w:p w14:paraId="5B285362" w14:textId="77777777" w:rsidR="006E3A17" w:rsidRDefault="00FE5BF8">
      <w:pPr>
        <w:spacing w:line="560" w:lineRule="exact"/>
        <w:ind w:firstLine="900"/>
        <w:jc w:val="both"/>
        <w:rPr>
          <w:rFonts w:hint="eastAsia"/>
        </w:rPr>
      </w:pPr>
      <w:r>
        <w:rPr>
          <w:rFonts w:ascii="仿宋" w:eastAsia="仿宋" w:hAnsi="仿宋" w:cs="仿宋"/>
          <w:color w:val="000000"/>
          <w:sz w:val="30"/>
        </w:rPr>
        <w:t>二、关于收入总体情况表的说明</w:t>
      </w:r>
    </w:p>
    <w:p w14:paraId="3513CD70" w14:textId="77777777" w:rsidR="006E3A17" w:rsidRDefault="00FE5BF8">
      <w:pPr>
        <w:spacing w:line="560" w:lineRule="exact"/>
        <w:ind w:firstLine="900"/>
        <w:jc w:val="both"/>
        <w:rPr>
          <w:rFonts w:hint="eastAsia"/>
        </w:rPr>
      </w:pPr>
      <w:r>
        <w:rPr>
          <w:rFonts w:ascii="仿宋" w:eastAsia="仿宋" w:hAnsi="仿宋" w:cs="仿宋"/>
          <w:color w:val="000000"/>
          <w:sz w:val="30"/>
        </w:rPr>
        <w:t>三、关于支出总体情况表的说明</w:t>
      </w:r>
    </w:p>
    <w:p w14:paraId="53BD1EAC" w14:textId="77777777" w:rsidR="006E3A17" w:rsidRDefault="00FE5BF8">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194E9649" w14:textId="77777777" w:rsidR="006E3A17" w:rsidRDefault="00FE5BF8">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76E83446" w14:textId="77777777" w:rsidR="006E3A17" w:rsidRDefault="00FE5BF8">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452A65C1" w14:textId="77777777" w:rsidR="006E3A17" w:rsidRDefault="00FE5BF8">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068E6E90" w14:textId="77777777" w:rsidR="006E3A17" w:rsidRDefault="00FE5BF8">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21344ECD" w14:textId="77777777" w:rsidR="006E3A17" w:rsidRDefault="00FE5BF8">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6EBFC2B2" w14:textId="77777777" w:rsidR="006E3A17" w:rsidRDefault="00FE5BF8">
      <w:pPr>
        <w:spacing w:line="560" w:lineRule="exact"/>
        <w:ind w:firstLine="900"/>
        <w:jc w:val="both"/>
        <w:rPr>
          <w:rFonts w:hint="eastAsia"/>
        </w:rPr>
      </w:pPr>
      <w:r>
        <w:rPr>
          <w:rFonts w:ascii="仿宋" w:eastAsia="仿宋" w:hAnsi="仿宋" w:cs="仿宋"/>
          <w:color w:val="000000"/>
          <w:sz w:val="30"/>
        </w:rPr>
        <w:t>十、其他重要事项的情况说明</w:t>
      </w:r>
    </w:p>
    <w:p w14:paraId="4D9D17A8" w14:textId="77777777" w:rsidR="006E3A17" w:rsidRDefault="00FE5BF8">
      <w:pPr>
        <w:spacing w:line="560" w:lineRule="exact"/>
        <w:ind w:firstLine="900"/>
        <w:jc w:val="both"/>
        <w:rPr>
          <w:rFonts w:hint="eastAsia"/>
        </w:rPr>
      </w:pPr>
      <w:r>
        <w:rPr>
          <w:rFonts w:ascii="仿宋" w:eastAsia="仿宋" w:hAnsi="仿宋" w:cs="仿宋"/>
          <w:b/>
          <w:color w:val="000000"/>
          <w:sz w:val="30"/>
        </w:rPr>
        <w:t>第三部分  名词解释</w:t>
      </w:r>
    </w:p>
    <w:p w14:paraId="1EA15E93" w14:textId="77777777" w:rsidR="006E3A17" w:rsidRDefault="00FE5BF8">
      <w:pPr>
        <w:spacing w:line="560" w:lineRule="exact"/>
        <w:ind w:firstLine="900"/>
        <w:jc w:val="both"/>
        <w:rPr>
          <w:rFonts w:hint="eastAsia"/>
        </w:rPr>
      </w:pPr>
      <w:r>
        <w:rPr>
          <w:rFonts w:ascii="仿宋" w:eastAsia="仿宋" w:hAnsi="仿宋" w:cs="仿宋"/>
          <w:b/>
          <w:color w:val="000000"/>
          <w:sz w:val="30"/>
        </w:rPr>
        <w:t>第四部分  2025年部门预算表</w:t>
      </w:r>
    </w:p>
    <w:p w14:paraId="2FB5FF60" w14:textId="77777777" w:rsidR="006E3A17" w:rsidRDefault="00FE5BF8">
      <w:pPr>
        <w:spacing w:line="560" w:lineRule="exact"/>
        <w:ind w:firstLine="900"/>
        <w:jc w:val="both"/>
        <w:rPr>
          <w:rFonts w:hint="eastAsia"/>
        </w:rPr>
      </w:pPr>
      <w:r>
        <w:rPr>
          <w:rFonts w:ascii="仿宋" w:eastAsia="仿宋" w:hAnsi="仿宋" w:cs="仿宋"/>
          <w:color w:val="000000"/>
          <w:sz w:val="30"/>
        </w:rPr>
        <w:t>一、部门收支总体情况表</w:t>
      </w:r>
    </w:p>
    <w:p w14:paraId="7412D4C6" w14:textId="77777777" w:rsidR="006E3A17" w:rsidRDefault="00FE5BF8">
      <w:pPr>
        <w:spacing w:line="560" w:lineRule="exact"/>
        <w:ind w:firstLine="900"/>
        <w:jc w:val="both"/>
        <w:rPr>
          <w:rFonts w:hint="eastAsia"/>
        </w:rPr>
      </w:pPr>
      <w:r>
        <w:rPr>
          <w:rFonts w:ascii="仿宋" w:eastAsia="仿宋" w:hAnsi="仿宋" w:cs="仿宋"/>
          <w:color w:val="000000"/>
          <w:sz w:val="30"/>
        </w:rPr>
        <w:t>二、部门收入总体情况表</w:t>
      </w:r>
    </w:p>
    <w:p w14:paraId="11799409" w14:textId="77777777" w:rsidR="006E3A17" w:rsidRDefault="00FE5BF8">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0030EA86" w14:textId="77777777" w:rsidR="006E3A17" w:rsidRDefault="00FE5BF8">
      <w:pPr>
        <w:spacing w:line="560" w:lineRule="exact"/>
        <w:ind w:firstLine="900"/>
        <w:jc w:val="both"/>
        <w:rPr>
          <w:rFonts w:hint="eastAsia"/>
        </w:rPr>
      </w:pPr>
      <w:r>
        <w:rPr>
          <w:rFonts w:ascii="仿宋" w:eastAsia="仿宋" w:hAnsi="仿宋" w:cs="仿宋"/>
          <w:color w:val="000000"/>
          <w:sz w:val="30"/>
        </w:rPr>
        <w:t>四、财政拨款收支总体情况表</w:t>
      </w:r>
    </w:p>
    <w:p w14:paraId="6FA1D491" w14:textId="77777777" w:rsidR="006E3A17" w:rsidRDefault="00FE5BF8">
      <w:pPr>
        <w:spacing w:line="560" w:lineRule="exact"/>
        <w:ind w:firstLine="900"/>
        <w:jc w:val="both"/>
        <w:rPr>
          <w:rFonts w:hint="eastAsia"/>
        </w:rPr>
      </w:pPr>
      <w:r>
        <w:rPr>
          <w:rFonts w:ascii="仿宋" w:eastAsia="仿宋" w:hAnsi="仿宋" w:cs="仿宋"/>
          <w:color w:val="000000"/>
          <w:sz w:val="30"/>
        </w:rPr>
        <w:t>五、一般公共预算支出情况表</w:t>
      </w:r>
    </w:p>
    <w:p w14:paraId="2E64C03B" w14:textId="77777777" w:rsidR="006E3A17" w:rsidRDefault="00FE5BF8">
      <w:pPr>
        <w:spacing w:line="560" w:lineRule="exact"/>
        <w:ind w:firstLine="900"/>
        <w:jc w:val="both"/>
        <w:rPr>
          <w:rFonts w:hint="eastAsia"/>
        </w:rPr>
      </w:pPr>
      <w:r>
        <w:rPr>
          <w:rFonts w:ascii="仿宋" w:eastAsia="仿宋" w:hAnsi="仿宋" w:cs="仿宋"/>
          <w:color w:val="000000"/>
          <w:sz w:val="30"/>
        </w:rPr>
        <w:t>六、一般公共预算基本支出情况表</w:t>
      </w:r>
    </w:p>
    <w:p w14:paraId="6A2F5B8B" w14:textId="77777777" w:rsidR="006E3A17" w:rsidRDefault="00FE5BF8">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35D7C19B" w14:textId="77777777" w:rsidR="006E3A17" w:rsidRDefault="00FE5BF8">
      <w:pPr>
        <w:spacing w:line="560" w:lineRule="exact"/>
        <w:ind w:firstLine="900"/>
        <w:jc w:val="both"/>
        <w:rPr>
          <w:rFonts w:hint="eastAsia"/>
        </w:rPr>
      </w:pPr>
      <w:r>
        <w:rPr>
          <w:rFonts w:ascii="仿宋" w:eastAsia="仿宋" w:hAnsi="仿宋" w:cs="仿宋"/>
          <w:color w:val="000000"/>
          <w:sz w:val="30"/>
        </w:rPr>
        <w:t>八、政府性基金预算支出情况表</w:t>
      </w:r>
    </w:p>
    <w:p w14:paraId="312B368B" w14:textId="77777777" w:rsidR="006E3A17" w:rsidRDefault="00FE5BF8">
      <w:pPr>
        <w:spacing w:line="560" w:lineRule="exact"/>
        <w:ind w:firstLine="900"/>
        <w:jc w:val="both"/>
        <w:rPr>
          <w:rFonts w:hint="eastAsia"/>
        </w:rPr>
      </w:pPr>
      <w:r>
        <w:rPr>
          <w:rFonts w:ascii="仿宋" w:eastAsia="仿宋" w:hAnsi="仿宋" w:cs="仿宋"/>
          <w:color w:val="000000"/>
          <w:sz w:val="30"/>
        </w:rPr>
        <w:t>九、国有资本经营预算支出情况表</w:t>
      </w:r>
    </w:p>
    <w:p w14:paraId="61D8472A" w14:textId="77777777" w:rsidR="006E3A17" w:rsidRDefault="00FE5BF8">
      <w:pPr>
        <w:spacing w:line="560" w:lineRule="exact"/>
        <w:ind w:firstLine="900"/>
        <w:jc w:val="both"/>
        <w:rPr>
          <w:rFonts w:hint="eastAsia"/>
        </w:rPr>
      </w:pPr>
      <w:r>
        <w:rPr>
          <w:rFonts w:ascii="仿宋" w:eastAsia="仿宋" w:hAnsi="仿宋" w:cs="仿宋"/>
          <w:color w:val="000000"/>
          <w:sz w:val="30"/>
        </w:rPr>
        <w:t>十、项目支出表</w:t>
      </w:r>
    </w:p>
    <w:p w14:paraId="412EF9D6" w14:textId="77777777" w:rsidR="006E3A17" w:rsidRDefault="00FE5BF8">
      <w:pPr>
        <w:spacing w:line="560" w:lineRule="exact"/>
        <w:ind w:firstLine="900"/>
        <w:jc w:val="both"/>
        <w:rPr>
          <w:rFonts w:hint="eastAsia"/>
        </w:rPr>
      </w:pPr>
      <w:r>
        <w:rPr>
          <w:rFonts w:ascii="仿宋" w:eastAsia="仿宋" w:hAnsi="仿宋" w:cs="仿宋"/>
          <w:color w:val="000000"/>
          <w:sz w:val="30"/>
        </w:rPr>
        <w:t>十一、关于空表的说明</w:t>
      </w:r>
    </w:p>
    <w:p w14:paraId="42336FF1" w14:textId="77777777" w:rsidR="006E3A17" w:rsidRDefault="00FE5BF8">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4A5A4B4A" w14:textId="77777777" w:rsidR="006E3A17" w:rsidRDefault="00FE5BF8">
      <w:pPr>
        <w:spacing w:line="560" w:lineRule="exact"/>
        <w:ind w:firstLine="600"/>
        <w:jc w:val="both"/>
        <w:rPr>
          <w:rFonts w:hint="eastAsia"/>
        </w:rPr>
      </w:pPr>
      <w:r>
        <w:rPr>
          <w:rFonts w:ascii="黑体" w:eastAsia="黑体" w:hAnsi="黑体" w:cs="黑体"/>
          <w:b/>
          <w:color w:val="353232"/>
          <w:sz w:val="30"/>
        </w:rPr>
        <w:t>一、主要职责</w:t>
      </w:r>
    </w:p>
    <w:p w14:paraId="5AB0431E" w14:textId="77777777" w:rsidR="00795A34" w:rsidRDefault="00FE5BF8" w:rsidP="00795A34">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1、执行本级人民代表大会的决议和上级国家行政机关的决定和命令，发布决定和命令，贯彻落实党和国家的各项方针政策和法律、法规；</w:t>
      </w:r>
    </w:p>
    <w:p w14:paraId="14BA743C" w14:textId="77777777" w:rsidR="00795A34" w:rsidRDefault="00FE5BF8" w:rsidP="00795A34">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2、执行本行政区域内的经济和社会发展计划、预算，管理本行政区域内的经济、教育、科学、文化、卫生、体育事业、环境保护和财政、民政、司法行政、社会治安综合治理、计划生育等行政工作，搞好征兵、预备役工作和拥军优属等工作；</w:t>
      </w:r>
    </w:p>
    <w:p w14:paraId="49A7D522" w14:textId="77777777" w:rsidR="00795A34" w:rsidRDefault="00FE5BF8" w:rsidP="00795A34">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3、负责本辖区统筹城乡经济发展，城乡一体化建设的组织实施、农业产业结构调整、人才资源开发、城乡居民和农民的劳动和社会保障工作；</w:t>
      </w:r>
    </w:p>
    <w:p w14:paraId="13B5FC97" w14:textId="77777777" w:rsidR="00795A34" w:rsidRDefault="00FE5BF8" w:rsidP="00795A34">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4、认真执行村镇建设和管理规划，负责辖区内的环境卫生、环保环卫等工作，依法进行管理和监督，并做好防火、防灾、防汛、防震、救灾、社会救济等工作以及村委会和社区居委会的日常管理工作；</w:t>
      </w:r>
    </w:p>
    <w:p w14:paraId="2C4E96F0" w14:textId="77777777" w:rsidR="00795A34" w:rsidRDefault="00FE5BF8" w:rsidP="00795A34">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5、保护全民所有财产和劳动群众集体所有财产，保护公民私人所有的合法财产，维护社会秩序，保障公民的人身权利、民主权利和其他权利；</w:t>
      </w:r>
    </w:p>
    <w:p w14:paraId="278C5355" w14:textId="77777777" w:rsidR="00795A34" w:rsidRDefault="00FE5BF8" w:rsidP="00795A34">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6、保护各种经济组织的合法权益；</w:t>
      </w:r>
    </w:p>
    <w:p w14:paraId="3732520A" w14:textId="77777777" w:rsidR="00795A34" w:rsidRDefault="00FE5BF8" w:rsidP="00795A34">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7、保障宪法和法律赋予妇女的男女平等、同工同酬和婚姻自由等各项权利；</w:t>
      </w:r>
    </w:p>
    <w:p w14:paraId="05072E74" w14:textId="460B3663" w:rsidR="006E3A17" w:rsidRPr="00795A34" w:rsidRDefault="00FE5BF8" w:rsidP="00795A34">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lastRenderedPageBreak/>
        <w:t>8、办理上级人民政府交办的其他事项。</w:t>
      </w:r>
    </w:p>
    <w:p w14:paraId="7F8DC013" w14:textId="77777777" w:rsidR="006E3A17" w:rsidRDefault="00FE5BF8">
      <w:pPr>
        <w:spacing w:line="560" w:lineRule="exact"/>
        <w:ind w:firstLine="600"/>
        <w:jc w:val="both"/>
        <w:rPr>
          <w:rFonts w:hint="eastAsia"/>
        </w:rPr>
      </w:pPr>
      <w:r>
        <w:rPr>
          <w:rFonts w:ascii="黑体" w:eastAsia="黑体" w:hAnsi="黑体" w:cs="黑体"/>
          <w:b/>
          <w:color w:val="000000"/>
          <w:sz w:val="30"/>
        </w:rPr>
        <w:t>二、机构设置情况</w:t>
      </w:r>
    </w:p>
    <w:p w14:paraId="7C0E91FC" w14:textId="77777777" w:rsidR="006E3A17" w:rsidRDefault="00FE5BF8">
      <w:pPr>
        <w:spacing w:line="560" w:lineRule="exact"/>
        <w:ind w:firstLine="600"/>
        <w:jc w:val="both"/>
        <w:rPr>
          <w:rFonts w:hint="eastAsia"/>
        </w:rPr>
      </w:pPr>
      <w:r>
        <w:rPr>
          <w:rFonts w:ascii="仿宋" w:eastAsia="仿宋" w:hAnsi="仿宋" w:cs="仿宋"/>
          <w:color w:val="000000"/>
          <w:sz w:val="30"/>
        </w:rPr>
        <w:t>天津市西青区大寺镇人民政府部门内设8个职能科室；下辖17个预算单位。</w:t>
      </w:r>
    </w:p>
    <w:p w14:paraId="56035EC4" w14:textId="77777777" w:rsidR="006E3A17" w:rsidRDefault="00FE5BF8">
      <w:pPr>
        <w:spacing w:line="560" w:lineRule="exact"/>
        <w:ind w:firstLine="600"/>
        <w:jc w:val="both"/>
        <w:rPr>
          <w:rFonts w:hint="eastAsia"/>
        </w:rPr>
      </w:pPr>
      <w:r>
        <w:rPr>
          <w:rFonts w:ascii="仿宋" w:eastAsia="仿宋" w:hAnsi="仿宋" w:cs="仿宋"/>
          <w:color w:val="000000"/>
          <w:sz w:val="30"/>
        </w:rPr>
        <w:t>纳入天津市西青区大寺镇人民政府部门2025年部门预算编制范围的预算单位包括：</w:t>
      </w:r>
    </w:p>
    <w:p w14:paraId="5A576689" w14:textId="77777777" w:rsidR="006E3A17" w:rsidRDefault="00FE5BF8">
      <w:pPr>
        <w:spacing w:line="560" w:lineRule="exact"/>
        <w:ind w:firstLine="600"/>
        <w:jc w:val="both"/>
        <w:rPr>
          <w:rFonts w:hint="eastAsia"/>
        </w:rPr>
      </w:pPr>
      <w:r>
        <w:rPr>
          <w:rFonts w:ascii="仿宋" w:eastAsia="仿宋" w:hAnsi="仿宋" w:cs="仿宋"/>
          <w:color w:val="000000"/>
          <w:sz w:val="30"/>
        </w:rPr>
        <w:t>1.天津市西青区大寺镇人民政府</w:t>
      </w:r>
    </w:p>
    <w:p w14:paraId="66056DBC" w14:textId="77777777" w:rsidR="006E3A17" w:rsidRDefault="00FE5BF8">
      <w:pPr>
        <w:spacing w:line="560" w:lineRule="exact"/>
        <w:ind w:firstLine="600"/>
        <w:jc w:val="both"/>
        <w:rPr>
          <w:rFonts w:hint="eastAsia"/>
        </w:rPr>
      </w:pPr>
      <w:r>
        <w:rPr>
          <w:rFonts w:ascii="仿宋" w:eastAsia="仿宋" w:hAnsi="仿宋" w:cs="仿宋"/>
          <w:color w:val="000000"/>
          <w:sz w:val="30"/>
        </w:rPr>
        <w:t>2.天津市西青区大寺镇综合便民服务中心</w:t>
      </w:r>
    </w:p>
    <w:p w14:paraId="794FA893" w14:textId="77777777" w:rsidR="006E3A17" w:rsidRDefault="00FE5BF8">
      <w:pPr>
        <w:spacing w:line="560" w:lineRule="exact"/>
        <w:ind w:firstLine="600"/>
        <w:jc w:val="both"/>
        <w:rPr>
          <w:rFonts w:hint="eastAsia"/>
        </w:rPr>
      </w:pPr>
      <w:r>
        <w:rPr>
          <w:rFonts w:ascii="仿宋" w:eastAsia="仿宋" w:hAnsi="仿宋" w:cs="仿宋"/>
          <w:color w:val="000000"/>
          <w:sz w:val="30"/>
        </w:rPr>
        <w:t>3.天津市西青区大寺镇退役军人服务站</w:t>
      </w:r>
    </w:p>
    <w:p w14:paraId="00030319" w14:textId="77777777" w:rsidR="006E3A17" w:rsidRDefault="00FE5BF8">
      <w:pPr>
        <w:spacing w:line="560" w:lineRule="exact"/>
        <w:ind w:firstLine="600"/>
        <w:jc w:val="both"/>
        <w:rPr>
          <w:rFonts w:hint="eastAsia"/>
        </w:rPr>
      </w:pPr>
      <w:r>
        <w:rPr>
          <w:rFonts w:ascii="仿宋" w:eastAsia="仿宋" w:hAnsi="仿宋" w:cs="仿宋"/>
          <w:color w:val="000000"/>
          <w:sz w:val="30"/>
        </w:rPr>
        <w:t>4.天津市西青区大寺中心小学</w:t>
      </w:r>
    </w:p>
    <w:p w14:paraId="0E9A7495" w14:textId="77777777" w:rsidR="006E3A17" w:rsidRDefault="00FE5BF8">
      <w:pPr>
        <w:spacing w:line="560" w:lineRule="exact"/>
        <w:ind w:firstLine="600"/>
        <w:jc w:val="both"/>
        <w:rPr>
          <w:rFonts w:hint="eastAsia"/>
        </w:rPr>
      </w:pPr>
      <w:r>
        <w:rPr>
          <w:rFonts w:ascii="仿宋" w:eastAsia="仿宋" w:hAnsi="仿宋" w:cs="仿宋"/>
          <w:color w:val="000000"/>
          <w:sz w:val="30"/>
        </w:rPr>
        <w:t>5.天津市西青区</w:t>
      </w:r>
      <w:proofErr w:type="gramStart"/>
      <w:r>
        <w:rPr>
          <w:rFonts w:ascii="仿宋" w:eastAsia="仿宋" w:hAnsi="仿宋" w:cs="仿宋"/>
          <w:color w:val="000000"/>
          <w:sz w:val="30"/>
        </w:rPr>
        <w:t>大芦北口中心</w:t>
      </w:r>
      <w:proofErr w:type="gramEnd"/>
      <w:r>
        <w:rPr>
          <w:rFonts w:ascii="仿宋" w:eastAsia="仿宋" w:hAnsi="仿宋" w:cs="仿宋"/>
          <w:color w:val="000000"/>
          <w:sz w:val="30"/>
        </w:rPr>
        <w:t>小学</w:t>
      </w:r>
    </w:p>
    <w:p w14:paraId="567728D5" w14:textId="77777777" w:rsidR="006E3A17" w:rsidRDefault="00FE5BF8">
      <w:pPr>
        <w:spacing w:line="560" w:lineRule="exact"/>
        <w:ind w:firstLine="600"/>
        <w:jc w:val="both"/>
        <w:rPr>
          <w:rFonts w:hint="eastAsia"/>
        </w:rPr>
      </w:pPr>
      <w:r>
        <w:rPr>
          <w:rFonts w:ascii="仿宋" w:eastAsia="仿宋" w:hAnsi="仿宋" w:cs="仿宋"/>
          <w:color w:val="000000"/>
          <w:sz w:val="30"/>
        </w:rPr>
        <w:t>6.天津市西青区青凝侯中心小学</w:t>
      </w:r>
    </w:p>
    <w:p w14:paraId="34665D97" w14:textId="77777777" w:rsidR="006E3A17" w:rsidRDefault="00FE5BF8">
      <w:pPr>
        <w:spacing w:line="560" w:lineRule="exact"/>
        <w:ind w:firstLine="600"/>
        <w:jc w:val="both"/>
        <w:rPr>
          <w:rFonts w:hint="eastAsia"/>
        </w:rPr>
      </w:pPr>
      <w:r>
        <w:rPr>
          <w:rFonts w:ascii="仿宋" w:eastAsia="仿宋" w:hAnsi="仿宋" w:cs="仿宋"/>
          <w:color w:val="000000"/>
          <w:sz w:val="30"/>
        </w:rPr>
        <w:t>7.天津市西青区大任庄小学</w:t>
      </w:r>
    </w:p>
    <w:p w14:paraId="562142B8" w14:textId="77777777" w:rsidR="006E3A17" w:rsidRDefault="00FE5BF8">
      <w:pPr>
        <w:spacing w:line="560" w:lineRule="exact"/>
        <w:ind w:firstLine="600"/>
        <w:jc w:val="both"/>
        <w:rPr>
          <w:rFonts w:hint="eastAsia"/>
        </w:rPr>
      </w:pPr>
      <w:r>
        <w:rPr>
          <w:rFonts w:ascii="仿宋" w:eastAsia="仿宋" w:hAnsi="仿宋" w:cs="仿宋"/>
          <w:color w:val="000000"/>
          <w:sz w:val="30"/>
        </w:rPr>
        <w:t>8.天津市西青区育英小学</w:t>
      </w:r>
    </w:p>
    <w:p w14:paraId="55097704" w14:textId="77777777" w:rsidR="006E3A17" w:rsidRDefault="00FE5BF8">
      <w:pPr>
        <w:spacing w:line="560" w:lineRule="exact"/>
        <w:ind w:firstLine="600"/>
        <w:jc w:val="both"/>
        <w:rPr>
          <w:rFonts w:hint="eastAsia"/>
        </w:rPr>
      </w:pPr>
      <w:r>
        <w:rPr>
          <w:rFonts w:ascii="仿宋" w:eastAsia="仿宋" w:hAnsi="仿宋" w:cs="仿宋"/>
          <w:color w:val="000000"/>
          <w:sz w:val="30"/>
        </w:rPr>
        <w:t>9.天津市西青区南北口雅爱中心小学</w:t>
      </w:r>
    </w:p>
    <w:p w14:paraId="6727BD0D" w14:textId="77777777" w:rsidR="006E3A17" w:rsidRDefault="00FE5BF8">
      <w:pPr>
        <w:spacing w:line="560" w:lineRule="exact"/>
        <w:ind w:firstLine="600"/>
        <w:jc w:val="both"/>
        <w:rPr>
          <w:rFonts w:hint="eastAsia"/>
        </w:rPr>
      </w:pPr>
      <w:r>
        <w:rPr>
          <w:rFonts w:ascii="仿宋" w:eastAsia="仿宋" w:hAnsi="仿宋" w:cs="仿宋"/>
          <w:color w:val="000000"/>
          <w:sz w:val="30"/>
        </w:rPr>
        <w:t>10.天津市西青区天易园小学</w:t>
      </w:r>
    </w:p>
    <w:p w14:paraId="7A8C8B70" w14:textId="77777777" w:rsidR="006E3A17" w:rsidRDefault="00FE5BF8">
      <w:pPr>
        <w:spacing w:line="560" w:lineRule="exact"/>
        <w:ind w:firstLine="600"/>
        <w:jc w:val="both"/>
        <w:rPr>
          <w:rFonts w:hint="eastAsia"/>
        </w:rPr>
      </w:pPr>
      <w:r>
        <w:rPr>
          <w:rFonts w:ascii="仿宋" w:eastAsia="仿宋" w:hAnsi="仿宋" w:cs="仿宋"/>
          <w:color w:val="000000"/>
          <w:sz w:val="30"/>
        </w:rPr>
        <w:t>11.天津市西青区大寺镇中心幼儿园</w:t>
      </w:r>
    </w:p>
    <w:p w14:paraId="7CCE4138" w14:textId="77777777" w:rsidR="006E3A17" w:rsidRDefault="00FE5BF8">
      <w:pPr>
        <w:spacing w:line="560" w:lineRule="exact"/>
        <w:ind w:firstLine="600"/>
        <w:jc w:val="both"/>
        <w:rPr>
          <w:rFonts w:hint="eastAsia"/>
        </w:rPr>
      </w:pPr>
      <w:r>
        <w:rPr>
          <w:rFonts w:ascii="仿宋" w:eastAsia="仿宋" w:hAnsi="仿宋" w:cs="仿宋"/>
          <w:color w:val="000000"/>
          <w:sz w:val="30"/>
        </w:rPr>
        <w:t>12.天津市西青区大寺镇社区卫生服务中心</w:t>
      </w:r>
    </w:p>
    <w:p w14:paraId="0FA8F32A" w14:textId="77777777" w:rsidR="006E3A17" w:rsidRDefault="00FE5BF8">
      <w:pPr>
        <w:spacing w:line="560" w:lineRule="exact"/>
        <w:ind w:firstLine="600"/>
        <w:jc w:val="both"/>
        <w:rPr>
          <w:rFonts w:hint="eastAsia"/>
        </w:rPr>
      </w:pPr>
      <w:r>
        <w:rPr>
          <w:rFonts w:ascii="仿宋" w:eastAsia="仿宋" w:hAnsi="仿宋" w:cs="仿宋"/>
          <w:color w:val="000000"/>
          <w:sz w:val="30"/>
        </w:rPr>
        <w:t>13.天津市西青区大寺镇龙居幼儿园</w:t>
      </w:r>
    </w:p>
    <w:p w14:paraId="5F85426F" w14:textId="77777777" w:rsidR="006E3A17" w:rsidRDefault="00FE5BF8">
      <w:pPr>
        <w:spacing w:line="560" w:lineRule="exact"/>
        <w:ind w:firstLine="600"/>
        <w:jc w:val="both"/>
        <w:rPr>
          <w:rFonts w:hint="eastAsia"/>
        </w:rPr>
      </w:pPr>
      <w:r>
        <w:rPr>
          <w:rFonts w:ascii="仿宋" w:eastAsia="仿宋" w:hAnsi="仿宋" w:cs="仿宋"/>
          <w:color w:val="000000"/>
          <w:sz w:val="30"/>
        </w:rPr>
        <w:t>14.天津市西青区大寺镇第二中心幼儿园</w:t>
      </w:r>
    </w:p>
    <w:p w14:paraId="165294A9" w14:textId="77777777" w:rsidR="006E3A17" w:rsidRDefault="00FE5BF8">
      <w:pPr>
        <w:spacing w:line="560" w:lineRule="exact"/>
        <w:ind w:firstLine="600"/>
        <w:jc w:val="both"/>
        <w:rPr>
          <w:rFonts w:hint="eastAsia"/>
        </w:rPr>
      </w:pPr>
      <w:r>
        <w:rPr>
          <w:rFonts w:ascii="仿宋" w:eastAsia="仿宋" w:hAnsi="仿宋" w:cs="仿宋"/>
          <w:color w:val="000000"/>
          <w:sz w:val="30"/>
        </w:rPr>
        <w:lastRenderedPageBreak/>
        <w:t>15.天津市西青区大寺镇教育服务中心</w:t>
      </w:r>
    </w:p>
    <w:p w14:paraId="791DE64A" w14:textId="77777777" w:rsidR="006E3A17" w:rsidRDefault="00FE5BF8">
      <w:pPr>
        <w:spacing w:line="560" w:lineRule="exact"/>
        <w:ind w:firstLine="600"/>
        <w:jc w:val="both"/>
        <w:rPr>
          <w:rFonts w:hint="eastAsia"/>
        </w:rPr>
      </w:pPr>
      <w:r>
        <w:rPr>
          <w:rFonts w:ascii="仿宋" w:eastAsia="仿宋" w:hAnsi="仿宋" w:cs="仿宋"/>
          <w:color w:val="000000"/>
          <w:sz w:val="30"/>
        </w:rPr>
        <w:t>16.天津市西青区大寺镇龙顺园幼儿园</w:t>
      </w:r>
    </w:p>
    <w:p w14:paraId="0B18AF5B" w14:textId="77777777" w:rsidR="006E3A17" w:rsidRDefault="00FE5BF8">
      <w:pPr>
        <w:spacing w:line="560" w:lineRule="exact"/>
        <w:ind w:firstLine="600"/>
        <w:jc w:val="both"/>
        <w:rPr>
          <w:rFonts w:hint="eastAsia"/>
        </w:rPr>
      </w:pPr>
      <w:r>
        <w:rPr>
          <w:rFonts w:ascii="仿宋" w:eastAsia="仿宋" w:hAnsi="仿宋" w:cs="仿宋"/>
          <w:color w:val="000000"/>
          <w:sz w:val="30"/>
        </w:rPr>
        <w:t>17.天津市西青区大寺镇综合执法局</w:t>
      </w:r>
    </w:p>
    <w:p w14:paraId="4D0BDCF2" w14:textId="77777777" w:rsidR="006E3A17" w:rsidRDefault="00FE5BF8">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2025年度部门预算情况说明</w:t>
      </w:r>
    </w:p>
    <w:p w14:paraId="5B28142B" w14:textId="77777777" w:rsidR="006E3A17" w:rsidRDefault="00FE5BF8">
      <w:pPr>
        <w:spacing w:line="560" w:lineRule="exact"/>
        <w:ind w:firstLine="600"/>
        <w:jc w:val="both"/>
        <w:rPr>
          <w:rFonts w:hint="eastAsia"/>
        </w:rPr>
      </w:pPr>
      <w:r>
        <w:rPr>
          <w:rFonts w:ascii="黑体" w:eastAsia="黑体" w:hAnsi="黑体" w:cs="黑体"/>
          <w:b/>
          <w:color w:val="000000"/>
          <w:sz w:val="30"/>
        </w:rPr>
        <w:t>一、关于收支总体情况表的说明</w:t>
      </w:r>
    </w:p>
    <w:p w14:paraId="2B9A90CF" w14:textId="77777777" w:rsidR="006E3A17" w:rsidRDefault="00FE5BF8">
      <w:pPr>
        <w:spacing w:line="560" w:lineRule="exact"/>
        <w:ind w:firstLine="600"/>
        <w:jc w:val="both"/>
        <w:rPr>
          <w:rFonts w:hint="eastAsia"/>
        </w:rPr>
      </w:pPr>
      <w:r>
        <w:rPr>
          <w:rFonts w:ascii="仿宋" w:eastAsia="仿宋" w:hAnsi="仿宋" w:cs="仿宋"/>
          <w:color w:val="000000"/>
          <w:sz w:val="30"/>
        </w:rPr>
        <w:t>按照综合预算的原则，天津市西青区大寺镇人民政府部门所有收入和支出均纳入部门预算管理。收入包括：一般公共预算拨款收入35,036.99万元、政府性基金预算拨款收入18.00万元、国有资本经营预算拨款收入0万元、财政专户管理资金收入0万元、事业收入2,600.00万元、事业单位经营收入0万元、上级补助收入0万元、附属单位上缴收入0万元、其他收入0万元、上年结转结余3,012.52万元；支出包括：文化旅游体育与传媒支出46.76万元、农林水支出2,970.48万元、节能环保支出406.33万元、资源勘探工业信息等支出630.00万元、商业服务业等支出2.04万元、教育支出13,066.18万元、科学技术支出6.00万元、社会保障和就业支出1,098.84万元、灾害防治及应急管理支出266.88万元、一般公共服务支出8,382.22万元、公共安全支出1,229.37万元、城乡社区支出7,458.50万元、卫生健康支出5,103.91万元。天津市西青区大寺镇人民政府部门2025年收支总预算40,667.51万元。</w:t>
      </w:r>
    </w:p>
    <w:p w14:paraId="63B23136" w14:textId="77777777" w:rsidR="006E3A17" w:rsidRDefault="00FE5BF8">
      <w:pPr>
        <w:spacing w:line="560" w:lineRule="exact"/>
        <w:ind w:firstLine="600"/>
        <w:jc w:val="both"/>
        <w:rPr>
          <w:rFonts w:hint="eastAsia"/>
        </w:rPr>
      </w:pPr>
      <w:r>
        <w:rPr>
          <w:rFonts w:ascii="黑体" w:eastAsia="黑体" w:hAnsi="黑体" w:cs="黑体"/>
          <w:b/>
          <w:color w:val="000000"/>
          <w:sz w:val="30"/>
        </w:rPr>
        <w:t>二、关于收入总体情况表的说明</w:t>
      </w:r>
    </w:p>
    <w:p w14:paraId="4616C08E" w14:textId="77777777" w:rsidR="006E3A17" w:rsidRDefault="00FE5BF8">
      <w:pPr>
        <w:spacing w:line="560" w:lineRule="exact"/>
        <w:ind w:firstLine="600"/>
        <w:jc w:val="both"/>
        <w:rPr>
          <w:rFonts w:hint="eastAsia"/>
        </w:rPr>
      </w:pPr>
      <w:r>
        <w:rPr>
          <w:rFonts w:ascii="仿宋" w:eastAsia="仿宋" w:hAnsi="仿宋" w:cs="仿宋"/>
          <w:color w:val="000000"/>
          <w:sz w:val="30"/>
        </w:rPr>
        <w:t>天津市西青区大寺镇人民政府部门2025年部门预算收入40,667.51万元，与上年预算相比减少10,873.90万元，主要原因是由于过紧日子总体要求，本镇压减项目支出。其中：上年结转结余3,012.51万元，占7.41%；一般公共预算35,036.99万元，占86.15%；政府性基金预算18.00万元，占</w:t>
      </w:r>
      <w:r>
        <w:rPr>
          <w:rFonts w:ascii="仿宋" w:eastAsia="仿宋" w:hAnsi="仿宋" w:cs="仿宋"/>
          <w:color w:val="000000"/>
          <w:sz w:val="30"/>
        </w:rPr>
        <w:lastRenderedPageBreak/>
        <w:t>0.04%；国有资本经营预算0万元，占0%；财政专户管理资金0万元，占0%；事业收入2,600.00万元，占6.39%；事业单位经营收入0万元，占0%；上级补助收入0万元，占0%；附属单位上缴收入0万元，占0%；其他收入0万元，占0%。</w:t>
      </w:r>
    </w:p>
    <w:p w14:paraId="71E5DC8D" w14:textId="77777777" w:rsidR="006E3A17" w:rsidRDefault="00FE5BF8">
      <w:pPr>
        <w:spacing w:line="560" w:lineRule="exact"/>
        <w:ind w:firstLine="600"/>
        <w:jc w:val="both"/>
        <w:rPr>
          <w:rFonts w:hint="eastAsia"/>
        </w:rPr>
      </w:pPr>
      <w:r>
        <w:rPr>
          <w:rFonts w:ascii="黑体" w:eastAsia="黑体" w:hAnsi="黑体" w:cs="黑体"/>
          <w:b/>
          <w:color w:val="000000"/>
          <w:sz w:val="30"/>
        </w:rPr>
        <w:t>三、关于支出总体情况表的说明</w:t>
      </w:r>
    </w:p>
    <w:p w14:paraId="1A4B0CAE" w14:textId="77777777" w:rsidR="006E3A17" w:rsidRDefault="00FE5BF8">
      <w:pPr>
        <w:spacing w:line="560" w:lineRule="exact"/>
        <w:ind w:firstLine="600"/>
        <w:jc w:val="both"/>
        <w:rPr>
          <w:rFonts w:hint="eastAsia"/>
        </w:rPr>
      </w:pPr>
      <w:r>
        <w:rPr>
          <w:rFonts w:ascii="仿宋" w:eastAsia="仿宋" w:hAnsi="仿宋" w:cs="仿宋"/>
          <w:color w:val="000000"/>
          <w:sz w:val="30"/>
        </w:rPr>
        <w:t>天津市西青区大寺镇人民政府部门2025年支出预算40,667.51万元，与上年预算相比减少10,873.90万元，主要原因是由于过紧日子总体要求，本镇压减项目支出。其中：基本支出22,802.15万元，占56.07%；项目支出17,865.35万元，占43.93%；事业单位经营支出0万元，占0%；上缴上级支出0万元，占0%；对附属单位补助支出0万元，占0%。</w:t>
      </w:r>
    </w:p>
    <w:p w14:paraId="4C3221A3" w14:textId="77777777" w:rsidR="006E3A17" w:rsidRDefault="00FE5BF8">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3A414D6C" w14:textId="77777777" w:rsidR="006E3A17" w:rsidRDefault="00FE5BF8">
      <w:pPr>
        <w:spacing w:line="560" w:lineRule="exact"/>
        <w:ind w:firstLine="600"/>
        <w:jc w:val="both"/>
        <w:rPr>
          <w:rFonts w:hint="eastAsia"/>
        </w:rPr>
      </w:pPr>
      <w:r>
        <w:rPr>
          <w:rFonts w:ascii="仿宋" w:eastAsia="仿宋" w:hAnsi="仿宋" w:cs="仿宋"/>
          <w:color w:val="000000"/>
          <w:sz w:val="30"/>
        </w:rPr>
        <w:t>天津市西青区大寺镇人民政府部门2025年财政拨款收入预算38,067.51万元，与上年预算相比减少10,773.90万元，主要原因是由于过紧日子总体要求，本镇压减项目支出。收入包括：一般公共预算拨款收入35,036.99万元、政府性基金预算拨款收入18.00万元、上年财政结转结余3,012.52万元、国有资本经营预算拨款收入0万元、2025年财政拨款支出预算38,067.51万元，与上年预算相比减少10,773.90万元，主要原因是由于过紧日子总体要求，本镇压减项目支出。支出包括：一般公共服务支出8,382.22万元 ；公共安全支出1,229.37万元 ；教育支出13,066.18万元 ；科学技术支出6.00万元 ；文化旅游体育与传媒支出46.76万元 ；社会保障和就业支出</w:t>
      </w:r>
      <w:r>
        <w:rPr>
          <w:rFonts w:ascii="仿宋" w:eastAsia="仿宋" w:hAnsi="仿宋" w:cs="仿宋"/>
          <w:color w:val="000000"/>
          <w:sz w:val="30"/>
        </w:rPr>
        <w:lastRenderedPageBreak/>
        <w:t>1,098.84万元 ；卫生健康支出2,503.91万元 ；节能环保支出406.33万元 ；城乡社区支出7,458.50万元 ；农林水支出2,970.48万元 ；资源勘探工业信息等支出630.00万元 ；商业服务业等支出2.04万元 ；灾害防治及应急管理支出266.88万元。</w:t>
      </w:r>
    </w:p>
    <w:p w14:paraId="7643EE97" w14:textId="77777777" w:rsidR="006E3A17" w:rsidRDefault="00FE5BF8">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27250633" w14:textId="77777777" w:rsidR="006E3A17" w:rsidRDefault="00FE5BF8">
      <w:pPr>
        <w:spacing w:line="560" w:lineRule="exact"/>
        <w:ind w:firstLine="600"/>
        <w:jc w:val="both"/>
        <w:rPr>
          <w:rFonts w:hint="eastAsia"/>
        </w:rPr>
      </w:pPr>
      <w:r>
        <w:rPr>
          <w:rFonts w:ascii="楷体" w:eastAsia="楷体" w:hAnsi="楷体" w:cs="楷体"/>
          <w:b/>
          <w:color w:val="000000"/>
          <w:sz w:val="30"/>
        </w:rPr>
        <w:t>（一）总体情况</w:t>
      </w:r>
    </w:p>
    <w:p w14:paraId="526BA95E" w14:textId="77777777" w:rsidR="006E3A17" w:rsidRDefault="00FE5BF8">
      <w:pPr>
        <w:spacing w:line="560" w:lineRule="exact"/>
        <w:ind w:firstLine="600"/>
        <w:jc w:val="both"/>
        <w:rPr>
          <w:rFonts w:hint="eastAsia"/>
        </w:rPr>
      </w:pPr>
      <w:r>
        <w:rPr>
          <w:rFonts w:ascii="仿宋" w:eastAsia="仿宋" w:hAnsi="仿宋" w:cs="仿宋"/>
          <w:color w:val="000000"/>
          <w:sz w:val="30"/>
        </w:rPr>
        <w:t>天津市西青区大寺镇人民政府部门2025年一般公共预算支出36,857.87万元(上年47,603.17万元），与上年预算相比减少10,745.30万元，主要原因是由于过紧日子总体要求，本镇压减项目支出。</w:t>
      </w:r>
    </w:p>
    <w:p w14:paraId="074D68FF" w14:textId="77777777" w:rsidR="006E3A17" w:rsidRDefault="00FE5BF8">
      <w:pPr>
        <w:spacing w:line="560" w:lineRule="exact"/>
        <w:ind w:firstLine="600"/>
        <w:jc w:val="both"/>
        <w:rPr>
          <w:rFonts w:hint="eastAsia"/>
        </w:rPr>
      </w:pPr>
      <w:r>
        <w:rPr>
          <w:rFonts w:ascii="楷体" w:eastAsia="楷体" w:hAnsi="楷体" w:cs="楷体"/>
          <w:b/>
          <w:color w:val="000000"/>
          <w:sz w:val="30"/>
        </w:rPr>
        <w:t>（二）具体情况</w:t>
      </w:r>
    </w:p>
    <w:p w14:paraId="3FC1BD0D" w14:textId="77777777" w:rsidR="006E3A17" w:rsidRDefault="00FE5BF8">
      <w:pPr>
        <w:spacing w:line="560" w:lineRule="exact"/>
        <w:ind w:firstLine="600"/>
        <w:jc w:val="both"/>
        <w:rPr>
          <w:rFonts w:hint="eastAsia"/>
        </w:rPr>
      </w:pPr>
      <w:r>
        <w:rPr>
          <w:rFonts w:ascii="仿宋" w:eastAsia="仿宋" w:hAnsi="仿宋" w:cs="仿宋"/>
          <w:color w:val="000000"/>
          <w:sz w:val="30"/>
        </w:rPr>
        <w:t>1、“一般公共服务支出（类）”8,382.22万元，与上年预算相比减少2,257.49万元，主要原因是严格落实真过紧日子要求，减少了部分项目支出其中：“人大事务（款）”10.00万元，包括：“代表工作（项）”10.00万元，主要用于人大代表活动经费支出。</w:t>
      </w:r>
    </w:p>
    <w:p w14:paraId="067E8154" w14:textId="77777777" w:rsidR="006E3A17" w:rsidRDefault="00FE5BF8">
      <w:pPr>
        <w:spacing w:line="560" w:lineRule="exact"/>
        <w:ind w:firstLine="600"/>
        <w:jc w:val="both"/>
        <w:rPr>
          <w:rFonts w:hint="eastAsia"/>
        </w:rPr>
      </w:pPr>
      <w:r>
        <w:rPr>
          <w:rFonts w:ascii="仿宋" w:eastAsia="仿宋" w:hAnsi="仿宋" w:cs="仿宋"/>
          <w:color w:val="000000"/>
          <w:sz w:val="30"/>
        </w:rPr>
        <w:t>“政府办公厅（室）及相关机构事务（款）”6,760.26万元，包括：“行政运行（政府办公厅（室）及相关机构事务）（项）”5,201.15万元，主要用于镇政府人员工资保险公积金及政府大楼运行费用支出；“事业运行（政府办公厅（室）及相关机构事务）（项）”1,559.10万元，主要用于事业单位人员工资保险公积金及便民服务中心运行费用支出。</w:t>
      </w:r>
    </w:p>
    <w:p w14:paraId="3E3432AE" w14:textId="77777777" w:rsidR="006E3A17" w:rsidRDefault="00FE5BF8">
      <w:pPr>
        <w:spacing w:line="560" w:lineRule="exact"/>
        <w:ind w:firstLine="600"/>
        <w:jc w:val="both"/>
        <w:rPr>
          <w:rFonts w:hint="eastAsia"/>
        </w:rPr>
      </w:pPr>
      <w:r>
        <w:rPr>
          <w:rFonts w:ascii="仿宋" w:eastAsia="仿宋" w:hAnsi="仿宋" w:cs="仿宋"/>
          <w:color w:val="000000"/>
          <w:sz w:val="30"/>
        </w:rPr>
        <w:lastRenderedPageBreak/>
        <w:t>“统计信息事务（款）”22.16万元，包括：“专项统计业务（项）”3.60万元，主要用于服务业统计人员工作人员经费；“统计抽样调查（项）”18.56万元，主要用于城镇居民人均调查户收入补助、2025年全国1%人口抽样调查。</w:t>
      </w:r>
    </w:p>
    <w:p w14:paraId="73891BC5" w14:textId="77777777" w:rsidR="006E3A17" w:rsidRDefault="00FE5BF8">
      <w:pPr>
        <w:spacing w:line="560" w:lineRule="exact"/>
        <w:ind w:firstLine="600"/>
        <w:jc w:val="both"/>
        <w:rPr>
          <w:rFonts w:hint="eastAsia"/>
        </w:rPr>
      </w:pPr>
      <w:r>
        <w:rPr>
          <w:rFonts w:ascii="仿宋" w:eastAsia="仿宋" w:hAnsi="仿宋" w:cs="仿宋"/>
          <w:color w:val="000000"/>
          <w:sz w:val="30"/>
        </w:rPr>
        <w:t>“纪检监察事务（款）”2.00万元，包括：“其他纪检监察事务支出（项）”2.00万元，主要用于纪检部门购买图书及其他办公支出。</w:t>
      </w:r>
    </w:p>
    <w:p w14:paraId="6DFB373F" w14:textId="77777777" w:rsidR="006E3A17" w:rsidRDefault="00FE5BF8">
      <w:pPr>
        <w:spacing w:line="560" w:lineRule="exact"/>
        <w:ind w:firstLine="600"/>
        <w:jc w:val="both"/>
        <w:rPr>
          <w:rFonts w:hint="eastAsia"/>
        </w:rPr>
      </w:pPr>
      <w:r>
        <w:rPr>
          <w:rFonts w:ascii="仿宋" w:eastAsia="仿宋" w:hAnsi="仿宋" w:cs="仿宋"/>
          <w:color w:val="000000"/>
          <w:sz w:val="30"/>
        </w:rPr>
        <w:t>“商贸事务（款）”60.00万元，包括：“招商引资（项）”60.00万元，主要用于经济运行经费。</w:t>
      </w:r>
    </w:p>
    <w:p w14:paraId="59834E44" w14:textId="77777777" w:rsidR="006E3A17" w:rsidRDefault="00FE5BF8">
      <w:pPr>
        <w:spacing w:line="560" w:lineRule="exact"/>
        <w:ind w:firstLine="600"/>
        <w:jc w:val="both"/>
        <w:rPr>
          <w:rFonts w:hint="eastAsia"/>
        </w:rPr>
      </w:pPr>
      <w:r>
        <w:rPr>
          <w:rFonts w:ascii="仿宋" w:eastAsia="仿宋" w:hAnsi="仿宋" w:cs="仿宋"/>
          <w:color w:val="000000"/>
          <w:sz w:val="30"/>
        </w:rPr>
        <w:t>“群众团体事务（款）”13.00万元，包括：“其他群众团体事务支出（项）”13.00万元，主要用于妇联、团委、民</w:t>
      </w:r>
      <w:proofErr w:type="gramStart"/>
      <w:r>
        <w:rPr>
          <w:rFonts w:ascii="仿宋" w:eastAsia="仿宋" w:hAnsi="仿宋" w:cs="仿宋"/>
          <w:color w:val="000000"/>
          <w:sz w:val="30"/>
        </w:rPr>
        <w:t>宗活动</w:t>
      </w:r>
      <w:proofErr w:type="gramEnd"/>
      <w:r>
        <w:rPr>
          <w:rFonts w:ascii="仿宋" w:eastAsia="仿宋" w:hAnsi="仿宋" w:cs="仿宋"/>
          <w:color w:val="000000"/>
          <w:sz w:val="30"/>
        </w:rPr>
        <w:t>经费等相关业务支出。</w:t>
      </w:r>
    </w:p>
    <w:p w14:paraId="1D5E7394" w14:textId="77777777" w:rsidR="006E3A17" w:rsidRDefault="00FE5BF8">
      <w:pPr>
        <w:spacing w:line="560" w:lineRule="exact"/>
        <w:ind w:firstLine="600"/>
        <w:jc w:val="both"/>
        <w:rPr>
          <w:rFonts w:hint="eastAsia"/>
        </w:rPr>
      </w:pPr>
      <w:r>
        <w:rPr>
          <w:rFonts w:ascii="仿宋" w:eastAsia="仿宋" w:hAnsi="仿宋" w:cs="仿宋"/>
          <w:color w:val="000000"/>
          <w:sz w:val="30"/>
        </w:rPr>
        <w:t>“党委办公厅（室）及相关机构事务（款）”81.40万元，包括：“一般行政管理事务（党委办公厅（室）及相关机构事务）（项）”80.40万元，主要用于西青区严重精神障碍患者监护人申领看护管理奖励；“其他党委办公厅（室）及相关机构事务支出（项）”1.00万元，主要用于优秀人才慰问支出。</w:t>
      </w:r>
    </w:p>
    <w:p w14:paraId="4B84A552" w14:textId="77777777" w:rsidR="006E3A17" w:rsidRDefault="00FE5BF8">
      <w:pPr>
        <w:spacing w:line="560" w:lineRule="exact"/>
        <w:ind w:firstLine="600"/>
        <w:jc w:val="both"/>
        <w:rPr>
          <w:rFonts w:hint="eastAsia"/>
        </w:rPr>
      </w:pPr>
      <w:r>
        <w:rPr>
          <w:rFonts w:ascii="仿宋" w:eastAsia="仿宋" w:hAnsi="仿宋" w:cs="仿宋"/>
          <w:color w:val="000000"/>
          <w:sz w:val="30"/>
        </w:rPr>
        <w:t>“组织事务（款）”10.00万元，包括：“一般行政管理事务（组织事务）（项）”10.00万元，主要用于大寺镇党建活动经费。</w:t>
      </w:r>
    </w:p>
    <w:p w14:paraId="3AC7093D" w14:textId="77777777" w:rsidR="006E3A17" w:rsidRDefault="00FE5BF8">
      <w:pPr>
        <w:spacing w:line="560" w:lineRule="exact"/>
        <w:ind w:firstLine="600"/>
        <w:jc w:val="both"/>
        <w:rPr>
          <w:rFonts w:hint="eastAsia"/>
        </w:rPr>
      </w:pPr>
      <w:r>
        <w:rPr>
          <w:rFonts w:ascii="仿宋" w:eastAsia="仿宋" w:hAnsi="仿宋" w:cs="仿宋"/>
          <w:color w:val="000000"/>
          <w:sz w:val="30"/>
        </w:rPr>
        <w:t>“宣传事务（款）”40.91万元，包括：“其他宣传事务支出（项）”40.91万元，主要用于精神文明建设工作经费。</w:t>
      </w:r>
    </w:p>
    <w:p w14:paraId="00BA49D2" w14:textId="77777777" w:rsidR="006E3A17" w:rsidRDefault="00FE5BF8">
      <w:pPr>
        <w:spacing w:line="560" w:lineRule="exact"/>
        <w:ind w:firstLine="600"/>
        <w:jc w:val="both"/>
        <w:rPr>
          <w:rFonts w:hint="eastAsia"/>
        </w:rPr>
      </w:pPr>
      <w:r>
        <w:rPr>
          <w:rFonts w:ascii="仿宋" w:eastAsia="仿宋" w:hAnsi="仿宋" w:cs="仿宋"/>
          <w:color w:val="000000"/>
          <w:sz w:val="30"/>
        </w:rPr>
        <w:lastRenderedPageBreak/>
        <w:t>“网信事务（款）”19.09万元，包括：“其他网信事务支出（项）”19.09万元，主要用于网络安全和信息化工作经费。</w:t>
      </w:r>
    </w:p>
    <w:p w14:paraId="05AEBCE8" w14:textId="77777777" w:rsidR="006E3A17" w:rsidRDefault="00FE5BF8">
      <w:pPr>
        <w:spacing w:line="560" w:lineRule="exact"/>
        <w:ind w:firstLine="600"/>
        <w:jc w:val="both"/>
        <w:rPr>
          <w:rFonts w:hint="eastAsia"/>
        </w:rPr>
      </w:pPr>
      <w:r>
        <w:rPr>
          <w:rFonts w:ascii="仿宋" w:eastAsia="仿宋" w:hAnsi="仿宋" w:cs="仿宋"/>
          <w:color w:val="000000"/>
          <w:sz w:val="30"/>
        </w:rPr>
        <w:t>“市场监督管理事务（款）”21.80万元，包括：“食品安全监管（项）”21.80万元，主要用于食品安全协管员、</w:t>
      </w:r>
      <w:proofErr w:type="gramStart"/>
      <w:r>
        <w:rPr>
          <w:rFonts w:ascii="仿宋" w:eastAsia="仿宋" w:hAnsi="仿宋" w:cs="仿宋"/>
          <w:color w:val="000000"/>
          <w:sz w:val="30"/>
        </w:rPr>
        <w:t>创城宣传</w:t>
      </w:r>
      <w:proofErr w:type="gramEnd"/>
      <w:r>
        <w:rPr>
          <w:rFonts w:ascii="仿宋" w:eastAsia="仿宋" w:hAnsi="仿宋" w:cs="仿宋"/>
          <w:color w:val="000000"/>
          <w:sz w:val="30"/>
        </w:rPr>
        <w:t>项目资金支出。</w:t>
      </w:r>
    </w:p>
    <w:p w14:paraId="1B91CBEE" w14:textId="77777777" w:rsidR="006E3A17" w:rsidRDefault="00FE5BF8">
      <w:pPr>
        <w:spacing w:line="560" w:lineRule="exact"/>
        <w:ind w:firstLine="600"/>
        <w:jc w:val="both"/>
        <w:rPr>
          <w:rFonts w:hint="eastAsia"/>
        </w:rPr>
      </w:pPr>
      <w:r>
        <w:rPr>
          <w:rFonts w:ascii="仿宋" w:eastAsia="仿宋" w:hAnsi="仿宋" w:cs="仿宋"/>
          <w:color w:val="000000"/>
          <w:sz w:val="30"/>
        </w:rPr>
        <w:t>“社会工作事务（款）”1,341.60万元，包括：“专项业务（社会工作事务）（项）”1,341.60万元，主要用于社区工作者工资支出、社区党群服务中心提升改造工程尾款、社区办公经费、社区服务群众专项经费支出。</w:t>
      </w:r>
    </w:p>
    <w:p w14:paraId="4349188C" w14:textId="77777777" w:rsidR="006E3A17" w:rsidRDefault="00FE5BF8">
      <w:pPr>
        <w:spacing w:line="560" w:lineRule="exact"/>
        <w:ind w:firstLine="600"/>
        <w:jc w:val="both"/>
        <w:rPr>
          <w:rFonts w:hint="eastAsia"/>
        </w:rPr>
      </w:pPr>
      <w:r>
        <w:rPr>
          <w:rFonts w:ascii="仿宋" w:eastAsia="仿宋" w:hAnsi="仿宋" w:cs="仿宋"/>
          <w:color w:val="000000"/>
          <w:sz w:val="30"/>
        </w:rPr>
        <w:t>2、“公共安全支出（类）”1,229.37万元，与上年预算相比减少25.74万元，主要原因是由于过紧日子总体要求，本镇压减项目支出。其中：“武装警察部队（款）”6.00万元，包括：“其他武装警察部队支出（项）”6.00万元，主要用于武装部工作经费支出。</w:t>
      </w:r>
    </w:p>
    <w:p w14:paraId="663F9E6B" w14:textId="77777777" w:rsidR="006E3A17" w:rsidRDefault="00FE5BF8">
      <w:pPr>
        <w:spacing w:line="560" w:lineRule="exact"/>
        <w:ind w:firstLine="600"/>
        <w:jc w:val="both"/>
        <w:rPr>
          <w:rFonts w:hint="eastAsia"/>
        </w:rPr>
      </w:pPr>
      <w:r>
        <w:rPr>
          <w:rFonts w:ascii="仿宋" w:eastAsia="仿宋" w:hAnsi="仿宋" w:cs="仿宋"/>
          <w:color w:val="000000"/>
          <w:sz w:val="30"/>
        </w:rPr>
        <w:t>“公安（款）”2.42万元，包括：“其他公安支出（项）”2.42万元，主要用于2022.2023年度铁路护路联防工作以奖代补资金。</w:t>
      </w:r>
    </w:p>
    <w:p w14:paraId="31AD5214" w14:textId="77777777" w:rsidR="006E3A17" w:rsidRDefault="00FE5BF8">
      <w:pPr>
        <w:spacing w:line="560" w:lineRule="exact"/>
        <w:ind w:firstLine="600"/>
        <w:jc w:val="both"/>
        <w:rPr>
          <w:rFonts w:hint="eastAsia"/>
        </w:rPr>
      </w:pPr>
      <w:r>
        <w:rPr>
          <w:rFonts w:ascii="仿宋" w:eastAsia="仿宋" w:hAnsi="仿宋" w:cs="仿宋"/>
          <w:color w:val="000000"/>
          <w:sz w:val="30"/>
        </w:rPr>
        <w:t>“司法（款）”50.00万元，包括：“律师管理（项）”50.00万元，主要用于法律顾问聘用。</w:t>
      </w:r>
    </w:p>
    <w:p w14:paraId="61328F9F" w14:textId="77777777" w:rsidR="006E3A17" w:rsidRDefault="00FE5BF8">
      <w:pPr>
        <w:spacing w:line="560" w:lineRule="exact"/>
        <w:ind w:firstLine="600"/>
        <w:jc w:val="both"/>
        <w:rPr>
          <w:rFonts w:hint="eastAsia"/>
        </w:rPr>
      </w:pPr>
      <w:r>
        <w:rPr>
          <w:rFonts w:ascii="仿宋" w:eastAsia="仿宋" w:hAnsi="仿宋" w:cs="仿宋"/>
          <w:color w:val="000000"/>
          <w:sz w:val="30"/>
        </w:rPr>
        <w:t>“其他公共安全支出（款）”1,170.95万元，包括：“其他公共安全支出（项）”1,170.95万元，主要</w:t>
      </w:r>
      <w:proofErr w:type="gramStart"/>
      <w:r>
        <w:rPr>
          <w:rFonts w:ascii="仿宋" w:eastAsia="仿宋" w:hAnsi="仿宋" w:cs="仿宋"/>
          <w:color w:val="000000"/>
          <w:sz w:val="30"/>
        </w:rPr>
        <w:t>用于维稳救助</w:t>
      </w:r>
      <w:proofErr w:type="gramEnd"/>
      <w:r>
        <w:rPr>
          <w:rFonts w:ascii="仿宋" w:eastAsia="仿宋" w:hAnsi="仿宋" w:cs="仿宋"/>
          <w:color w:val="000000"/>
          <w:sz w:val="30"/>
        </w:rPr>
        <w:t>资金、警务站经费、政法综治经费、</w:t>
      </w:r>
      <w:proofErr w:type="gramStart"/>
      <w:r>
        <w:rPr>
          <w:rFonts w:ascii="仿宋" w:eastAsia="仿宋" w:hAnsi="仿宋" w:cs="仿宋"/>
          <w:color w:val="000000"/>
          <w:sz w:val="30"/>
        </w:rPr>
        <w:t>网格员</w:t>
      </w:r>
      <w:proofErr w:type="gramEnd"/>
      <w:r>
        <w:rPr>
          <w:rFonts w:ascii="仿宋" w:eastAsia="仿宋" w:hAnsi="仿宋" w:cs="仿宋"/>
          <w:color w:val="000000"/>
          <w:sz w:val="30"/>
        </w:rPr>
        <w:t>补贴、网格中心经费、</w:t>
      </w:r>
      <w:r>
        <w:rPr>
          <w:rFonts w:ascii="仿宋" w:eastAsia="仿宋" w:hAnsi="仿宋" w:cs="仿宋"/>
          <w:color w:val="000000"/>
          <w:sz w:val="30"/>
        </w:rPr>
        <w:lastRenderedPageBreak/>
        <w:t>综治中心建设等项目支出。</w:t>
      </w:r>
    </w:p>
    <w:p w14:paraId="6BBCB61A" w14:textId="77777777" w:rsidR="006E3A17" w:rsidRDefault="00FE5BF8">
      <w:pPr>
        <w:spacing w:line="560" w:lineRule="exact"/>
        <w:ind w:firstLine="600"/>
        <w:jc w:val="both"/>
        <w:rPr>
          <w:rFonts w:hint="eastAsia"/>
        </w:rPr>
      </w:pPr>
      <w:r>
        <w:rPr>
          <w:rFonts w:ascii="仿宋" w:eastAsia="仿宋" w:hAnsi="仿宋" w:cs="仿宋"/>
          <w:color w:val="000000"/>
          <w:sz w:val="30"/>
        </w:rPr>
        <w:t>3、“教育支出（类）”13,066.18万元，与上年预算相比增加1,537.57万元，主要原因是功能科目调整其中：“普通教育（款）”13,054.71万元，包括：“学前教育（项）”3,198.07万元，主要用于镇域内四所幼儿园日常人员支出及公用支出；大寺镇第二中心幼儿园提升改造尾款、第二中心幼儿园消防水箱建设项目、</w:t>
      </w:r>
      <w:proofErr w:type="gramStart"/>
      <w:r>
        <w:rPr>
          <w:rFonts w:ascii="仿宋" w:eastAsia="仿宋" w:hAnsi="仿宋" w:cs="仿宋"/>
          <w:color w:val="000000"/>
          <w:sz w:val="30"/>
        </w:rPr>
        <w:t>洺</w:t>
      </w:r>
      <w:proofErr w:type="gramEnd"/>
      <w:r>
        <w:rPr>
          <w:rFonts w:ascii="仿宋" w:eastAsia="仿宋" w:hAnsi="仿宋" w:cs="仿宋"/>
          <w:color w:val="000000"/>
          <w:sz w:val="30"/>
        </w:rPr>
        <w:t>德幼儿园学位补贴等项目支出；“小学教育（项）”9,746.46万元，主要用于镇域内七所小学日常人员支出、公用支出及代课教师教龄补贴项目资金；“其他普通教育支出（项）”110.18万元，主要用于教育服务中心日常人员、公用支出、及三支一扶补助。</w:t>
      </w:r>
    </w:p>
    <w:p w14:paraId="41A30080" w14:textId="77777777" w:rsidR="006E3A17" w:rsidRDefault="00FE5BF8">
      <w:pPr>
        <w:spacing w:line="560" w:lineRule="exact"/>
        <w:ind w:firstLine="600"/>
        <w:jc w:val="both"/>
        <w:rPr>
          <w:rFonts w:hint="eastAsia"/>
        </w:rPr>
      </w:pPr>
      <w:r>
        <w:rPr>
          <w:rFonts w:ascii="仿宋" w:eastAsia="仿宋" w:hAnsi="仿宋" w:cs="仿宋"/>
          <w:color w:val="000000"/>
          <w:sz w:val="30"/>
        </w:rPr>
        <w:t>“特殊教育（款）”3.00万元，包括：“特殊学校教育（项）”3.00万元，主要用于天易园小学特殊人员支出。</w:t>
      </w:r>
    </w:p>
    <w:p w14:paraId="25570E7C" w14:textId="77777777" w:rsidR="006E3A17" w:rsidRDefault="00FE5BF8">
      <w:pPr>
        <w:spacing w:line="560" w:lineRule="exact"/>
        <w:ind w:firstLine="600"/>
        <w:jc w:val="both"/>
        <w:rPr>
          <w:rFonts w:hint="eastAsia"/>
        </w:rPr>
      </w:pPr>
      <w:r>
        <w:rPr>
          <w:rFonts w:ascii="仿宋" w:eastAsia="仿宋" w:hAnsi="仿宋" w:cs="仿宋"/>
          <w:color w:val="000000"/>
          <w:sz w:val="30"/>
        </w:rPr>
        <w:t>“进修及培训（款）”8.47万元，包括：“培训支出（项）”8.47万元，主要用于机关事业单位人员培训支出。</w:t>
      </w:r>
    </w:p>
    <w:p w14:paraId="17D378AD" w14:textId="77777777" w:rsidR="006E3A17" w:rsidRDefault="00FE5BF8">
      <w:pPr>
        <w:spacing w:line="560" w:lineRule="exact"/>
        <w:ind w:firstLine="600"/>
        <w:jc w:val="both"/>
        <w:rPr>
          <w:rFonts w:hint="eastAsia"/>
        </w:rPr>
      </w:pPr>
      <w:r>
        <w:rPr>
          <w:rFonts w:ascii="仿宋" w:eastAsia="仿宋" w:hAnsi="仿宋" w:cs="仿宋"/>
          <w:color w:val="000000"/>
          <w:sz w:val="30"/>
        </w:rPr>
        <w:t>4、“科学技术支出（类）”6.00万元，与上年相同其中：“科学技术普及（款）”6.00万元，包括：“科普活动（项）”6.00万元，主要用于科协全域科普经费。</w:t>
      </w:r>
    </w:p>
    <w:p w14:paraId="26C93F38" w14:textId="77777777" w:rsidR="006E3A17" w:rsidRDefault="00FE5BF8">
      <w:pPr>
        <w:spacing w:line="560" w:lineRule="exact"/>
        <w:ind w:firstLine="600"/>
        <w:jc w:val="both"/>
        <w:rPr>
          <w:rFonts w:hint="eastAsia"/>
        </w:rPr>
      </w:pPr>
      <w:r>
        <w:rPr>
          <w:rFonts w:ascii="仿宋" w:eastAsia="仿宋" w:hAnsi="仿宋" w:cs="仿宋"/>
          <w:color w:val="000000"/>
          <w:sz w:val="30"/>
        </w:rPr>
        <w:t>5、“文化旅游体育与传媒支出（类）”46.76万元，与上年预算相比减少59.99万元，主要原因是由于过紧日子总体要求，本镇压减项目支出。其中：“文化和旅游（款）”46.38万元，包括：“群众文化（项）”46.38万元，主要用于公共图书馆、美术馆、文化馆（站）免费开放、公共文化设施免费</w:t>
      </w:r>
      <w:r>
        <w:rPr>
          <w:rFonts w:ascii="仿宋" w:eastAsia="仿宋" w:hAnsi="仿宋" w:cs="仿宋"/>
          <w:color w:val="000000"/>
          <w:sz w:val="30"/>
        </w:rPr>
        <w:lastRenderedPageBreak/>
        <w:t>开放补助、各村居基层公共文化服务工作。</w:t>
      </w:r>
    </w:p>
    <w:p w14:paraId="118B0DEE" w14:textId="77777777" w:rsidR="006E3A17" w:rsidRDefault="00FE5BF8">
      <w:pPr>
        <w:spacing w:line="560" w:lineRule="exact"/>
        <w:ind w:firstLine="600"/>
        <w:jc w:val="both"/>
        <w:rPr>
          <w:rFonts w:hint="eastAsia"/>
        </w:rPr>
      </w:pPr>
      <w:r>
        <w:rPr>
          <w:rFonts w:ascii="仿宋" w:eastAsia="仿宋" w:hAnsi="仿宋" w:cs="仿宋"/>
          <w:color w:val="000000"/>
          <w:sz w:val="30"/>
        </w:rPr>
        <w:t>“新闻出版电影（款）”0.38万元，包括：“其他新闻出版电影支出（项）”0.38万元，主要用于老放映员生活补助。</w:t>
      </w:r>
    </w:p>
    <w:p w14:paraId="1EA21AFC" w14:textId="77777777" w:rsidR="006E3A17" w:rsidRDefault="00FE5BF8">
      <w:pPr>
        <w:spacing w:line="560" w:lineRule="exact"/>
        <w:ind w:firstLine="600"/>
        <w:jc w:val="both"/>
        <w:rPr>
          <w:rFonts w:hint="eastAsia"/>
        </w:rPr>
      </w:pPr>
      <w:r>
        <w:rPr>
          <w:rFonts w:ascii="仿宋" w:eastAsia="仿宋" w:hAnsi="仿宋" w:cs="仿宋"/>
          <w:color w:val="000000"/>
          <w:sz w:val="30"/>
        </w:rPr>
        <w:t>6、“社会保障和就业支出（类）”1,098.84万元，与上年预算相比减少2,475.26万元，主要原因是功能科目调整其中：“人力资源和社会保障管理事务（款）”5.20万元，包括：“公共就业服务和职业技能鉴定机构（项）”5.00万元，主要用于就业和社会保障相关工作资金；“其他人力资源和社会保障管理事务支出（项）”0.20万元，主要用于三支一扶经费支出。</w:t>
      </w:r>
    </w:p>
    <w:p w14:paraId="4BF1FFE0" w14:textId="77777777" w:rsidR="006E3A17" w:rsidRDefault="00FE5BF8">
      <w:pPr>
        <w:spacing w:line="560" w:lineRule="exact"/>
        <w:ind w:firstLine="600"/>
        <w:jc w:val="both"/>
        <w:rPr>
          <w:rFonts w:hint="eastAsia"/>
        </w:rPr>
      </w:pPr>
      <w:r>
        <w:rPr>
          <w:rFonts w:ascii="仿宋" w:eastAsia="仿宋" w:hAnsi="仿宋" w:cs="仿宋"/>
          <w:color w:val="000000"/>
          <w:sz w:val="30"/>
        </w:rPr>
        <w:t>“民政管理事务（款）”22.83万元，包括：“社会组织管理（项）”19.83万元，主要用于支出社会组织人员工资；“其他民政管理事务支出（项）”3.00万元，主要用于社会救助办公经费、文明祭祀宣传费用。</w:t>
      </w:r>
    </w:p>
    <w:p w14:paraId="1DF21569" w14:textId="77777777" w:rsidR="006E3A17" w:rsidRDefault="00FE5BF8">
      <w:pPr>
        <w:spacing w:line="560" w:lineRule="exact"/>
        <w:ind w:firstLine="600"/>
        <w:jc w:val="both"/>
        <w:rPr>
          <w:rFonts w:hint="eastAsia"/>
        </w:rPr>
      </w:pPr>
      <w:r>
        <w:rPr>
          <w:rFonts w:ascii="仿宋" w:eastAsia="仿宋" w:hAnsi="仿宋" w:cs="仿宋"/>
          <w:color w:val="000000"/>
          <w:sz w:val="30"/>
        </w:rPr>
        <w:t>“行政事业单位养老支出（款）”608.89万元，包括：“行政单位离退休（项）”34.32万元，主要用于行政单位离退休人员退休费发放；“事业单位离退休（项）”24.44万元，主要用于事业单位离退休人员退休费发放；“机关事业单位基本养老保险缴费支出（项）”366.75万元，主要用于行政单位基本养老保险缴费支出；“机关事业单位职业年金缴费支出（项）”183.38万元，主要用于机关事业单位职业年金缴费。</w:t>
      </w:r>
    </w:p>
    <w:p w14:paraId="6B2C193C" w14:textId="77777777" w:rsidR="006E3A17" w:rsidRDefault="00FE5BF8">
      <w:pPr>
        <w:spacing w:line="560" w:lineRule="exact"/>
        <w:ind w:firstLine="600"/>
        <w:jc w:val="both"/>
        <w:rPr>
          <w:rFonts w:hint="eastAsia"/>
        </w:rPr>
      </w:pPr>
      <w:r>
        <w:rPr>
          <w:rFonts w:ascii="仿宋" w:eastAsia="仿宋" w:hAnsi="仿宋" w:cs="仿宋"/>
          <w:color w:val="000000"/>
          <w:sz w:val="30"/>
        </w:rPr>
        <w:t>“就业补助（款）”187.57万元，包括：“就业创业服务补贴（项）”187.57万元，主要用于支付就业协管员工资薪酬。</w:t>
      </w:r>
    </w:p>
    <w:p w14:paraId="15D10690" w14:textId="77777777" w:rsidR="006E3A17" w:rsidRDefault="00FE5BF8">
      <w:pPr>
        <w:spacing w:line="560" w:lineRule="exact"/>
        <w:ind w:firstLine="600"/>
        <w:jc w:val="both"/>
        <w:rPr>
          <w:rFonts w:hint="eastAsia"/>
        </w:rPr>
      </w:pPr>
      <w:r>
        <w:rPr>
          <w:rFonts w:ascii="仿宋" w:eastAsia="仿宋" w:hAnsi="仿宋" w:cs="仿宋"/>
          <w:color w:val="000000"/>
          <w:sz w:val="30"/>
        </w:rPr>
        <w:lastRenderedPageBreak/>
        <w:t>“社会福利（款）”189.02万元，包括：“老年福利（项）”4.50万元，主要用于老年人就餐补贴及日间照料中心考核补贴的支付；“殡葬（项）”70.00万元，主要用于大寺镇骨灰堂与殡仪服务站（施工设计费）；“养老服务（项）”114.52万元，主要用于建设综合为老服务中心房租费、消防改造费。</w:t>
      </w:r>
    </w:p>
    <w:p w14:paraId="0EF58E38" w14:textId="77777777" w:rsidR="006E3A17" w:rsidRDefault="00FE5BF8">
      <w:pPr>
        <w:spacing w:line="560" w:lineRule="exact"/>
        <w:ind w:firstLine="600"/>
        <w:jc w:val="both"/>
        <w:rPr>
          <w:rFonts w:hint="eastAsia"/>
        </w:rPr>
      </w:pPr>
      <w:r>
        <w:rPr>
          <w:rFonts w:ascii="仿宋" w:eastAsia="仿宋" w:hAnsi="仿宋" w:cs="仿宋"/>
          <w:color w:val="000000"/>
          <w:sz w:val="30"/>
        </w:rPr>
        <w:t>“残疾人事业（款）”29.52万元，包括：“残疾人就业（项）”28.52万元，主要用于残疾人专职工作人员工资发放；“其他残疾人事业支出（项）”1.00万元，主要用于残联部门宣传经费。</w:t>
      </w:r>
    </w:p>
    <w:p w14:paraId="7D5DADE4" w14:textId="77777777" w:rsidR="006E3A17" w:rsidRDefault="00FE5BF8">
      <w:pPr>
        <w:spacing w:line="560" w:lineRule="exact"/>
        <w:ind w:firstLine="600"/>
        <w:jc w:val="both"/>
        <w:rPr>
          <w:rFonts w:hint="eastAsia"/>
        </w:rPr>
      </w:pPr>
      <w:r>
        <w:rPr>
          <w:rFonts w:ascii="仿宋" w:eastAsia="仿宋" w:hAnsi="仿宋" w:cs="仿宋"/>
          <w:color w:val="000000"/>
          <w:sz w:val="30"/>
        </w:rPr>
        <w:t>“临时救助（款）”2.00万元，包括：“临时救助支出（项）”2.00万元，主要用于困难应急资金。</w:t>
      </w:r>
    </w:p>
    <w:p w14:paraId="0DE502D6" w14:textId="77777777" w:rsidR="006E3A17" w:rsidRDefault="00FE5BF8">
      <w:pPr>
        <w:spacing w:line="560" w:lineRule="exact"/>
        <w:ind w:firstLine="600"/>
        <w:jc w:val="both"/>
        <w:rPr>
          <w:rFonts w:hint="eastAsia"/>
        </w:rPr>
      </w:pPr>
      <w:r>
        <w:rPr>
          <w:rFonts w:ascii="仿宋" w:eastAsia="仿宋" w:hAnsi="仿宋" w:cs="仿宋"/>
          <w:color w:val="000000"/>
          <w:sz w:val="30"/>
        </w:rPr>
        <w:t>“退役军人管理事务（款）”53.82万元，包括：“拥军优属（项）”14.00万元，主要用于购买大寺镇关爱退役军人协会服务经费、双拥工作经费、退役军人三级服务站经费；“事业运行（退役军人管理事务）（项）”39.82万元，主要用于大寺镇退役军人服务站人员类支出。</w:t>
      </w:r>
    </w:p>
    <w:p w14:paraId="25AA7AB9" w14:textId="77777777" w:rsidR="006E3A17" w:rsidRDefault="00FE5BF8">
      <w:pPr>
        <w:spacing w:line="560" w:lineRule="exact"/>
        <w:ind w:firstLine="600"/>
        <w:jc w:val="both"/>
        <w:rPr>
          <w:rFonts w:hint="eastAsia"/>
        </w:rPr>
      </w:pPr>
      <w:r>
        <w:rPr>
          <w:rFonts w:ascii="仿宋" w:eastAsia="仿宋" w:hAnsi="仿宋" w:cs="仿宋"/>
          <w:color w:val="000000"/>
          <w:sz w:val="30"/>
        </w:rPr>
        <w:t>7、“卫生健康支出（类）”2,503.91万元，与上年预算相比减少1,758.32万元，主要原因是精简预算，减少部分项目支出其中：“基层医疗卫生机构（款）”1,406.34万元，包括：“城市社区卫生机构（项）”1,312.98万元，主要用于大寺镇社区卫生服务中心人员类支出、基本药物制度-村卫生室补助、疾病预防控制与管理服务、社区卫生服务中心消防设施改造；</w:t>
      </w:r>
      <w:r>
        <w:rPr>
          <w:rFonts w:ascii="仿宋" w:eastAsia="仿宋" w:hAnsi="仿宋" w:cs="仿宋"/>
          <w:color w:val="000000"/>
          <w:sz w:val="30"/>
        </w:rPr>
        <w:lastRenderedPageBreak/>
        <w:t>“其他基层医疗卫生机构支出（项）”93.36万元，主要用于2023年卫生健康发展补助资金-胸痛救治单元建设、老年乡村医生养老补助、严重精神障碍患者门诊治疗使用免费基本药品。</w:t>
      </w:r>
    </w:p>
    <w:p w14:paraId="1832E0C7" w14:textId="77777777" w:rsidR="006E3A17" w:rsidRDefault="00FE5BF8">
      <w:pPr>
        <w:spacing w:line="560" w:lineRule="exact"/>
        <w:ind w:firstLine="600"/>
        <w:jc w:val="both"/>
        <w:rPr>
          <w:rFonts w:hint="eastAsia"/>
        </w:rPr>
      </w:pPr>
      <w:r>
        <w:rPr>
          <w:rFonts w:ascii="仿宋" w:eastAsia="仿宋" w:hAnsi="仿宋" w:cs="仿宋"/>
          <w:color w:val="000000"/>
          <w:sz w:val="30"/>
        </w:rPr>
        <w:t>“公共卫生（款）”807.87万元，包括：“基本公共卫生服务（项）”789.34万元，主要用于基本公共卫生服务补助资金；“重大公共卫生服务（项）”18.53万元，主要用于重大传染病防控经费、2024年重大传染病防控经费。</w:t>
      </w:r>
    </w:p>
    <w:p w14:paraId="72E5F666" w14:textId="77777777" w:rsidR="006E3A17" w:rsidRDefault="00FE5BF8">
      <w:pPr>
        <w:spacing w:line="560" w:lineRule="exact"/>
        <w:ind w:firstLine="600"/>
        <w:jc w:val="both"/>
        <w:rPr>
          <w:rFonts w:hint="eastAsia"/>
        </w:rPr>
      </w:pPr>
      <w:r>
        <w:rPr>
          <w:rFonts w:ascii="仿宋" w:eastAsia="仿宋" w:hAnsi="仿宋" w:cs="仿宋"/>
          <w:color w:val="000000"/>
          <w:sz w:val="30"/>
        </w:rPr>
        <w:t>“计划生育事务（款）”26.30万元，包括：“计划生育服务（项）”26.30万元，主要用于独生子女父母奖励费、国家免费孕前优生检查宣传费、</w:t>
      </w:r>
      <w:proofErr w:type="gramStart"/>
      <w:r>
        <w:rPr>
          <w:rFonts w:ascii="仿宋" w:eastAsia="仿宋" w:hAnsi="仿宋" w:cs="仿宋"/>
          <w:color w:val="000000"/>
          <w:sz w:val="30"/>
        </w:rPr>
        <w:t>奖扶特扶困难</w:t>
      </w:r>
      <w:proofErr w:type="gramEnd"/>
      <w:r>
        <w:rPr>
          <w:rFonts w:ascii="仿宋" w:eastAsia="仿宋" w:hAnsi="仿宋" w:cs="仿宋"/>
          <w:color w:val="000000"/>
          <w:sz w:val="30"/>
        </w:rPr>
        <w:t>家庭补助。</w:t>
      </w:r>
    </w:p>
    <w:p w14:paraId="7B2AAB86" w14:textId="77777777" w:rsidR="006E3A17" w:rsidRDefault="00FE5BF8">
      <w:pPr>
        <w:spacing w:line="560" w:lineRule="exact"/>
        <w:ind w:firstLine="600"/>
        <w:jc w:val="both"/>
        <w:rPr>
          <w:rFonts w:hint="eastAsia"/>
        </w:rPr>
      </w:pPr>
      <w:r>
        <w:rPr>
          <w:rFonts w:ascii="仿宋" w:eastAsia="仿宋" w:hAnsi="仿宋" w:cs="仿宋"/>
          <w:color w:val="000000"/>
          <w:sz w:val="30"/>
        </w:rPr>
        <w:t>“行政事业单位医疗（款）”263.40万元，包括：“行政单位医疗（项）”92.71万元，主要用于公务员及参照公务员管理事业单位工作人员基本医疗保险缴费支出；“事业单位医疗（项）”136.51万元，主要用于事业单位工作人员基本医疗保险缴费支出；“公务员医疗补助（项）”17.45万元，主要用于公务员及参照公务员管理事业单位工作人员医疗补助；“其他行政事业单位医疗支出（项）”16.72万元，主要用于事业单位工作人员基本医疗保险补助。</w:t>
      </w:r>
    </w:p>
    <w:p w14:paraId="2F033947" w14:textId="77777777" w:rsidR="006E3A17" w:rsidRDefault="00FE5BF8">
      <w:pPr>
        <w:spacing w:line="560" w:lineRule="exact"/>
        <w:ind w:firstLine="600"/>
        <w:jc w:val="both"/>
        <w:rPr>
          <w:rFonts w:hint="eastAsia"/>
        </w:rPr>
      </w:pPr>
      <w:r>
        <w:rPr>
          <w:rFonts w:ascii="仿宋" w:eastAsia="仿宋" w:hAnsi="仿宋" w:cs="仿宋"/>
          <w:color w:val="000000"/>
          <w:sz w:val="30"/>
        </w:rPr>
        <w:t>8、“节能环保支出（类）”406.33万元，与上年预算相比减少123.67万元，主要原因是精简预算，减少部分项目支出其中：“污染防治（款）”406.33万元，包括：“大气（项）”281.33万元，主要用于</w:t>
      </w:r>
      <w:proofErr w:type="spellStart"/>
      <w:r>
        <w:rPr>
          <w:rFonts w:ascii="仿宋" w:eastAsia="仿宋" w:hAnsi="仿宋" w:cs="仿宋"/>
          <w:color w:val="000000"/>
          <w:sz w:val="30"/>
        </w:rPr>
        <w:t>vocs</w:t>
      </w:r>
      <w:proofErr w:type="spellEnd"/>
      <w:r>
        <w:rPr>
          <w:rFonts w:ascii="仿宋" w:eastAsia="仿宋" w:hAnsi="仿宋" w:cs="仿宋"/>
          <w:color w:val="000000"/>
          <w:sz w:val="30"/>
        </w:rPr>
        <w:t>在线监测项目支出、大气治理及信访举报，清洁取暖及散煤治理项目支出，环保</w:t>
      </w:r>
      <w:proofErr w:type="gramStart"/>
      <w:r>
        <w:rPr>
          <w:rFonts w:ascii="仿宋" w:eastAsia="仿宋" w:hAnsi="仿宋" w:cs="仿宋"/>
          <w:color w:val="000000"/>
          <w:sz w:val="30"/>
        </w:rPr>
        <w:t>网格</w:t>
      </w:r>
      <w:r>
        <w:rPr>
          <w:rFonts w:ascii="仿宋" w:eastAsia="仿宋" w:hAnsi="仿宋" w:cs="仿宋"/>
          <w:color w:val="000000"/>
          <w:sz w:val="30"/>
        </w:rPr>
        <w:lastRenderedPageBreak/>
        <w:t>员绩效</w:t>
      </w:r>
      <w:proofErr w:type="gramEnd"/>
      <w:r>
        <w:rPr>
          <w:rFonts w:ascii="仿宋" w:eastAsia="仿宋" w:hAnsi="仿宋" w:cs="仿宋"/>
          <w:color w:val="000000"/>
          <w:sz w:val="30"/>
        </w:rPr>
        <w:t>项目、污染测评费用（环保管家）、环保租用车辆费用；“土壤（项）”25.00万元，主要用于大寺镇土壤治理修复、污泥鉴定及处置费；“其他污染防治支出（项）”100.00万元，主要用于采暖期居民冬季清洁取暖运行补贴。</w:t>
      </w:r>
    </w:p>
    <w:p w14:paraId="29B92D8A" w14:textId="77777777" w:rsidR="006E3A17" w:rsidRDefault="00FE5BF8">
      <w:pPr>
        <w:spacing w:line="560" w:lineRule="exact"/>
        <w:ind w:firstLine="600"/>
        <w:jc w:val="both"/>
        <w:rPr>
          <w:rFonts w:hint="eastAsia"/>
        </w:rPr>
      </w:pPr>
      <w:r>
        <w:rPr>
          <w:rFonts w:ascii="仿宋" w:eastAsia="仿宋" w:hAnsi="仿宋" w:cs="仿宋"/>
          <w:color w:val="000000"/>
          <w:sz w:val="30"/>
        </w:rPr>
        <w:t>9、“城乡社区支出（类）”6,248.86万元，与上年预算相比减少4,769.93万元，主要原因是精简预算，减少部分项目支出其中：“城乡社区管理事务（款）”2,465.44万元，包括：“城管执法（项）”2,465.44万元，主要用于大寺镇综合执法局人员类支出，大寺镇</w:t>
      </w:r>
      <w:proofErr w:type="gramStart"/>
      <w:r>
        <w:rPr>
          <w:rFonts w:ascii="仿宋" w:eastAsia="仿宋" w:hAnsi="仿宋" w:cs="仿宋"/>
          <w:color w:val="000000"/>
          <w:sz w:val="30"/>
        </w:rPr>
        <w:t>拆违治乱</w:t>
      </w:r>
      <w:proofErr w:type="gramEnd"/>
      <w:r>
        <w:rPr>
          <w:rFonts w:ascii="仿宋" w:eastAsia="仿宋" w:hAnsi="仿宋" w:cs="仿宋"/>
          <w:color w:val="000000"/>
          <w:sz w:val="30"/>
        </w:rPr>
        <w:t>、执法局院内雨污水管网改造、执法局制服采买费、执法局车辆租赁及运行等专项资金支出。</w:t>
      </w:r>
    </w:p>
    <w:p w14:paraId="4014CB51" w14:textId="77777777" w:rsidR="006E3A17" w:rsidRDefault="00FE5BF8">
      <w:pPr>
        <w:spacing w:line="560" w:lineRule="exact"/>
        <w:ind w:firstLine="600"/>
        <w:jc w:val="both"/>
        <w:rPr>
          <w:rFonts w:hint="eastAsia"/>
        </w:rPr>
      </w:pPr>
      <w:r>
        <w:rPr>
          <w:rFonts w:ascii="仿宋" w:eastAsia="仿宋" w:hAnsi="仿宋" w:cs="仿宋"/>
          <w:color w:val="000000"/>
          <w:sz w:val="30"/>
        </w:rPr>
        <w:t>“城乡社区规划与管理（款）”30.00万元，包括：“城乡社区规划与管理（项）”30.00万元，主要用于大寺镇控规整合及测绘服务项目。</w:t>
      </w:r>
    </w:p>
    <w:p w14:paraId="78C8C780" w14:textId="77777777" w:rsidR="006E3A17" w:rsidRDefault="00FE5BF8">
      <w:pPr>
        <w:spacing w:line="560" w:lineRule="exact"/>
        <w:ind w:firstLine="600"/>
        <w:jc w:val="both"/>
        <w:rPr>
          <w:rFonts w:hint="eastAsia"/>
        </w:rPr>
      </w:pPr>
      <w:r>
        <w:rPr>
          <w:rFonts w:ascii="仿宋" w:eastAsia="仿宋" w:hAnsi="仿宋" w:cs="仿宋"/>
          <w:color w:val="000000"/>
          <w:sz w:val="30"/>
        </w:rPr>
        <w:t>“城乡社区公共设施（款）”2,177.83万元，包括：“小城镇基础设施建设（项）”775.91万元，主要用于大寺镇高新技术产业园和</w:t>
      </w:r>
      <w:proofErr w:type="gramStart"/>
      <w:r>
        <w:rPr>
          <w:rFonts w:ascii="仿宋" w:eastAsia="仿宋" w:hAnsi="仿宋" w:cs="仿宋"/>
          <w:color w:val="000000"/>
          <w:sz w:val="30"/>
        </w:rPr>
        <w:t>梨双公路</w:t>
      </w:r>
      <w:proofErr w:type="gramEnd"/>
      <w:r>
        <w:rPr>
          <w:rFonts w:ascii="仿宋" w:eastAsia="仿宋" w:hAnsi="仿宋" w:cs="仿宋"/>
          <w:color w:val="000000"/>
          <w:sz w:val="30"/>
        </w:rPr>
        <w:t>及周边市政基础设施提升项目、大寺镇工业园区运营配套服务经费项目、大寺镇基础设施维修工程、大寺镇金祥园西侧道路提升改造项目、大寺镇</w:t>
      </w:r>
      <w:proofErr w:type="gramStart"/>
      <w:r>
        <w:rPr>
          <w:rFonts w:ascii="仿宋" w:eastAsia="仿宋" w:hAnsi="仿宋" w:cs="仿宋"/>
          <w:color w:val="000000"/>
          <w:sz w:val="30"/>
        </w:rPr>
        <w:t>津昌道</w:t>
      </w:r>
      <w:proofErr w:type="gramEnd"/>
      <w:r>
        <w:rPr>
          <w:rFonts w:ascii="仿宋" w:eastAsia="仿宋" w:hAnsi="仿宋" w:cs="仿宋"/>
          <w:color w:val="000000"/>
          <w:sz w:val="30"/>
        </w:rPr>
        <w:t>北侧环境综合整治项目尾款、大寺镇兴华十支路提升改造工程尾款、大寺镇雨污水</w:t>
      </w:r>
      <w:proofErr w:type="gramStart"/>
      <w:r>
        <w:rPr>
          <w:rFonts w:ascii="仿宋" w:eastAsia="仿宋" w:hAnsi="仿宋" w:cs="仿宋"/>
          <w:color w:val="000000"/>
          <w:sz w:val="30"/>
        </w:rPr>
        <w:t>管道切改工程</w:t>
      </w:r>
      <w:proofErr w:type="gramEnd"/>
      <w:r>
        <w:rPr>
          <w:rFonts w:ascii="仿宋" w:eastAsia="仿宋" w:hAnsi="仿宋" w:cs="仿宋"/>
          <w:color w:val="000000"/>
          <w:sz w:val="30"/>
        </w:rPr>
        <w:t>尾款、大寺镇域内居住区、园区等排水管道及设施排查工作尾款、</w:t>
      </w:r>
      <w:proofErr w:type="gramStart"/>
      <w:r>
        <w:rPr>
          <w:rFonts w:ascii="仿宋" w:eastAsia="仿宋" w:hAnsi="仿宋" w:cs="仿宋"/>
          <w:color w:val="000000"/>
          <w:sz w:val="30"/>
        </w:rPr>
        <w:t>梨双公寓</w:t>
      </w:r>
      <w:proofErr w:type="gramEnd"/>
      <w:r>
        <w:rPr>
          <w:rFonts w:ascii="仿宋" w:eastAsia="仿宋" w:hAnsi="仿宋" w:cs="仿宋"/>
          <w:color w:val="000000"/>
          <w:sz w:val="30"/>
        </w:rPr>
        <w:t>暖气管网提升改造项目、镇域内老旧污水管道、周边道路及大寺村老旧别墅区道路工程尾款项目、镇域内自来水管网维修项目支出；“其他城乡社区公共设施支出（项）”1,401.92万元，主要用于2024龙居花</w:t>
      </w:r>
      <w:r>
        <w:rPr>
          <w:rFonts w:ascii="仿宋" w:eastAsia="仿宋" w:hAnsi="仿宋" w:cs="仿宋"/>
          <w:color w:val="000000"/>
          <w:sz w:val="30"/>
        </w:rPr>
        <w:lastRenderedPageBreak/>
        <w:t>园四、六、八、九区提升改造项目、2023龙居花园二、三区提升改造项目、20232龙居花园一区提升改造项目、大寺镇清洁取暖租赁锅炉房及供热设施资金、大寺镇域危房评估及租房项目、电动自行车充电车棚建设项目、电动自行车充电设施运营费、没收项目补办手续项目资金、</w:t>
      </w:r>
      <w:proofErr w:type="gramStart"/>
      <w:r>
        <w:rPr>
          <w:rFonts w:ascii="仿宋" w:eastAsia="仿宋" w:hAnsi="仿宋" w:cs="仿宋"/>
          <w:color w:val="000000"/>
          <w:sz w:val="30"/>
        </w:rPr>
        <w:t>泉集北里</w:t>
      </w:r>
      <w:proofErr w:type="gramEnd"/>
      <w:r>
        <w:rPr>
          <w:rFonts w:ascii="仿宋" w:eastAsia="仿宋" w:hAnsi="仿宋" w:cs="仿宋"/>
          <w:color w:val="000000"/>
          <w:sz w:val="30"/>
        </w:rPr>
        <w:t>供暖管网提升改造工程尾款、王村公交场地存车项目、西青区2022年老旧住房改造、智慧社区建设经费尾款、周庄子</w:t>
      </w:r>
      <w:proofErr w:type="gramStart"/>
      <w:r>
        <w:rPr>
          <w:rFonts w:ascii="仿宋" w:eastAsia="仿宋" w:hAnsi="仿宋" w:cs="仿宋"/>
          <w:color w:val="000000"/>
          <w:sz w:val="30"/>
        </w:rPr>
        <w:t>物资楼新增</w:t>
      </w:r>
      <w:proofErr w:type="gramEnd"/>
      <w:r>
        <w:rPr>
          <w:rFonts w:ascii="仿宋" w:eastAsia="仿宋" w:hAnsi="仿宋" w:cs="仿宋"/>
          <w:color w:val="000000"/>
          <w:sz w:val="30"/>
        </w:rPr>
        <w:t>变压器施工费及运行维护项目、大寺镇交通安全</w:t>
      </w:r>
      <w:proofErr w:type="gramStart"/>
      <w:r>
        <w:rPr>
          <w:rFonts w:ascii="仿宋" w:eastAsia="仿宋" w:hAnsi="仿宋" w:cs="仿宋"/>
          <w:color w:val="000000"/>
          <w:sz w:val="30"/>
        </w:rPr>
        <w:t>劝导站维护</w:t>
      </w:r>
      <w:proofErr w:type="gramEnd"/>
      <w:r>
        <w:rPr>
          <w:rFonts w:ascii="仿宋" w:eastAsia="仿宋" w:hAnsi="仿宋" w:cs="仿宋"/>
          <w:color w:val="000000"/>
          <w:sz w:val="30"/>
        </w:rPr>
        <w:t>及宣传费用。</w:t>
      </w:r>
    </w:p>
    <w:p w14:paraId="499A7AFA" w14:textId="77777777" w:rsidR="006E3A17" w:rsidRDefault="00FE5BF8">
      <w:pPr>
        <w:spacing w:line="560" w:lineRule="exact"/>
        <w:ind w:firstLine="600"/>
        <w:jc w:val="both"/>
        <w:rPr>
          <w:rFonts w:hint="eastAsia"/>
        </w:rPr>
      </w:pPr>
      <w:r>
        <w:rPr>
          <w:rFonts w:ascii="仿宋" w:eastAsia="仿宋" w:hAnsi="仿宋" w:cs="仿宋"/>
          <w:color w:val="000000"/>
          <w:sz w:val="30"/>
        </w:rPr>
        <w:t>“城乡社区环境卫生（款）”1,575.59万元，包括：“城乡社区环境卫生（项）”1,575.59万元，主要用于爱卫工作经费、病媒生物防治、创建生活垃圾分类精品示范街镇、大寺镇公共环境整治、灯光管理及停车泊位施划、大寺镇老旧村庄综合环境提升项目、大寺镇三类公厕维护管理费用、公共厕所运行费用、市政排水泵站费用、镇域</w:t>
      </w:r>
      <w:proofErr w:type="gramStart"/>
      <w:r>
        <w:rPr>
          <w:rFonts w:ascii="仿宋" w:eastAsia="仿宋" w:hAnsi="仿宋" w:cs="仿宋"/>
          <w:color w:val="000000"/>
          <w:sz w:val="30"/>
        </w:rPr>
        <w:t>道路扫保及</w:t>
      </w:r>
      <w:proofErr w:type="gramEnd"/>
      <w:r>
        <w:rPr>
          <w:rFonts w:ascii="仿宋" w:eastAsia="仿宋" w:hAnsi="仿宋" w:cs="仿宋"/>
          <w:color w:val="000000"/>
          <w:sz w:val="30"/>
        </w:rPr>
        <w:t>绿化养管、大寺镇</w:t>
      </w:r>
      <w:proofErr w:type="gramStart"/>
      <w:r>
        <w:rPr>
          <w:rFonts w:ascii="仿宋" w:eastAsia="仿宋" w:hAnsi="仿宋" w:cs="仿宋"/>
          <w:color w:val="000000"/>
          <w:sz w:val="30"/>
        </w:rPr>
        <w:t>域环境</w:t>
      </w:r>
      <w:proofErr w:type="gramEnd"/>
      <w:r>
        <w:rPr>
          <w:rFonts w:ascii="仿宋" w:eastAsia="仿宋" w:hAnsi="仿宋" w:cs="仿宋"/>
          <w:color w:val="000000"/>
          <w:sz w:val="30"/>
        </w:rPr>
        <w:t>治理工程。</w:t>
      </w:r>
    </w:p>
    <w:p w14:paraId="466C9DDD" w14:textId="77777777" w:rsidR="006E3A17" w:rsidRDefault="00FE5BF8">
      <w:pPr>
        <w:spacing w:line="560" w:lineRule="exact"/>
        <w:ind w:firstLine="600"/>
        <w:jc w:val="both"/>
        <w:rPr>
          <w:rFonts w:hint="eastAsia"/>
        </w:rPr>
      </w:pPr>
      <w:r>
        <w:rPr>
          <w:rFonts w:ascii="仿宋" w:eastAsia="仿宋" w:hAnsi="仿宋" w:cs="仿宋"/>
          <w:color w:val="000000"/>
          <w:sz w:val="30"/>
        </w:rPr>
        <w:t>10、“农林水支出（类）”2,970.48万元，与上年预算相比减少870.59万元，主要原因是精简预算，减少部分项目支出其中：“农业农村（款）”350.39万元，包括：“病虫害控制（项）”0.60万元，主要用于水质化验测试盒费用；“农业生产发展（项）”100.00万元，主要用于王庄子村南</w:t>
      </w:r>
      <w:proofErr w:type="gramStart"/>
      <w:r>
        <w:rPr>
          <w:rFonts w:ascii="仿宋" w:eastAsia="仿宋" w:hAnsi="仿宋" w:cs="仿宋"/>
          <w:color w:val="000000"/>
          <w:sz w:val="30"/>
        </w:rPr>
        <w:t>洼</w:t>
      </w:r>
      <w:proofErr w:type="gramEnd"/>
      <w:r>
        <w:rPr>
          <w:rFonts w:ascii="仿宋" w:eastAsia="仿宋" w:hAnsi="仿宋" w:cs="仿宋"/>
          <w:color w:val="000000"/>
          <w:sz w:val="30"/>
        </w:rPr>
        <w:t>土地租赁费及场外见证费；“农业生态资源保护（项）”248.39万元，主要用于西青区</w:t>
      </w:r>
      <w:proofErr w:type="gramStart"/>
      <w:r>
        <w:rPr>
          <w:rFonts w:ascii="仿宋" w:eastAsia="仿宋" w:hAnsi="仿宋" w:cs="仿宋"/>
          <w:color w:val="000000"/>
          <w:sz w:val="30"/>
        </w:rPr>
        <w:t>退渔还湿工程</w:t>
      </w:r>
      <w:proofErr w:type="gramEnd"/>
      <w:r>
        <w:rPr>
          <w:rFonts w:ascii="仿宋" w:eastAsia="仿宋" w:hAnsi="仿宋" w:cs="仿宋"/>
          <w:color w:val="000000"/>
          <w:sz w:val="30"/>
        </w:rPr>
        <w:t>退出池塘土地流转补偿；“对高校毕业生到基层任职补助（项）”1.40万元，主要用于选调生到村任职工作补助经费。</w:t>
      </w:r>
    </w:p>
    <w:p w14:paraId="4FF10758" w14:textId="77777777" w:rsidR="006E3A17" w:rsidRDefault="00FE5BF8">
      <w:pPr>
        <w:spacing w:line="560" w:lineRule="exact"/>
        <w:ind w:firstLine="600"/>
        <w:jc w:val="both"/>
        <w:rPr>
          <w:rFonts w:hint="eastAsia"/>
        </w:rPr>
      </w:pPr>
      <w:r>
        <w:rPr>
          <w:rFonts w:ascii="仿宋" w:eastAsia="仿宋" w:hAnsi="仿宋" w:cs="仿宋"/>
          <w:color w:val="000000"/>
          <w:sz w:val="30"/>
        </w:rPr>
        <w:lastRenderedPageBreak/>
        <w:t>“林业和草原（款）”95.67万元，包括：“森林资源培育（项）”80.00万元，主要用于大寺镇林带养护及相关项目支出；“林业草原防灾减灾（项）”15.67万元，主要用于大寺镇林业病虫害防治项目。</w:t>
      </w:r>
    </w:p>
    <w:p w14:paraId="6CB38F8F" w14:textId="77777777" w:rsidR="006E3A17" w:rsidRDefault="00FE5BF8">
      <w:pPr>
        <w:spacing w:line="560" w:lineRule="exact"/>
        <w:ind w:firstLine="600"/>
        <w:jc w:val="both"/>
        <w:rPr>
          <w:rFonts w:hint="eastAsia"/>
        </w:rPr>
      </w:pPr>
      <w:r>
        <w:rPr>
          <w:rFonts w:ascii="仿宋" w:eastAsia="仿宋" w:hAnsi="仿宋" w:cs="仿宋"/>
          <w:color w:val="000000"/>
          <w:sz w:val="30"/>
        </w:rPr>
        <w:t>“水利（款）”370.00万元，包括：“水利工程建设（项）”200.00万元，主要用于大寺镇低洼片区改造工程；“水利工程运行与维护（项）”120.00万元，主要用于大寺镇“河湖长制”项目、大寺镇河道卫生保洁服务项目；“水质监测（项）”40.00万元，主要用于水污染治理；“防汛（项）”10.00万元，主要用于防汛物资。</w:t>
      </w:r>
    </w:p>
    <w:p w14:paraId="3F9763ED" w14:textId="77777777" w:rsidR="006E3A17" w:rsidRDefault="00FE5BF8">
      <w:pPr>
        <w:spacing w:line="560" w:lineRule="exact"/>
        <w:ind w:firstLine="600"/>
        <w:jc w:val="both"/>
        <w:rPr>
          <w:rFonts w:hint="eastAsia"/>
        </w:rPr>
      </w:pPr>
      <w:r>
        <w:rPr>
          <w:rFonts w:ascii="仿宋" w:eastAsia="仿宋" w:hAnsi="仿宋" w:cs="仿宋"/>
          <w:color w:val="000000"/>
          <w:sz w:val="30"/>
        </w:rPr>
        <w:t>“巩固脱贫攻坚成果衔接乡村振兴支出（款）”292.64万元，包括：“农村基础设施建设（项）”192.64万元，主要用于2023年老旧设施农业更新项目、采暖期居民冬季清洁取暖运行补贴；“生产发展（项）”100.00万元，主要用于对口</w:t>
      </w:r>
      <w:proofErr w:type="gramStart"/>
      <w:r>
        <w:rPr>
          <w:rFonts w:ascii="仿宋" w:eastAsia="仿宋" w:hAnsi="仿宋" w:cs="仿宋"/>
          <w:color w:val="000000"/>
          <w:sz w:val="30"/>
        </w:rPr>
        <w:t>支援扶贫</w:t>
      </w:r>
      <w:proofErr w:type="gramEnd"/>
      <w:r>
        <w:rPr>
          <w:rFonts w:ascii="仿宋" w:eastAsia="仿宋" w:hAnsi="仿宋" w:cs="仿宋"/>
          <w:color w:val="000000"/>
          <w:sz w:val="30"/>
        </w:rPr>
        <w:t>项目。</w:t>
      </w:r>
    </w:p>
    <w:p w14:paraId="2DE1420E" w14:textId="77777777" w:rsidR="006E3A17" w:rsidRDefault="00FE5BF8">
      <w:pPr>
        <w:spacing w:line="560" w:lineRule="exact"/>
        <w:ind w:firstLine="600"/>
        <w:jc w:val="both"/>
        <w:rPr>
          <w:rFonts w:hint="eastAsia"/>
        </w:rPr>
      </w:pPr>
      <w:r>
        <w:rPr>
          <w:rFonts w:ascii="仿宋" w:eastAsia="仿宋" w:hAnsi="仿宋" w:cs="仿宋"/>
          <w:color w:val="000000"/>
          <w:sz w:val="30"/>
        </w:rPr>
        <w:t>“农村综合改革（款）”1,861.78万元，包括：“对村民委员会和村党支部的补助（项）”1,461.78万元，主要用于农村服务群众专项经费、村干部报酬待遇经费、村干部考核工资绩效报酬；“对村集体经济组织的补助（项）”400.00万元，主要用于工业园区扶持资金支出。</w:t>
      </w:r>
    </w:p>
    <w:p w14:paraId="35AFED73" w14:textId="77777777" w:rsidR="006E3A17" w:rsidRDefault="00FE5BF8">
      <w:pPr>
        <w:spacing w:line="560" w:lineRule="exact"/>
        <w:ind w:firstLine="600"/>
        <w:jc w:val="both"/>
        <w:rPr>
          <w:rFonts w:hint="eastAsia"/>
        </w:rPr>
      </w:pPr>
      <w:r>
        <w:rPr>
          <w:rFonts w:ascii="仿宋" w:eastAsia="仿宋" w:hAnsi="仿宋" w:cs="仿宋"/>
          <w:color w:val="000000"/>
          <w:sz w:val="30"/>
        </w:rPr>
        <w:t>11、“资源勘探工业信息等支出（类）”630.00万元，与上年预算相比增加100.00万元，主要原因是本年新增经济发展经费其中：“支持中小企业发展和管理支出（款）”630.00万</w:t>
      </w:r>
      <w:r>
        <w:rPr>
          <w:rFonts w:ascii="仿宋" w:eastAsia="仿宋" w:hAnsi="仿宋" w:cs="仿宋"/>
          <w:color w:val="000000"/>
          <w:sz w:val="30"/>
        </w:rPr>
        <w:lastRenderedPageBreak/>
        <w:t>元，包括：“其他支持中小企业发展和管理支出（项）”630.00万元，主要用于</w:t>
      </w:r>
      <w:proofErr w:type="gramStart"/>
      <w:r>
        <w:rPr>
          <w:rFonts w:ascii="仿宋" w:eastAsia="仿宋" w:hAnsi="仿宋" w:cs="仿宋"/>
          <w:color w:val="000000"/>
          <w:sz w:val="30"/>
        </w:rPr>
        <w:t>绿坪苑物业公司</w:t>
      </w:r>
      <w:proofErr w:type="gramEnd"/>
      <w:r>
        <w:rPr>
          <w:rFonts w:ascii="仿宋" w:eastAsia="仿宋" w:hAnsi="仿宋" w:cs="仿宋"/>
          <w:color w:val="000000"/>
          <w:sz w:val="30"/>
        </w:rPr>
        <w:t>补助款、经济发展经费。</w:t>
      </w:r>
    </w:p>
    <w:p w14:paraId="393530DD" w14:textId="77777777" w:rsidR="006E3A17" w:rsidRDefault="00FE5BF8">
      <w:pPr>
        <w:spacing w:line="560" w:lineRule="exact"/>
        <w:ind w:firstLine="600"/>
        <w:jc w:val="both"/>
        <w:rPr>
          <w:rFonts w:hint="eastAsia"/>
        </w:rPr>
      </w:pPr>
      <w:r>
        <w:rPr>
          <w:rFonts w:ascii="仿宋" w:eastAsia="仿宋" w:hAnsi="仿宋" w:cs="仿宋"/>
          <w:color w:val="000000"/>
          <w:sz w:val="30"/>
        </w:rPr>
        <w:t>12、“商业服务业等支出（类）”2.04万元，与上年相同其中：“商业流通事务（款）”2.04万元，包括：“其他商业流通事务支出（项）”2.04万元，主要用于三产办工作经费，居民副食补贴。</w:t>
      </w:r>
    </w:p>
    <w:p w14:paraId="48A07131" w14:textId="77777777" w:rsidR="006E3A17" w:rsidRDefault="00FE5BF8">
      <w:pPr>
        <w:spacing w:line="560" w:lineRule="exact"/>
        <w:ind w:firstLine="600"/>
        <w:jc w:val="both"/>
        <w:rPr>
          <w:rFonts w:hint="eastAsia"/>
        </w:rPr>
      </w:pPr>
      <w:r>
        <w:rPr>
          <w:rFonts w:ascii="仿宋" w:eastAsia="仿宋" w:hAnsi="仿宋" w:cs="仿宋"/>
          <w:color w:val="000000"/>
          <w:sz w:val="30"/>
        </w:rPr>
        <w:t>13、“灾害防治及应急管理支出（类）”266.88万元，与上年预算相比减少41.90万元，主要原因是严格落实真过紧日子要求，减少了部分项目支出其中：“应急管理事务（款）”245.88万元，包括：“安全监管（项）”245.88万元，主要用于采购燃气安全装置及检测仪购置、车辆租赁费用、大寺镇安全应急专项资金、第三方安全检查费用等支出。</w:t>
      </w:r>
    </w:p>
    <w:p w14:paraId="4E2335A6" w14:textId="77777777" w:rsidR="006E3A17" w:rsidRDefault="00FE5BF8">
      <w:pPr>
        <w:spacing w:line="560" w:lineRule="exact"/>
        <w:ind w:firstLine="600"/>
        <w:jc w:val="both"/>
        <w:rPr>
          <w:rFonts w:hint="eastAsia"/>
        </w:rPr>
      </w:pPr>
      <w:r>
        <w:rPr>
          <w:rFonts w:ascii="仿宋" w:eastAsia="仿宋" w:hAnsi="仿宋" w:cs="仿宋"/>
          <w:color w:val="000000"/>
          <w:sz w:val="30"/>
        </w:rPr>
        <w:t>“消防救援事务（款）”21.00万元，包括：“其他消防救援事务支出（项）”21.00万元，主要用于社区消防设施改造项目支出、大寺镇国家综合性消防救援队伍人员慰问经费。</w:t>
      </w:r>
    </w:p>
    <w:p w14:paraId="37CDFAC5" w14:textId="77777777" w:rsidR="006E3A17" w:rsidRDefault="00FE5BF8">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741A2CC2" w14:textId="77777777" w:rsidR="006E3A17" w:rsidRDefault="00FE5BF8">
      <w:pPr>
        <w:spacing w:line="560" w:lineRule="exact"/>
        <w:ind w:firstLine="600"/>
        <w:jc w:val="both"/>
        <w:rPr>
          <w:rFonts w:hint="eastAsia"/>
        </w:rPr>
      </w:pPr>
      <w:r>
        <w:rPr>
          <w:rFonts w:ascii="仿宋" w:eastAsia="仿宋" w:hAnsi="仿宋" w:cs="仿宋"/>
          <w:color w:val="000000"/>
          <w:sz w:val="30"/>
        </w:rPr>
        <w:t>天津市西青区大寺镇人民政府部门2025年一般公共预算基本支出 22,802.15万元，与上年预算相比减少2,613.69万元，主要原因是其中：人员经费 19,561.70万元，主要包括：基本工资、津贴补贴、奖金、绩效工资、机关事业单位基本养老保险缴费、职业年金缴费、职工基本医疗保险缴费、公务员医疗补助缴费、其他社会保障缴费、住房公积金、医疗费、其他工</w:t>
      </w:r>
      <w:r>
        <w:rPr>
          <w:rFonts w:ascii="仿宋" w:eastAsia="仿宋" w:hAnsi="仿宋" w:cs="仿宋"/>
          <w:color w:val="000000"/>
          <w:sz w:val="30"/>
        </w:rPr>
        <w:lastRenderedPageBreak/>
        <w:t>资福利支出、离休费、退休费、退职(役)费、生活补助、医疗费补助、奖励金、其他对个人和家庭的补助等；</w:t>
      </w:r>
    </w:p>
    <w:p w14:paraId="2B33FC79" w14:textId="77777777" w:rsidR="006E3A17" w:rsidRDefault="00FE5BF8">
      <w:pPr>
        <w:spacing w:line="560" w:lineRule="exact"/>
        <w:ind w:firstLine="600"/>
        <w:jc w:val="both"/>
        <w:rPr>
          <w:rFonts w:hint="eastAsia"/>
        </w:rPr>
      </w:pPr>
      <w:r>
        <w:rPr>
          <w:rFonts w:ascii="仿宋" w:eastAsia="仿宋" w:hAnsi="仿宋" w:cs="仿宋"/>
          <w:color w:val="000000"/>
          <w:sz w:val="30"/>
        </w:rPr>
        <w:t>公用经费3,240.46万元，主要包括：办公费、水费、电费、邮电费、取暖费、物业管理费、差旅费、维修（护）费、培训费、劳务费、委托业务费、工会经费、福利费、公务用车运行维护费、其他交通费用、其他商品和服务支出、办公设备购置、专用设备购置等。</w:t>
      </w:r>
    </w:p>
    <w:p w14:paraId="04697A50" w14:textId="77777777" w:rsidR="006E3A17" w:rsidRDefault="00FE5BF8">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2025年一般公共预算“三公”经费安排3.00万元，与2024年预算相比减少0.14万元，主要原因是落实过紧日子，减少“三公”经费支出</w:t>
      </w:r>
    </w:p>
    <w:p w14:paraId="5D86060F" w14:textId="77777777" w:rsidR="006E3A17" w:rsidRDefault="00FE5BF8">
      <w:pPr>
        <w:spacing w:line="560" w:lineRule="exact"/>
        <w:ind w:firstLine="600"/>
        <w:jc w:val="both"/>
        <w:rPr>
          <w:rFonts w:hint="eastAsia"/>
        </w:rPr>
      </w:pPr>
      <w:r>
        <w:rPr>
          <w:rFonts w:ascii="仿宋" w:eastAsia="仿宋" w:hAnsi="仿宋" w:cs="仿宋"/>
          <w:color w:val="000000"/>
          <w:sz w:val="30"/>
        </w:rPr>
        <w:t>具体情况：</w:t>
      </w:r>
    </w:p>
    <w:p w14:paraId="79A353B9" w14:textId="77777777" w:rsidR="006E3A17" w:rsidRDefault="00FE5BF8">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一、2025年因公出国（境）费预算0万元，与2024年预算相比增加0.00万元，主要原因是本年度未安排此项支出。</w:t>
      </w:r>
    </w:p>
    <w:p w14:paraId="09CFDE17" w14:textId="77777777" w:rsidR="006E3A17" w:rsidRDefault="00FE5BF8">
      <w:pPr>
        <w:spacing w:line="560" w:lineRule="exact"/>
        <w:ind w:firstLine="600"/>
        <w:jc w:val="both"/>
        <w:rPr>
          <w:rFonts w:hint="eastAsia"/>
        </w:rPr>
      </w:pPr>
      <w:r>
        <w:rPr>
          <w:rFonts w:ascii="仿宋" w:eastAsia="仿宋" w:hAnsi="仿宋" w:cs="仿宋"/>
          <w:color w:val="000000"/>
          <w:sz w:val="30"/>
        </w:rPr>
        <w:t>二、2025年公务用车购置及运行费预算3.00万元，</w:t>
      </w:r>
    </w:p>
    <w:p w14:paraId="0687D1D4" w14:textId="77777777" w:rsidR="006E3A17" w:rsidRDefault="00FE5BF8">
      <w:pPr>
        <w:spacing w:line="560" w:lineRule="exact"/>
        <w:ind w:firstLine="600"/>
        <w:jc w:val="both"/>
        <w:rPr>
          <w:rFonts w:hint="eastAsia"/>
        </w:rPr>
      </w:pPr>
      <w:r>
        <w:rPr>
          <w:rFonts w:ascii="仿宋" w:eastAsia="仿宋" w:hAnsi="仿宋" w:cs="仿宋"/>
          <w:color w:val="000000"/>
          <w:sz w:val="30"/>
        </w:rPr>
        <w:t>其中公务用车运行费3.00万元，与2024年预算相比减少0.14万元，主要原因是落实过紧日子，减少“三公”经费支出；公务用车购置费0万元，与2024年预算相比增加0万元，主要原因是本年度未安排此项支出。</w:t>
      </w:r>
    </w:p>
    <w:p w14:paraId="238971B5" w14:textId="77777777" w:rsidR="006E3A17" w:rsidRDefault="00FE5BF8">
      <w:pPr>
        <w:spacing w:line="560" w:lineRule="exact"/>
        <w:ind w:firstLine="600"/>
        <w:jc w:val="both"/>
        <w:rPr>
          <w:rFonts w:hint="eastAsia"/>
        </w:rPr>
      </w:pPr>
      <w:r>
        <w:rPr>
          <w:rFonts w:ascii="仿宋" w:eastAsia="仿宋" w:hAnsi="仿宋" w:cs="仿宋"/>
          <w:color w:val="000000"/>
          <w:sz w:val="30"/>
        </w:rPr>
        <w:t>三、2025年公务接待费预算0万元，与2024年预算相比增加0万元，主要原因是本年度未安排此项支出。</w:t>
      </w:r>
    </w:p>
    <w:p w14:paraId="6ADBEF5D" w14:textId="77777777" w:rsidR="006E3A17" w:rsidRDefault="00FE5BF8">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127AAEFC" w14:textId="77777777" w:rsidR="006E3A17" w:rsidRDefault="00FE5BF8">
      <w:pPr>
        <w:spacing w:line="560" w:lineRule="exact"/>
        <w:ind w:firstLine="600"/>
        <w:jc w:val="both"/>
        <w:rPr>
          <w:rFonts w:hint="eastAsia"/>
        </w:rPr>
      </w:pPr>
      <w:r>
        <w:rPr>
          <w:rFonts w:ascii="楷体" w:eastAsia="楷体" w:hAnsi="楷体" w:cs="楷体"/>
          <w:b/>
          <w:color w:val="000000"/>
          <w:sz w:val="30"/>
        </w:rPr>
        <w:lastRenderedPageBreak/>
        <w:t>（一）总体情况</w:t>
      </w:r>
    </w:p>
    <w:p w14:paraId="0797B81E" w14:textId="77777777" w:rsidR="006E3A17" w:rsidRDefault="00FE5BF8">
      <w:pPr>
        <w:spacing w:line="560" w:lineRule="exact"/>
        <w:ind w:firstLine="600"/>
        <w:jc w:val="both"/>
        <w:rPr>
          <w:rFonts w:hint="eastAsia"/>
        </w:rPr>
      </w:pPr>
      <w:r>
        <w:rPr>
          <w:rFonts w:ascii="仿宋" w:eastAsia="仿宋" w:hAnsi="仿宋" w:cs="仿宋"/>
          <w:color w:val="000000"/>
          <w:sz w:val="30"/>
        </w:rPr>
        <w:t>天津市西青区大寺镇人民政府部门2025年政府性基金预算支出1,209.64，与上年预算相比增加7.93万元，主要原因是本年新增大寺镇兴农路工程尾款</w:t>
      </w:r>
    </w:p>
    <w:p w14:paraId="627EFDB6" w14:textId="77777777" w:rsidR="006E3A17" w:rsidRDefault="00FE5BF8">
      <w:pPr>
        <w:spacing w:line="560" w:lineRule="exact"/>
        <w:ind w:firstLine="600"/>
        <w:jc w:val="both"/>
        <w:rPr>
          <w:rFonts w:hint="eastAsia"/>
        </w:rPr>
      </w:pPr>
      <w:r>
        <w:rPr>
          <w:rFonts w:ascii="楷体" w:eastAsia="楷体" w:hAnsi="楷体" w:cs="楷体"/>
          <w:b/>
          <w:color w:val="000000"/>
          <w:sz w:val="30"/>
        </w:rPr>
        <w:t>（二）具体情况</w:t>
      </w:r>
    </w:p>
    <w:p w14:paraId="3CD80C67" w14:textId="77777777" w:rsidR="006E3A17" w:rsidRDefault="00FE5BF8">
      <w:pPr>
        <w:spacing w:line="560" w:lineRule="exact"/>
        <w:ind w:firstLine="600"/>
        <w:jc w:val="both"/>
        <w:rPr>
          <w:rFonts w:hint="eastAsia"/>
        </w:rPr>
      </w:pPr>
      <w:r>
        <w:rPr>
          <w:rFonts w:ascii="仿宋" w:eastAsia="仿宋" w:hAnsi="仿宋" w:cs="仿宋"/>
          <w:color w:val="000000"/>
          <w:sz w:val="30"/>
        </w:rPr>
        <w:t>1、“城乡社区支出（类）”1,209.64万元），与上年预算相比增加12.01万元，主要原因是本年新增大寺镇兴农路工程尾款，其中：“国有土地使用权出让收入安排的支出（款）”1,191.64万元，包括：“农业生产发展支出（项）”1,191.64万元，主要用于大寺新家园北里八口村地块征地补偿项目。</w:t>
      </w:r>
    </w:p>
    <w:p w14:paraId="4760AABA" w14:textId="77777777" w:rsidR="006E3A17" w:rsidRDefault="00FE5BF8">
      <w:pPr>
        <w:spacing w:line="560" w:lineRule="exact"/>
        <w:jc w:val="both"/>
        <w:rPr>
          <w:rFonts w:hint="eastAsia"/>
        </w:rPr>
      </w:pPr>
      <w:r>
        <w:rPr>
          <w:rFonts w:ascii="仿宋" w:eastAsia="仿宋" w:hAnsi="仿宋" w:cs="仿宋"/>
          <w:color w:val="000000"/>
          <w:sz w:val="30"/>
        </w:rPr>
        <w:t>“城市基础设施配套费安排的支出（款）”18.00万元，包括：“城市公共设施（城市基础设施配套费安排的支出）（项）”18.00万元，主要用于大寺镇兴农路工程尾款。</w:t>
      </w:r>
    </w:p>
    <w:p w14:paraId="62827D35" w14:textId="77777777" w:rsidR="006E3A17" w:rsidRDefault="00FE5BF8">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430A39B6" w14:textId="77777777" w:rsidR="006E3A17" w:rsidRDefault="00FE5BF8">
      <w:pPr>
        <w:spacing w:line="560" w:lineRule="exact"/>
        <w:ind w:firstLine="600"/>
        <w:jc w:val="both"/>
        <w:rPr>
          <w:rFonts w:hint="eastAsia"/>
        </w:rPr>
      </w:pPr>
      <w:r>
        <w:rPr>
          <w:rFonts w:ascii="仿宋" w:eastAsia="仿宋" w:hAnsi="仿宋" w:cs="仿宋"/>
          <w:color w:val="000000"/>
          <w:sz w:val="30"/>
        </w:rPr>
        <w:t>2025年天津市西青区大寺镇人民政府部门预算中没有使用国有资本经营预算安排的支出。</w:t>
      </w:r>
    </w:p>
    <w:p w14:paraId="7A54E4B0" w14:textId="77777777" w:rsidR="006E3A17" w:rsidRDefault="00FE5BF8">
      <w:pPr>
        <w:spacing w:line="560" w:lineRule="exact"/>
        <w:ind w:firstLine="600"/>
        <w:jc w:val="both"/>
        <w:rPr>
          <w:rFonts w:hint="eastAsia"/>
        </w:rPr>
      </w:pPr>
      <w:r>
        <w:rPr>
          <w:rFonts w:ascii="黑体" w:eastAsia="黑体" w:hAnsi="黑体" w:cs="黑体"/>
          <w:b/>
          <w:color w:val="000000"/>
          <w:sz w:val="30"/>
        </w:rPr>
        <w:t>十、其他重要事项的情况说明</w:t>
      </w:r>
    </w:p>
    <w:p w14:paraId="25D63185" w14:textId="77777777" w:rsidR="006E3A17" w:rsidRDefault="00FE5BF8">
      <w:pPr>
        <w:spacing w:line="560" w:lineRule="exact"/>
        <w:ind w:firstLine="600"/>
        <w:jc w:val="both"/>
        <w:rPr>
          <w:rFonts w:hint="eastAsia"/>
        </w:rPr>
      </w:pPr>
      <w:r>
        <w:rPr>
          <w:rFonts w:ascii="楷体" w:eastAsia="楷体" w:hAnsi="楷体" w:cs="楷体"/>
          <w:b/>
          <w:color w:val="000000"/>
          <w:sz w:val="30"/>
        </w:rPr>
        <w:t>（一）机关运行经费。</w:t>
      </w:r>
    </w:p>
    <w:p w14:paraId="25367F47" w14:textId="77777777" w:rsidR="006E3A17" w:rsidRDefault="00FE5BF8">
      <w:pPr>
        <w:spacing w:line="560" w:lineRule="exact"/>
        <w:ind w:firstLine="600"/>
        <w:jc w:val="both"/>
        <w:rPr>
          <w:rFonts w:hint="eastAsia"/>
        </w:rPr>
      </w:pPr>
      <w:r>
        <w:rPr>
          <w:rFonts w:ascii="仿宋" w:eastAsia="仿宋" w:hAnsi="仿宋" w:cs="仿宋"/>
          <w:color w:val="000000"/>
          <w:sz w:val="30"/>
        </w:rPr>
        <w:t>本部门2025年天津市西青区大寺镇人民政府1家行政单位以及天津市西青区大寺镇综合执法局1家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事业单位的机关运行经费预算1,566.44万元，包括办公费158.00万元、</w:t>
      </w:r>
      <w:r>
        <w:rPr>
          <w:rFonts w:ascii="仿宋" w:eastAsia="仿宋" w:hAnsi="仿宋" w:cs="仿宋"/>
          <w:color w:val="000000"/>
          <w:sz w:val="30"/>
        </w:rPr>
        <w:lastRenderedPageBreak/>
        <w:t>水费21.76万元、电费171.85万元、邮电费23.16万元、取暖费79.86万元、物业管理费412.80万元、差旅费88.60万元、维修(护)费120.00万元、培训费4.21万元、工会经费60.77万元、福利费41.40万元、公务用车运行维护费3.00万元、其他交通费用62.14万元、其他商品和服务支出268.89万元、办公设备购置50.00万元 。</w:t>
      </w:r>
    </w:p>
    <w:p w14:paraId="36BD96F8" w14:textId="77777777" w:rsidR="006E3A17" w:rsidRDefault="00FE5BF8">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4034.08万元，其中：政府采购货物支出144.24万元、政府采购工程支出312.91万元、政府采购服务支出3576.93万元。主要项目是：大寺镇老旧村庄综合环境提升项目、创建生活垃圾分类精品示范街镇、第三方安全检查费用 、病媒生物防治费、大寺镇三类公厕维护管理费用、污染测评费用（环保管家）、电动自行车充电设施运营费 、电动自行车充电车棚建设项目、财务费用、大寺镇公共环境整治、灯光管理及停车泊位施划、大寺镇社区卫生服务中心消防设施改造项目、河道卫生保洁项目、林带养护项目、50万元以下采购小额零星采购、办公用品购置。</w:t>
      </w:r>
    </w:p>
    <w:p w14:paraId="22556935" w14:textId="77777777" w:rsidR="006E3A17" w:rsidRDefault="00FE5BF8">
      <w:pPr>
        <w:spacing w:line="560" w:lineRule="exact"/>
        <w:ind w:firstLine="600"/>
        <w:jc w:val="both"/>
        <w:rPr>
          <w:rFonts w:hint="eastAsia"/>
        </w:rPr>
      </w:pPr>
      <w:r>
        <w:rPr>
          <w:rFonts w:ascii="楷体" w:eastAsia="楷体" w:hAnsi="楷体" w:cs="楷体"/>
          <w:b/>
          <w:color w:val="000000"/>
          <w:sz w:val="30"/>
        </w:rPr>
        <w:t>（三）国有资产占用情况</w:t>
      </w:r>
    </w:p>
    <w:p w14:paraId="41B1EA2C" w14:textId="77777777" w:rsidR="006E3A17" w:rsidRDefault="00FE5BF8">
      <w:pPr>
        <w:spacing w:line="560" w:lineRule="exact"/>
        <w:ind w:firstLine="600"/>
        <w:jc w:val="both"/>
        <w:rPr>
          <w:rFonts w:hint="eastAsia"/>
        </w:rPr>
      </w:pPr>
      <w:r>
        <w:rPr>
          <w:rFonts w:ascii="仿宋" w:eastAsia="仿宋" w:hAnsi="仿宋" w:cs="仿宋"/>
          <w:color w:val="000000"/>
          <w:sz w:val="30"/>
        </w:rPr>
        <w:t>截至2024年12月底，本部门各单位共有车辆2辆、其中：副部（省）级及以上领导用车0辆、主要负责人干部用车0辆、机要通信用车1辆、应急保障用车1辆、执法执勤用车0辆、特种专业技术用车0辆、离退休干部用车0辆、其他用车0辆，其他用车主要包括0。单价（账面原值）100万以上的设备0台（套）。</w:t>
      </w:r>
    </w:p>
    <w:p w14:paraId="6171849B" w14:textId="77777777" w:rsidR="006E3A17" w:rsidRDefault="00FE5BF8">
      <w:pPr>
        <w:spacing w:line="560" w:lineRule="exact"/>
        <w:ind w:firstLine="600"/>
        <w:jc w:val="both"/>
        <w:rPr>
          <w:rFonts w:hint="eastAsia"/>
        </w:rPr>
      </w:pPr>
      <w:r>
        <w:rPr>
          <w:rFonts w:ascii="楷体" w:eastAsia="楷体" w:hAnsi="楷体" w:cs="楷体"/>
          <w:b/>
          <w:color w:val="000000"/>
          <w:sz w:val="30"/>
        </w:rPr>
        <w:lastRenderedPageBreak/>
        <w:t>（四）预算绩效情况说明。</w:t>
      </w:r>
    </w:p>
    <w:p w14:paraId="5AF91A5B" w14:textId="77777777" w:rsidR="006E3A17" w:rsidRDefault="00FE5BF8">
      <w:pPr>
        <w:spacing w:line="560" w:lineRule="exact"/>
        <w:ind w:firstLine="600"/>
        <w:jc w:val="both"/>
        <w:rPr>
          <w:rFonts w:hint="eastAsia"/>
        </w:rPr>
      </w:pPr>
      <w:r>
        <w:rPr>
          <w:rFonts w:ascii="仿宋" w:eastAsia="仿宋" w:hAnsi="仿宋" w:cs="仿宋"/>
          <w:color w:val="000000"/>
          <w:sz w:val="30"/>
        </w:rPr>
        <w:t>天津市西青区大寺镇人民政府部门2025年实行绩效目标管理的项目199个，涉及预算金额17865.44万元。</w:t>
      </w:r>
    </w:p>
    <w:p w14:paraId="2174EC0D" w14:textId="77777777" w:rsidR="006E3A17" w:rsidRDefault="00FE5BF8">
      <w:pPr>
        <w:pageBreakBefore/>
        <w:spacing w:line="560" w:lineRule="exact"/>
        <w:jc w:val="center"/>
        <w:rPr>
          <w:rFonts w:hint="eastAsia"/>
        </w:rPr>
      </w:pPr>
      <w:r>
        <w:rPr>
          <w:rFonts w:ascii="黑体" w:eastAsia="黑体" w:hAnsi="黑体" w:cs="黑体"/>
          <w:b/>
          <w:color w:val="000000"/>
          <w:sz w:val="48"/>
        </w:rPr>
        <w:lastRenderedPageBreak/>
        <w:t>第三部分  名词解释</w:t>
      </w:r>
    </w:p>
    <w:p w14:paraId="1D908425" w14:textId="77777777" w:rsidR="006E3A17" w:rsidRDefault="00FE5BF8">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4C2A359D" w14:textId="77777777" w:rsidR="006E3A17" w:rsidRDefault="00FE5BF8">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0A57AE64" w14:textId="77777777" w:rsidR="006E3A17" w:rsidRDefault="00FE5BF8">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60C9EA73" w14:textId="77777777" w:rsidR="006E3A17" w:rsidRDefault="00FE5BF8">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D34197D" w14:textId="77777777" w:rsidR="006E3A17" w:rsidRDefault="00FE5BF8">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2025年部门预算表</w:t>
      </w:r>
    </w:p>
    <w:p w14:paraId="12C2B6D7" w14:textId="77777777" w:rsidR="006E3A17" w:rsidRDefault="00FE5BF8">
      <w:pPr>
        <w:spacing w:line="560" w:lineRule="exact"/>
        <w:jc w:val="both"/>
        <w:rPr>
          <w:rFonts w:hint="eastAsia"/>
        </w:rPr>
      </w:pPr>
      <w:r>
        <w:rPr>
          <w:rFonts w:ascii="楷体" w:eastAsia="楷体" w:hAnsi="楷体" w:cs="楷体"/>
          <w:b/>
          <w:color w:val="000000"/>
          <w:sz w:val="30"/>
        </w:rPr>
        <w:t>一、《部门收支总体情况表》</w:t>
      </w:r>
    </w:p>
    <w:p w14:paraId="52ED1532" w14:textId="77777777" w:rsidR="006E3A17" w:rsidRDefault="00FE5BF8">
      <w:pPr>
        <w:spacing w:line="560" w:lineRule="exact"/>
        <w:jc w:val="both"/>
        <w:rPr>
          <w:rFonts w:hint="eastAsia"/>
        </w:rPr>
      </w:pPr>
      <w:r>
        <w:rPr>
          <w:rFonts w:ascii="楷体" w:eastAsia="楷体" w:hAnsi="楷体" w:cs="楷体"/>
          <w:b/>
          <w:color w:val="000000"/>
          <w:sz w:val="30"/>
        </w:rPr>
        <w:t>二、《部门收入总体情况表》</w:t>
      </w:r>
    </w:p>
    <w:p w14:paraId="6C52F6C1" w14:textId="77777777" w:rsidR="006E3A17" w:rsidRDefault="00FE5BF8">
      <w:pPr>
        <w:spacing w:line="560" w:lineRule="exact"/>
        <w:jc w:val="both"/>
        <w:rPr>
          <w:rFonts w:hint="eastAsia"/>
        </w:rPr>
      </w:pPr>
      <w:r>
        <w:rPr>
          <w:rFonts w:ascii="楷体" w:eastAsia="楷体" w:hAnsi="楷体" w:cs="楷体"/>
          <w:b/>
          <w:color w:val="000000"/>
          <w:sz w:val="30"/>
        </w:rPr>
        <w:t>三、《部门支出总体情况表》</w:t>
      </w:r>
    </w:p>
    <w:p w14:paraId="45D130EA" w14:textId="77777777" w:rsidR="006E3A17" w:rsidRDefault="00FE5BF8">
      <w:pPr>
        <w:spacing w:line="560" w:lineRule="exact"/>
        <w:jc w:val="both"/>
        <w:rPr>
          <w:rFonts w:hint="eastAsia"/>
        </w:rPr>
      </w:pPr>
      <w:r>
        <w:rPr>
          <w:rFonts w:ascii="楷体" w:eastAsia="楷体" w:hAnsi="楷体" w:cs="楷体"/>
          <w:b/>
          <w:color w:val="000000"/>
          <w:sz w:val="30"/>
        </w:rPr>
        <w:t>四、《财政拨款收支总体情况表》</w:t>
      </w:r>
    </w:p>
    <w:p w14:paraId="054E62F1" w14:textId="77777777" w:rsidR="006E3A17" w:rsidRDefault="00FE5BF8">
      <w:pPr>
        <w:spacing w:line="560" w:lineRule="exact"/>
        <w:jc w:val="both"/>
        <w:rPr>
          <w:rFonts w:hint="eastAsia"/>
        </w:rPr>
      </w:pPr>
      <w:r>
        <w:rPr>
          <w:rFonts w:ascii="楷体" w:eastAsia="楷体" w:hAnsi="楷体" w:cs="楷体"/>
          <w:b/>
          <w:color w:val="000000"/>
          <w:sz w:val="30"/>
        </w:rPr>
        <w:t>五、《一般公共预算支出情况表》</w:t>
      </w:r>
    </w:p>
    <w:p w14:paraId="2B367A8A" w14:textId="77777777" w:rsidR="006E3A17" w:rsidRDefault="00FE5BF8">
      <w:pPr>
        <w:spacing w:line="560" w:lineRule="exact"/>
        <w:jc w:val="both"/>
        <w:rPr>
          <w:rFonts w:hint="eastAsia"/>
        </w:rPr>
      </w:pPr>
      <w:r>
        <w:rPr>
          <w:rFonts w:ascii="楷体" w:eastAsia="楷体" w:hAnsi="楷体" w:cs="楷体"/>
          <w:b/>
          <w:color w:val="000000"/>
          <w:sz w:val="30"/>
        </w:rPr>
        <w:t>六、《一般公共预算基本支出情况表》</w:t>
      </w:r>
    </w:p>
    <w:p w14:paraId="6407C271" w14:textId="77777777" w:rsidR="006E3A17" w:rsidRDefault="00FE5BF8">
      <w:pPr>
        <w:spacing w:line="560" w:lineRule="exact"/>
        <w:jc w:val="both"/>
        <w:rPr>
          <w:rFonts w:hint="eastAsia"/>
        </w:rPr>
      </w:pPr>
      <w:r>
        <w:rPr>
          <w:rFonts w:ascii="楷体" w:eastAsia="楷体" w:hAnsi="楷体" w:cs="楷体"/>
          <w:b/>
          <w:color w:val="000000"/>
          <w:sz w:val="30"/>
        </w:rPr>
        <w:t>七、《一般公共预算“三公”经费支出情况表》</w:t>
      </w:r>
    </w:p>
    <w:p w14:paraId="18BB5FBD" w14:textId="77777777" w:rsidR="006E3A17" w:rsidRDefault="00FE5BF8">
      <w:pPr>
        <w:spacing w:line="560" w:lineRule="exact"/>
        <w:jc w:val="both"/>
        <w:rPr>
          <w:rFonts w:hint="eastAsia"/>
        </w:rPr>
      </w:pPr>
      <w:r>
        <w:rPr>
          <w:rFonts w:ascii="楷体" w:eastAsia="楷体" w:hAnsi="楷体" w:cs="楷体"/>
          <w:b/>
          <w:color w:val="000000"/>
          <w:sz w:val="30"/>
        </w:rPr>
        <w:t>八、《政府性基金预算支出情况表》</w:t>
      </w:r>
    </w:p>
    <w:p w14:paraId="6754A4B5" w14:textId="77777777" w:rsidR="006E3A17" w:rsidRDefault="00FE5BF8">
      <w:pPr>
        <w:spacing w:line="560" w:lineRule="exact"/>
        <w:jc w:val="both"/>
        <w:rPr>
          <w:rFonts w:hint="eastAsia"/>
        </w:rPr>
      </w:pPr>
      <w:r>
        <w:rPr>
          <w:rFonts w:ascii="楷体" w:eastAsia="楷体" w:hAnsi="楷体" w:cs="楷体"/>
          <w:b/>
          <w:color w:val="000000"/>
          <w:sz w:val="30"/>
        </w:rPr>
        <w:t>九、《国有资本经营预算支出情况表》</w:t>
      </w:r>
    </w:p>
    <w:p w14:paraId="353FA5CC" w14:textId="77777777" w:rsidR="006E3A17" w:rsidRDefault="00FE5BF8">
      <w:pPr>
        <w:spacing w:line="560" w:lineRule="exact"/>
        <w:jc w:val="both"/>
        <w:rPr>
          <w:rFonts w:hint="eastAsia"/>
        </w:rPr>
      </w:pPr>
      <w:r>
        <w:rPr>
          <w:rFonts w:ascii="楷体" w:eastAsia="楷体" w:hAnsi="楷体" w:cs="楷体"/>
          <w:b/>
          <w:color w:val="000000"/>
          <w:sz w:val="30"/>
        </w:rPr>
        <w:t>十、《项目支出表》</w:t>
      </w:r>
    </w:p>
    <w:p w14:paraId="65C8481E" w14:textId="77777777" w:rsidR="006E3A17" w:rsidRDefault="00FE5BF8">
      <w:pPr>
        <w:spacing w:line="560" w:lineRule="exact"/>
        <w:jc w:val="both"/>
        <w:rPr>
          <w:rFonts w:hint="eastAsia"/>
        </w:rPr>
      </w:pPr>
      <w:r>
        <w:rPr>
          <w:rFonts w:ascii="楷体" w:eastAsia="楷体" w:hAnsi="楷体" w:cs="楷体"/>
          <w:b/>
          <w:color w:val="000000"/>
          <w:sz w:val="30"/>
        </w:rPr>
        <w:t>十一、关于空表说明</w:t>
      </w:r>
    </w:p>
    <w:p w14:paraId="4F838BE7" w14:textId="77777777" w:rsidR="006E3A17" w:rsidRDefault="00FE5BF8">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049AF111" w14:textId="77777777" w:rsidR="006E3A17" w:rsidRDefault="00FE5BF8">
      <w:pPr>
        <w:spacing w:line="560" w:lineRule="exact"/>
        <w:ind w:firstLine="600"/>
        <w:jc w:val="both"/>
        <w:rPr>
          <w:rFonts w:hint="eastAsia"/>
        </w:rPr>
      </w:pPr>
      <w:r>
        <w:rPr>
          <w:rFonts w:ascii="仿宋" w:eastAsia="仿宋" w:hAnsi="仿宋" w:cs="仿宋"/>
          <w:color w:val="000000"/>
          <w:sz w:val="30"/>
        </w:rPr>
        <w:t>本部门2025年国有资本经营预算支出情况表为空表</w:t>
      </w:r>
    </w:p>
    <w:sectPr w:rsidR="006E3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3A17"/>
    <w:rsid w:val="004C0F56"/>
    <w:rsid w:val="006E3A17"/>
    <w:rsid w:val="00795A34"/>
    <w:rsid w:val="00944E57"/>
    <w:rsid w:val="00AC5C90"/>
    <w:rsid w:val="00B933C3"/>
    <w:rsid w:val="00BE72B1"/>
    <w:rsid w:val="00F42907"/>
    <w:rsid w:val="00FE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CDFA"/>
  <w15:docId w15:val="{526990FC-E45A-430F-A335-CF0AB1B2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1718</Words>
  <Characters>9797</Characters>
  <Application>Microsoft Office Word</Application>
  <DocSecurity>0</DocSecurity>
  <Lines>81</Lines>
  <Paragraphs>22</Paragraphs>
  <ScaleCrop>false</ScaleCrop>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8</cp:revision>
  <dcterms:created xsi:type="dcterms:W3CDTF">2025-03-25T01:20:00Z</dcterms:created>
  <dcterms:modified xsi:type="dcterms:W3CDTF">2025-03-25T01:52:00Z</dcterms:modified>
</cp:coreProperties>
</file>