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748F" w14:textId="77777777" w:rsidR="00973400" w:rsidRDefault="0054318D">
      <w:pPr>
        <w:spacing w:line="2600" w:lineRule="exact"/>
        <w:jc w:val="center"/>
        <w:rPr>
          <w:rFonts w:hint="eastAsia"/>
        </w:rPr>
      </w:pPr>
      <w:r>
        <w:rPr>
          <w:rFonts w:ascii="FZXiaoBiaoSong-B05S" w:eastAsia="FZXiaoBiaoSong-B05S" w:hAnsi="FZXiaoBiaoSong-B05S" w:cs="FZXiaoBiaoSong-B05S"/>
          <w:b/>
          <w:color w:val="000000"/>
          <w:sz w:val="48"/>
        </w:rPr>
        <w:t>天津市西青区大寺镇人民政府</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13B53D30" w14:textId="77777777" w:rsidR="00973400" w:rsidRDefault="0054318D">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2AF9067F" w14:textId="77777777" w:rsidR="00973400" w:rsidRDefault="0054318D">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2E7B087C" w14:textId="77777777" w:rsidR="00973400" w:rsidRDefault="0054318D">
      <w:pPr>
        <w:spacing w:line="560" w:lineRule="exact"/>
        <w:ind w:firstLine="900"/>
        <w:jc w:val="both"/>
        <w:rPr>
          <w:rFonts w:hint="eastAsia"/>
        </w:rPr>
      </w:pPr>
      <w:r>
        <w:rPr>
          <w:rFonts w:ascii="仿宋" w:eastAsia="仿宋" w:hAnsi="仿宋" w:cs="仿宋"/>
          <w:color w:val="000000"/>
          <w:sz w:val="30"/>
        </w:rPr>
        <w:t>一、主要职责</w:t>
      </w:r>
    </w:p>
    <w:p w14:paraId="4101486D" w14:textId="77777777" w:rsidR="00973400" w:rsidRDefault="0054318D">
      <w:pPr>
        <w:spacing w:line="560" w:lineRule="exact"/>
        <w:ind w:firstLine="900"/>
        <w:jc w:val="both"/>
        <w:rPr>
          <w:rFonts w:hint="eastAsia"/>
        </w:rPr>
      </w:pPr>
      <w:r>
        <w:rPr>
          <w:rFonts w:ascii="仿宋" w:eastAsia="仿宋" w:hAnsi="仿宋" w:cs="仿宋"/>
          <w:color w:val="000000"/>
          <w:sz w:val="30"/>
        </w:rPr>
        <w:t>二、机构设置情况</w:t>
      </w:r>
    </w:p>
    <w:p w14:paraId="69444D18" w14:textId="77777777" w:rsidR="00973400" w:rsidRDefault="0054318D">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7C4E8734" w14:textId="77777777" w:rsidR="00973400" w:rsidRDefault="0054318D">
      <w:pPr>
        <w:spacing w:line="560" w:lineRule="exact"/>
        <w:ind w:firstLine="900"/>
        <w:jc w:val="both"/>
        <w:rPr>
          <w:rFonts w:hint="eastAsia"/>
        </w:rPr>
      </w:pPr>
      <w:r>
        <w:rPr>
          <w:rFonts w:ascii="仿宋" w:eastAsia="仿宋" w:hAnsi="仿宋" w:cs="仿宋"/>
          <w:color w:val="000000"/>
          <w:sz w:val="30"/>
        </w:rPr>
        <w:t>一、关于收支总体情况表的说明</w:t>
      </w:r>
    </w:p>
    <w:p w14:paraId="6BA5CEE6" w14:textId="77777777" w:rsidR="00973400" w:rsidRDefault="0054318D">
      <w:pPr>
        <w:spacing w:line="560" w:lineRule="exact"/>
        <w:ind w:firstLine="900"/>
        <w:jc w:val="both"/>
        <w:rPr>
          <w:rFonts w:hint="eastAsia"/>
        </w:rPr>
      </w:pPr>
      <w:r>
        <w:rPr>
          <w:rFonts w:ascii="仿宋" w:eastAsia="仿宋" w:hAnsi="仿宋" w:cs="仿宋"/>
          <w:color w:val="000000"/>
          <w:sz w:val="30"/>
        </w:rPr>
        <w:t>二、关于收入总体情况表的说明</w:t>
      </w:r>
    </w:p>
    <w:p w14:paraId="52FF34E1" w14:textId="77777777" w:rsidR="00973400" w:rsidRDefault="0054318D">
      <w:pPr>
        <w:spacing w:line="560" w:lineRule="exact"/>
        <w:ind w:firstLine="900"/>
        <w:jc w:val="both"/>
        <w:rPr>
          <w:rFonts w:hint="eastAsia"/>
        </w:rPr>
      </w:pPr>
      <w:r>
        <w:rPr>
          <w:rFonts w:ascii="仿宋" w:eastAsia="仿宋" w:hAnsi="仿宋" w:cs="仿宋"/>
          <w:color w:val="000000"/>
          <w:sz w:val="30"/>
        </w:rPr>
        <w:t>三、关于支出总体情况表的说明</w:t>
      </w:r>
    </w:p>
    <w:p w14:paraId="239C8829" w14:textId="77777777" w:rsidR="00973400" w:rsidRDefault="0054318D">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720605D" w14:textId="77777777" w:rsidR="00973400" w:rsidRDefault="0054318D">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401DB6F6" w14:textId="77777777" w:rsidR="00973400" w:rsidRDefault="0054318D">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4F00D9C7" w14:textId="77777777" w:rsidR="00973400" w:rsidRDefault="0054318D">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EAF7C09" w14:textId="77777777" w:rsidR="00973400" w:rsidRDefault="0054318D">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D364FD1" w14:textId="77777777" w:rsidR="00973400" w:rsidRDefault="0054318D">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7A0EA28" w14:textId="77777777" w:rsidR="00973400" w:rsidRDefault="0054318D">
      <w:pPr>
        <w:spacing w:line="560" w:lineRule="exact"/>
        <w:ind w:firstLine="900"/>
        <w:jc w:val="both"/>
        <w:rPr>
          <w:rFonts w:hint="eastAsia"/>
        </w:rPr>
      </w:pPr>
      <w:r>
        <w:rPr>
          <w:rFonts w:ascii="仿宋" w:eastAsia="仿宋" w:hAnsi="仿宋" w:cs="仿宋"/>
          <w:color w:val="000000"/>
          <w:sz w:val="30"/>
        </w:rPr>
        <w:t>十、其他重要事项的情况说明</w:t>
      </w:r>
    </w:p>
    <w:p w14:paraId="4343C338" w14:textId="77777777" w:rsidR="00973400" w:rsidRDefault="0054318D">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19A50826" w14:textId="77777777" w:rsidR="00973400" w:rsidRDefault="0054318D">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6B36543F" w14:textId="77777777" w:rsidR="00973400" w:rsidRDefault="0054318D">
      <w:pPr>
        <w:spacing w:line="560" w:lineRule="exact"/>
        <w:ind w:firstLine="900"/>
        <w:jc w:val="both"/>
        <w:rPr>
          <w:rFonts w:hint="eastAsia"/>
        </w:rPr>
      </w:pPr>
      <w:r>
        <w:rPr>
          <w:rFonts w:ascii="仿宋" w:eastAsia="仿宋" w:hAnsi="仿宋" w:cs="仿宋"/>
          <w:color w:val="000000"/>
          <w:sz w:val="30"/>
        </w:rPr>
        <w:t>一、部门收支总体情况表</w:t>
      </w:r>
    </w:p>
    <w:p w14:paraId="1E4AE8CE" w14:textId="77777777" w:rsidR="00973400" w:rsidRDefault="0054318D">
      <w:pPr>
        <w:spacing w:line="560" w:lineRule="exact"/>
        <w:ind w:firstLine="900"/>
        <w:jc w:val="both"/>
        <w:rPr>
          <w:rFonts w:hint="eastAsia"/>
        </w:rPr>
      </w:pPr>
      <w:r>
        <w:rPr>
          <w:rFonts w:ascii="仿宋" w:eastAsia="仿宋" w:hAnsi="仿宋" w:cs="仿宋"/>
          <w:color w:val="000000"/>
          <w:sz w:val="30"/>
        </w:rPr>
        <w:t>二、部门收入总体情况表</w:t>
      </w:r>
    </w:p>
    <w:p w14:paraId="3AD1DA50" w14:textId="77777777" w:rsidR="00973400" w:rsidRDefault="0054318D">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FB100BD" w14:textId="77777777" w:rsidR="00973400" w:rsidRDefault="0054318D">
      <w:pPr>
        <w:spacing w:line="560" w:lineRule="exact"/>
        <w:ind w:firstLine="900"/>
        <w:jc w:val="both"/>
        <w:rPr>
          <w:rFonts w:hint="eastAsia"/>
        </w:rPr>
      </w:pPr>
      <w:r>
        <w:rPr>
          <w:rFonts w:ascii="仿宋" w:eastAsia="仿宋" w:hAnsi="仿宋" w:cs="仿宋"/>
          <w:color w:val="000000"/>
          <w:sz w:val="30"/>
        </w:rPr>
        <w:t>四、财政拨款收支总体情况表</w:t>
      </w:r>
    </w:p>
    <w:p w14:paraId="647605AF" w14:textId="77777777" w:rsidR="00973400" w:rsidRDefault="0054318D">
      <w:pPr>
        <w:spacing w:line="560" w:lineRule="exact"/>
        <w:ind w:firstLine="900"/>
        <w:jc w:val="both"/>
        <w:rPr>
          <w:rFonts w:hint="eastAsia"/>
        </w:rPr>
      </w:pPr>
      <w:r>
        <w:rPr>
          <w:rFonts w:ascii="仿宋" w:eastAsia="仿宋" w:hAnsi="仿宋" w:cs="仿宋"/>
          <w:color w:val="000000"/>
          <w:sz w:val="30"/>
        </w:rPr>
        <w:t>五、一般公共预算支出情况表</w:t>
      </w:r>
    </w:p>
    <w:p w14:paraId="1EC4FF2A" w14:textId="77777777" w:rsidR="00973400" w:rsidRDefault="0054318D">
      <w:pPr>
        <w:spacing w:line="560" w:lineRule="exact"/>
        <w:ind w:firstLine="900"/>
        <w:jc w:val="both"/>
        <w:rPr>
          <w:rFonts w:hint="eastAsia"/>
        </w:rPr>
      </w:pPr>
      <w:r>
        <w:rPr>
          <w:rFonts w:ascii="仿宋" w:eastAsia="仿宋" w:hAnsi="仿宋" w:cs="仿宋"/>
          <w:color w:val="000000"/>
          <w:sz w:val="30"/>
        </w:rPr>
        <w:t>六、一般公共预算基本支出情况表</w:t>
      </w:r>
    </w:p>
    <w:p w14:paraId="067DBA04" w14:textId="77777777" w:rsidR="00973400" w:rsidRDefault="0054318D">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2055D112" w14:textId="77777777" w:rsidR="00973400" w:rsidRDefault="0054318D">
      <w:pPr>
        <w:spacing w:line="560" w:lineRule="exact"/>
        <w:ind w:firstLine="900"/>
        <w:jc w:val="both"/>
        <w:rPr>
          <w:rFonts w:hint="eastAsia"/>
        </w:rPr>
      </w:pPr>
      <w:r>
        <w:rPr>
          <w:rFonts w:ascii="仿宋" w:eastAsia="仿宋" w:hAnsi="仿宋" w:cs="仿宋"/>
          <w:color w:val="000000"/>
          <w:sz w:val="30"/>
        </w:rPr>
        <w:t>八、政府性基金预算支出情况表</w:t>
      </w:r>
    </w:p>
    <w:p w14:paraId="17425A10" w14:textId="77777777" w:rsidR="00973400" w:rsidRDefault="0054318D">
      <w:pPr>
        <w:spacing w:line="560" w:lineRule="exact"/>
        <w:ind w:firstLine="900"/>
        <w:jc w:val="both"/>
        <w:rPr>
          <w:rFonts w:hint="eastAsia"/>
        </w:rPr>
      </w:pPr>
      <w:r>
        <w:rPr>
          <w:rFonts w:ascii="仿宋" w:eastAsia="仿宋" w:hAnsi="仿宋" w:cs="仿宋"/>
          <w:color w:val="000000"/>
          <w:sz w:val="30"/>
        </w:rPr>
        <w:t>九、国有资本经营预算支出情况表</w:t>
      </w:r>
    </w:p>
    <w:p w14:paraId="6785C5F7" w14:textId="77777777" w:rsidR="00973400" w:rsidRDefault="0054318D">
      <w:pPr>
        <w:spacing w:line="560" w:lineRule="exact"/>
        <w:ind w:firstLine="900"/>
        <w:jc w:val="both"/>
        <w:rPr>
          <w:rFonts w:hint="eastAsia"/>
        </w:rPr>
      </w:pPr>
      <w:r>
        <w:rPr>
          <w:rFonts w:ascii="仿宋" w:eastAsia="仿宋" w:hAnsi="仿宋" w:cs="仿宋"/>
          <w:color w:val="000000"/>
          <w:sz w:val="30"/>
        </w:rPr>
        <w:t>十、项目支出表</w:t>
      </w:r>
    </w:p>
    <w:p w14:paraId="120890BD" w14:textId="77777777" w:rsidR="00973400" w:rsidRDefault="0054318D">
      <w:pPr>
        <w:spacing w:line="560" w:lineRule="exact"/>
        <w:ind w:firstLine="900"/>
        <w:jc w:val="both"/>
        <w:rPr>
          <w:rFonts w:hint="eastAsia"/>
        </w:rPr>
      </w:pPr>
      <w:r>
        <w:rPr>
          <w:rFonts w:ascii="仿宋" w:eastAsia="仿宋" w:hAnsi="仿宋" w:cs="仿宋"/>
          <w:color w:val="000000"/>
          <w:sz w:val="30"/>
        </w:rPr>
        <w:t>十一、关于空表的说明</w:t>
      </w:r>
    </w:p>
    <w:p w14:paraId="6DA56DBC" w14:textId="77777777" w:rsidR="00973400" w:rsidRDefault="0054318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7E6FC5A5" w14:textId="77777777" w:rsidR="00973400" w:rsidRDefault="0054318D">
      <w:pPr>
        <w:spacing w:line="560" w:lineRule="exact"/>
        <w:ind w:firstLine="600"/>
        <w:jc w:val="both"/>
        <w:rPr>
          <w:rFonts w:hint="eastAsia"/>
        </w:rPr>
      </w:pPr>
      <w:r>
        <w:rPr>
          <w:rFonts w:ascii="黑体" w:eastAsia="黑体" w:hAnsi="黑体" w:cs="黑体"/>
          <w:b/>
          <w:color w:val="353232"/>
          <w:sz w:val="30"/>
        </w:rPr>
        <w:t>一、主要职责</w:t>
      </w:r>
    </w:p>
    <w:p w14:paraId="41720B41"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、执行本级人民代表大会的决议和上级国家行政机关的决定和命令，发布决定和命令，贯彻落实党和国家的各项方针政策和法律、法规；</w:t>
      </w:r>
    </w:p>
    <w:p w14:paraId="657A0D7E"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执行本行政区域内的经济和社会发展计划、预算，管理本行政区域内的经济、教育、科学、文化、卫生、体育事业、环境保护和财政、民政、司法行政、社会治安综合治理、计划生育等行政工作，搞好征兵、预备役工作和拥军优属等工作；</w:t>
      </w:r>
    </w:p>
    <w:p w14:paraId="00A5611D"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、负责本辖区统筹城乡经济发展，城乡一体化建设的组织实施、农业产业结构调整、人才资源开发、城乡居民和农民的劳动和社会保障工作；</w:t>
      </w:r>
    </w:p>
    <w:p w14:paraId="24A60B5A"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、认真执行村镇建设和管理规划，负责辖区内的环境卫生、环保环卫等工作，依法进行管理和监督，并做好防火、防灾、防汛、防震、救灾、社会救济等工作以及村委会和社区居委会的日常管理工作；</w:t>
      </w:r>
    </w:p>
    <w:p w14:paraId="6878F11C"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、保护全民所有财产和劳动群众集体所有财产，保护公民私人所有的合法财产，维护社会秩序，保障公民的人身权利、民主权利和其他权利</w:t>
      </w:r>
      <w:r>
        <w:rPr>
          <w:rFonts w:ascii="仿宋" w:eastAsia="仿宋" w:hAnsi="仿宋" w:cs="仿宋"/>
          <w:color w:val="000000"/>
          <w:sz w:val="30"/>
        </w:rPr>
        <w:t>；</w:t>
      </w:r>
    </w:p>
    <w:p w14:paraId="34A98784"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、保护各种经济组织的合法权益；</w:t>
      </w:r>
    </w:p>
    <w:p w14:paraId="775F5423" w14:textId="77777777" w:rsidR="00B3133E" w:rsidRDefault="0054318D" w:rsidP="00B3133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w:t>
      </w:r>
      <w:r>
        <w:rPr>
          <w:rFonts w:ascii="仿宋" w:eastAsia="仿宋" w:hAnsi="仿宋" w:cs="仿宋"/>
          <w:color w:val="000000"/>
          <w:sz w:val="30"/>
        </w:rPr>
        <w:t>、保障宪法和法律赋予妇女的男女平等、同工同酬和婚姻自由等各项权利；</w:t>
      </w:r>
    </w:p>
    <w:p w14:paraId="20FE50FE" w14:textId="235E6542" w:rsidR="00973400" w:rsidRPr="00B3133E" w:rsidRDefault="0054318D" w:rsidP="00B3133E">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lastRenderedPageBreak/>
        <w:t>8</w:t>
      </w:r>
      <w:r>
        <w:rPr>
          <w:rFonts w:ascii="仿宋" w:eastAsia="仿宋" w:hAnsi="仿宋" w:cs="仿宋"/>
          <w:color w:val="000000"/>
          <w:sz w:val="30"/>
        </w:rPr>
        <w:t>、办理上级人民政府交办的其他事项。</w:t>
      </w:r>
    </w:p>
    <w:p w14:paraId="5775D21A" w14:textId="77777777" w:rsidR="00973400" w:rsidRDefault="0054318D">
      <w:pPr>
        <w:spacing w:line="560" w:lineRule="exact"/>
        <w:ind w:firstLine="600"/>
        <w:jc w:val="both"/>
        <w:rPr>
          <w:rFonts w:hint="eastAsia"/>
        </w:rPr>
      </w:pPr>
      <w:r>
        <w:rPr>
          <w:rFonts w:ascii="黑体" w:eastAsia="黑体" w:hAnsi="黑体" w:cs="黑体"/>
          <w:b/>
          <w:color w:val="000000"/>
          <w:sz w:val="30"/>
        </w:rPr>
        <w:t>二、机构设置情况</w:t>
      </w:r>
    </w:p>
    <w:p w14:paraId="5E0A0144"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40DF7508" w14:textId="77777777" w:rsidR="00973400" w:rsidRDefault="0054318D">
      <w:pPr>
        <w:spacing w:line="560" w:lineRule="exact"/>
        <w:ind w:firstLine="600"/>
        <w:jc w:val="both"/>
        <w:rPr>
          <w:rFonts w:hint="eastAsia"/>
        </w:rPr>
      </w:pPr>
      <w:r>
        <w:rPr>
          <w:rFonts w:ascii="仿宋" w:eastAsia="仿宋" w:hAnsi="仿宋" w:cs="仿宋"/>
          <w:color w:val="000000"/>
          <w:sz w:val="30"/>
        </w:rPr>
        <w:t>纳入天津市西青区大寺镇人民政府单位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579979E3" w14:textId="77777777" w:rsidR="00973400" w:rsidRDefault="0054318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天津市西青区大寺镇人民政府</w:t>
      </w:r>
    </w:p>
    <w:p w14:paraId="35E5EC55" w14:textId="77777777" w:rsidR="00973400" w:rsidRDefault="0054318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50A83DD0" w14:textId="77777777" w:rsidR="00973400" w:rsidRDefault="0054318D">
      <w:pPr>
        <w:spacing w:line="560" w:lineRule="exact"/>
        <w:ind w:firstLine="600"/>
        <w:jc w:val="both"/>
        <w:rPr>
          <w:rFonts w:hint="eastAsia"/>
        </w:rPr>
      </w:pPr>
      <w:r>
        <w:rPr>
          <w:rFonts w:ascii="黑体" w:eastAsia="黑体" w:hAnsi="黑体" w:cs="黑体"/>
          <w:b/>
          <w:color w:val="000000"/>
          <w:sz w:val="30"/>
        </w:rPr>
        <w:t>一、关于收支总体情况表的说明</w:t>
      </w:r>
    </w:p>
    <w:p w14:paraId="61583299" w14:textId="77777777" w:rsidR="00973400" w:rsidRDefault="0054318D">
      <w:pPr>
        <w:spacing w:line="560" w:lineRule="exact"/>
        <w:ind w:firstLine="600"/>
        <w:jc w:val="both"/>
        <w:rPr>
          <w:rFonts w:hint="eastAsia"/>
        </w:rPr>
      </w:pPr>
      <w:r>
        <w:rPr>
          <w:rFonts w:ascii="仿宋" w:eastAsia="仿宋" w:hAnsi="仿宋" w:cs="仿宋"/>
          <w:color w:val="000000"/>
          <w:sz w:val="30"/>
        </w:rPr>
        <w:t>按照综合预算的原则，天津市西青区大寺镇人民政府单位所有收入和支出均纳入部门预算管理。收入包括：一般公共预算拨款收入</w:t>
      </w:r>
      <w:r>
        <w:rPr>
          <w:rFonts w:ascii="仿宋" w:eastAsia="仿宋" w:hAnsi="仿宋" w:cs="仿宋"/>
          <w:color w:val="000000"/>
          <w:sz w:val="30"/>
        </w:rPr>
        <w:t>14,015.79</w:t>
      </w:r>
      <w:r>
        <w:rPr>
          <w:rFonts w:ascii="仿宋" w:eastAsia="仿宋" w:hAnsi="仿宋" w:cs="仿宋"/>
          <w:color w:val="000000"/>
          <w:sz w:val="30"/>
        </w:rPr>
        <w:t>万元、政府性基金预算拨款收入</w:t>
      </w:r>
      <w:r>
        <w:rPr>
          <w:rFonts w:ascii="仿宋" w:eastAsia="仿宋" w:hAnsi="仿宋" w:cs="仿宋"/>
          <w:color w:val="000000"/>
          <w:sz w:val="30"/>
        </w:rPr>
        <w:t>18.00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2,598.29</w:t>
      </w:r>
      <w:r>
        <w:rPr>
          <w:rFonts w:ascii="仿宋" w:eastAsia="仿宋" w:hAnsi="仿宋" w:cs="仿宋"/>
          <w:color w:val="000000"/>
          <w:sz w:val="30"/>
        </w:rPr>
        <w:t>万元；支出包括：农林水支出</w:t>
      </w:r>
      <w:r>
        <w:rPr>
          <w:rFonts w:ascii="仿宋" w:eastAsia="仿宋" w:hAnsi="仿宋" w:cs="仿宋"/>
          <w:color w:val="000000"/>
          <w:sz w:val="30"/>
        </w:rPr>
        <w:t>2,970.48</w:t>
      </w:r>
      <w:r>
        <w:rPr>
          <w:rFonts w:ascii="仿宋" w:eastAsia="仿宋" w:hAnsi="仿宋" w:cs="仿宋"/>
          <w:color w:val="000000"/>
          <w:sz w:val="30"/>
        </w:rPr>
        <w:t>万元、文化旅游体育与传媒支出</w:t>
      </w:r>
      <w:r>
        <w:rPr>
          <w:rFonts w:ascii="仿宋" w:eastAsia="仿宋" w:hAnsi="仿宋" w:cs="仿宋"/>
          <w:color w:val="000000"/>
          <w:sz w:val="30"/>
        </w:rPr>
        <w:t>46.76</w:t>
      </w:r>
      <w:r>
        <w:rPr>
          <w:rFonts w:ascii="仿宋" w:eastAsia="仿宋" w:hAnsi="仿宋" w:cs="仿宋"/>
          <w:color w:val="000000"/>
          <w:sz w:val="30"/>
        </w:rPr>
        <w:t>万元、节能环保支出</w:t>
      </w:r>
      <w:r>
        <w:rPr>
          <w:rFonts w:ascii="仿宋" w:eastAsia="仿宋" w:hAnsi="仿宋" w:cs="仿宋"/>
          <w:color w:val="000000"/>
          <w:sz w:val="30"/>
        </w:rPr>
        <w:t>406.33</w:t>
      </w:r>
      <w:r>
        <w:rPr>
          <w:rFonts w:ascii="仿宋" w:eastAsia="仿宋" w:hAnsi="仿宋" w:cs="仿宋"/>
          <w:color w:val="000000"/>
          <w:sz w:val="30"/>
        </w:rPr>
        <w:t>万元、资源勘探工业信息等支出</w:t>
      </w:r>
      <w:r>
        <w:rPr>
          <w:rFonts w:ascii="仿宋" w:eastAsia="仿宋" w:hAnsi="仿宋" w:cs="仿宋"/>
          <w:color w:val="000000"/>
          <w:sz w:val="30"/>
        </w:rPr>
        <w:t>630.00</w:t>
      </w:r>
      <w:r>
        <w:rPr>
          <w:rFonts w:ascii="仿宋" w:eastAsia="仿宋" w:hAnsi="仿宋" w:cs="仿宋"/>
          <w:color w:val="000000"/>
          <w:sz w:val="30"/>
        </w:rPr>
        <w:t>万元、商业服务业等支出</w:t>
      </w:r>
      <w:r>
        <w:rPr>
          <w:rFonts w:ascii="仿宋" w:eastAsia="仿宋" w:hAnsi="仿宋" w:cs="仿宋"/>
          <w:color w:val="000000"/>
          <w:sz w:val="30"/>
        </w:rPr>
        <w:t>2.00</w:t>
      </w:r>
      <w:r>
        <w:rPr>
          <w:rFonts w:ascii="仿宋" w:eastAsia="仿宋" w:hAnsi="仿宋" w:cs="仿宋"/>
          <w:color w:val="000000"/>
          <w:sz w:val="30"/>
        </w:rPr>
        <w:t>万元、教育支出</w:t>
      </w:r>
      <w:r>
        <w:rPr>
          <w:rFonts w:ascii="仿宋" w:eastAsia="仿宋" w:hAnsi="仿宋" w:cs="仿宋"/>
          <w:color w:val="000000"/>
          <w:sz w:val="30"/>
        </w:rPr>
        <w:t>304.30</w:t>
      </w:r>
      <w:r>
        <w:rPr>
          <w:rFonts w:ascii="仿宋" w:eastAsia="仿宋" w:hAnsi="仿宋" w:cs="仿宋"/>
          <w:color w:val="000000"/>
          <w:sz w:val="30"/>
        </w:rPr>
        <w:t>万元、科学技术支出</w:t>
      </w:r>
      <w:r>
        <w:rPr>
          <w:rFonts w:ascii="仿宋" w:eastAsia="仿宋" w:hAnsi="仿宋" w:cs="仿宋"/>
          <w:color w:val="000000"/>
          <w:sz w:val="30"/>
        </w:rPr>
        <w:t>6.00</w:t>
      </w:r>
      <w:r>
        <w:rPr>
          <w:rFonts w:ascii="仿宋" w:eastAsia="仿宋" w:hAnsi="仿宋" w:cs="仿宋"/>
          <w:color w:val="000000"/>
          <w:sz w:val="30"/>
        </w:rPr>
        <w:t>万元、灾害防治及应急管理支出</w:t>
      </w:r>
      <w:r>
        <w:rPr>
          <w:rFonts w:ascii="仿宋" w:eastAsia="仿宋" w:hAnsi="仿宋" w:cs="仿宋"/>
          <w:color w:val="000000"/>
          <w:sz w:val="30"/>
        </w:rPr>
        <w:t>266.88</w:t>
      </w:r>
      <w:r>
        <w:rPr>
          <w:rFonts w:ascii="仿宋" w:eastAsia="仿宋" w:hAnsi="仿宋" w:cs="仿宋"/>
          <w:color w:val="000000"/>
          <w:sz w:val="30"/>
        </w:rPr>
        <w:t>万元、社会保障和就业支出</w:t>
      </w:r>
      <w:r>
        <w:rPr>
          <w:rFonts w:ascii="仿宋" w:eastAsia="仿宋" w:hAnsi="仿宋" w:cs="仿宋"/>
          <w:color w:val="000000"/>
          <w:sz w:val="30"/>
        </w:rPr>
        <w:t>279.69</w:t>
      </w:r>
      <w:r>
        <w:rPr>
          <w:rFonts w:ascii="仿宋" w:eastAsia="仿宋" w:hAnsi="仿宋" w:cs="仿宋"/>
          <w:color w:val="000000"/>
          <w:sz w:val="30"/>
        </w:rPr>
        <w:t>万元、城乡社区支出</w:t>
      </w:r>
      <w:r>
        <w:rPr>
          <w:rFonts w:ascii="仿宋" w:eastAsia="仿宋" w:hAnsi="仿宋" w:cs="仿宋"/>
          <w:color w:val="000000"/>
          <w:sz w:val="30"/>
        </w:rPr>
        <w:t>4,599.27</w:t>
      </w:r>
      <w:r>
        <w:rPr>
          <w:rFonts w:ascii="仿宋" w:eastAsia="仿宋" w:hAnsi="仿宋" w:cs="仿宋"/>
          <w:color w:val="000000"/>
          <w:sz w:val="30"/>
        </w:rPr>
        <w:t>万元、一般公共服务支出</w:t>
      </w:r>
      <w:r>
        <w:rPr>
          <w:rFonts w:ascii="仿宋" w:eastAsia="仿宋" w:hAnsi="仿宋" w:cs="仿宋"/>
          <w:color w:val="000000"/>
          <w:sz w:val="30"/>
        </w:rPr>
        <w:t>5,794.61</w:t>
      </w:r>
      <w:r>
        <w:rPr>
          <w:rFonts w:ascii="仿宋" w:eastAsia="仿宋" w:hAnsi="仿宋" w:cs="仿宋"/>
          <w:color w:val="000000"/>
          <w:sz w:val="30"/>
        </w:rPr>
        <w:t>万元、公共安全支出</w:t>
      </w:r>
      <w:r>
        <w:rPr>
          <w:rFonts w:ascii="仿宋" w:eastAsia="仿宋" w:hAnsi="仿宋" w:cs="仿宋"/>
          <w:color w:val="000000"/>
          <w:sz w:val="30"/>
        </w:rPr>
        <w:t>1,229.37</w:t>
      </w:r>
      <w:r>
        <w:rPr>
          <w:rFonts w:ascii="仿宋" w:eastAsia="仿宋" w:hAnsi="仿宋" w:cs="仿宋"/>
          <w:color w:val="000000"/>
          <w:sz w:val="30"/>
        </w:rPr>
        <w:t>万元、卫生健康支出</w:t>
      </w:r>
      <w:r>
        <w:rPr>
          <w:rFonts w:ascii="仿宋" w:eastAsia="仿宋" w:hAnsi="仿宋" w:cs="仿宋"/>
          <w:color w:val="000000"/>
          <w:sz w:val="30"/>
        </w:rPr>
        <w:t>96.38</w:t>
      </w:r>
      <w:r>
        <w:rPr>
          <w:rFonts w:ascii="仿宋" w:eastAsia="仿宋" w:hAnsi="仿宋" w:cs="仿宋"/>
          <w:color w:val="000000"/>
          <w:sz w:val="30"/>
        </w:rPr>
        <w:t>万元。天津市西青区大寺镇人民政府单位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16,632.07</w:t>
      </w:r>
      <w:r>
        <w:rPr>
          <w:rFonts w:ascii="仿宋" w:eastAsia="仿宋" w:hAnsi="仿宋" w:cs="仿宋"/>
          <w:color w:val="000000"/>
          <w:sz w:val="30"/>
        </w:rPr>
        <w:t>万元。</w:t>
      </w:r>
    </w:p>
    <w:p w14:paraId="0F99EFDA" w14:textId="77777777" w:rsidR="00973400" w:rsidRDefault="0054318D">
      <w:pPr>
        <w:spacing w:line="560" w:lineRule="exact"/>
        <w:ind w:firstLine="600"/>
        <w:jc w:val="both"/>
        <w:rPr>
          <w:rFonts w:hint="eastAsia"/>
        </w:rPr>
      </w:pPr>
      <w:r>
        <w:rPr>
          <w:rFonts w:ascii="黑体" w:eastAsia="黑体" w:hAnsi="黑体" w:cs="黑体"/>
          <w:b/>
          <w:color w:val="000000"/>
          <w:sz w:val="30"/>
        </w:rPr>
        <w:t>二、关于收入总体情况表的说明</w:t>
      </w:r>
    </w:p>
    <w:p w14:paraId="1F9330A0"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16,632.07</w:t>
      </w:r>
      <w:r>
        <w:rPr>
          <w:rFonts w:ascii="仿宋" w:eastAsia="仿宋" w:hAnsi="仿宋" w:cs="仿宋"/>
          <w:color w:val="000000"/>
          <w:sz w:val="30"/>
        </w:rPr>
        <w:t>万元，与上年预算相比减少</w:t>
      </w:r>
      <w:r>
        <w:rPr>
          <w:rFonts w:ascii="仿宋" w:eastAsia="仿宋" w:hAnsi="仿宋" w:cs="仿宋"/>
          <w:color w:val="000000"/>
          <w:sz w:val="30"/>
        </w:rPr>
        <w:t>9,241.81</w:t>
      </w:r>
      <w:r>
        <w:rPr>
          <w:rFonts w:ascii="仿宋" w:eastAsia="仿宋" w:hAnsi="仿宋" w:cs="仿宋"/>
          <w:color w:val="000000"/>
          <w:sz w:val="30"/>
        </w:rPr>
        <w:t>万元，主要原因是本年减少了非必要性支出的预算安排。其中：上年结转结余</w:t>
      </w:r>
      <w:r>
        <w:rPr>
          <w:rFonts w:ascii="仿宋" w:eastAsia="仿宋" w:hAnsi="仿宋" w:cs="仿宋"/>
          <w:color w:val="000000"/>
          <w:sz w:val="30"/>
        </w:rPr>
        <w:t>2,598.29</w:t>
      </w:r>
      <w:r>
        <w:rPr>
          <w:rFonts w:ascii="仿宋" w:eastAsia="仿宋" w:hAnsi="仿宋" w:cs="仿宋"/>
          <w:color w:val="000000"/>
          <w:sz w:val="30"/>
        </w:rPr>
        <w:t>万元，占</w:t>
      </w:r>
      <w:r>
        <w:rPr>
          <w:rFonts w:ascii="仿宋" w:eastAsia="仿宋" w:hAnsi="仿宋" w:cs="仿宋"/>
          <w:color w:val="000000"/>
          <w:sz w:val="30"/>
        </w:rPr>
        <w:t>15.62%</w:t>
      </w:r>
      <w:r>
        <w:rPr>
          <w:rFonts w:ascii="仿宋" w:eastAsia="仿宋" w:hAnsi="仿宋" w:cs="仿宋"/>
          <w:color w:val="000000"/>
          <w:sz w:val="30"/>
        </w:rPr>
        <w:t>；一般公共预算</w:t>
      </w:r>
      <w:r>
        <w:rPr>
          <w:rFonts w:ascii="仿宋" w:eastAsia="仿宋" w:hAnsi="仿宋" w:cs="仿宋"/>
          <w:color w:val="000000"/>
          <w:sz w:val="30"/>
        </w:rPr>
        <w:t>14,015.79</w:t>
      </w:r>
      <w:r>
        <w:rPr>
          <w:rFonts w:ascii="仿宋" w:eastAsia="仿宋" w:hAnsi="仿宋" w:cs="仿宋"/>
          <w:color w:val="000000"/>
          <w:sz w:val="30"/>
        </w:rPr>
        <w:t>万元，占</w:t>
      </w:r>
      <w:r>
        <w:rPr>
          <w:rFonts w:ascii="仿宋" w:eastAsia="仿宋" w:hAnsi="仿宋" w:cs="仿宋"/>
          <w:color w:val="000000"/>
          <w:sz w:val="30"/>
        </w:rPr>
        <w:t>84.27%</w:t>
      </w:r>
      <w:r>
        <w:rPr>
          <w:rFonts w:ascii="仿宋" w:eastAsia="仿宋" w:hAnsi="仿宋" w:cs="仿宋"/>
          <w:color w:val="000000"/>
          <w:sz w:val="30"/>
        </w:rPr>
        <w:t>；政府性基金预算</w:t>
      </w:r>
      <w:r>
        <w:rPr>
          <w:rFonts w:ascii="仿宋" w:eastAsia="仿宋" w:hAnsi="仿宋" w:cs="仿宋"/>
          <w:color w:val="000000"/>
          <w:sz w:val="30"/>
        </w:rPr>
        <w:t>18.00</w:t>
      </w:r>
      <w:r>
        <w:rPr>
          <w:rFonts w:ascii="仿宋" w:eastAsia="仿宋" w:hAnsi="仿宋" w:cs="仿宋"/>
          <w:color w:val="000000"/>
          <w:sz w:val="30"/>
        </w:rPr>
        <w:t>万元，占</w:t>
      </w:r>
      <w:r>
        <w:rPr>
          <w:rFonts w:ascii="仿宋" w:eastAsia="仿宋" w:hAnsi="仿宋" w:cs="仿宋"/>
          <w:color w:val="000000"/>
          <w:sz w:val="30"/>
        </w:rPr>
        <w:t>0.11%</w:t>
      </w:r>
      <w:r>
        <w:rPr>
          <w:rFonts w:ascii="仿宋" w:eastAsia="仿宋" w:hAnsi="仿宋" w:cs="仿宋"/>
          <w:color w:val="000000"/>
          <w:sz w:val="30"/>
        </w:rPr>
        <w:t>；国有资本</w:t>
      </w:r>
      <w:r>
        <w:rPr>
          <w:rFonts w:ascii="仿宋" w:eastAsia="仿宋" w:hAnsi="仿宋" w:cs="仿宋"/>
          <w:color w:val="000000"/>
          <w:sz w:val="30"/>
        </w:rPr>
        <w:lastRenderedPageBreak/>
        <w:t>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CBD26F7" w14:textId="77777777" w:rsidR="00973400" w:rsidRDefault="0054318D">
      <w:pPr>
        <w:spacing w:line="560" w:lineRule="exact"/>
        <w:ind w:firstLine="600"/>
        <w:jc w:val="both"/>
        <w:rPr>
          <w:rFonts w:hint="eastAsia"/>
        </w:rPr>
      </w:pPr>
      <w:r>
        <w:rPr>
          <w:rFonts w:ascii="黑体" w:eastAsia="黑体" w:hAnsi="黑体" w:cs="黑体"/>
          <w:b/>
          <w:color w:val="000000"/>
          <w:sz w:val="30"/>
        </w:rPr>
        <w:t>三、关于支出总体情况表的说明</w:t>
      </w:r>
    </w:p>
    <w:p w14:paraId="2F8CBE74"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16,632.08</w:t>
      </w:r>
      <w:r>
        <w:rPr>
          <w:rFonts w:ascii="仿宋" w:eastAsia="仿宋" w:hAnsi="仿宋" w:cs="仿宋"/>
          <w:color w:val="000000"/>
          <w:sz w:val="30"/>
        </w:rPr>
        <w:t>万元，与上年预算相比减少</w:t>
      </w:r>
      <w:r>
        <w:rPr>
          <w:rFonts w:ascii="仿宋" w:eastAsia="仿宋" w:hAnsi="仿宋" w:cs="仿宋"/>
          <w:color w:val="000000"/>
          <w:sz w:val="30"/>
        </w:rPr>
        <w:t>9,241.80</w:t>
      </w:r>
      <w:r>
        <w:rPr>
          <w:rFonts w:ascii="仿宋" w:eastAsia="仿宋" w:hAnsi="仿宋" w:cs="仿宋"/>
          <w:color w:val="000000"/>
          <w:sz w:val="30"/>
        </w:rPr>
        <w:t>万元，主要原因是本年减少了非必要性支出的预算安排。其中：基本支出</w:t>
      </w:r>
      <w:r>
        <w:rPr>
          <w:rFonts w:ascii="仿宋" w:eastAsia="仿宋" w:hAnsi="仿宋" w:cs="仿宋"/>
          <w:color w:val="000000"/>
          <w:sz w:val="30"/>
        </w:rPr>
        <w:t>5,335.98</w:t>
      </w:r>
      <w:r>
        <w:rPr>
          <w:rFonts w:ascii="仿宋" w:eastAsia="仿宋" w:hAnsi="仿宋" w:cs="仿宋"/>
          <w:color w:val="000000"/>
          <w:sz w:val="30"/>
        </w:rPr>
        <w:t>万元，占</w:t>
      </w:r>
      <w:r>
        <w:rPr>
          <w:rFonts w:ascii="仿宋" w:eastAsia="仿宋" w:hAnsi="仿宋" w:cs="仿宋"/>
          <w:color w:val="000000"/>
          <w:sz w:val="30"/>
        </w:rPr>
        <w:t>32.08%</w:t>
      </w:r>
      <w:r>
        <w:rPr>
          <w:rFonts w:ascii="仿宋" w:eastAsia="仿宋" w:hAnsi="仿宋" w:cs="仿宋"/>
          <w:color w:val="000000"/>
          <w:sz w:val="30"/>
        </w:rPr>
        <w:t>；项目支出</w:t>
      </w:r>
      <w:r>
        <w:rPr>
          <w:rFonts w:ascii="仿宋" w:eastAsia="仿宋" w:hAnsi="仿宋" w:cs="仿宋"/>
          <w:color w:val="000000"/>
          <w:sz w:val="30"/>
        </w:rPr>
        <w:t>11,296.10</w:t>
      </w:r>
      <w:r>
        <w:rPr>
          <w:rFonts w:ascii="仿宋" w:eastAsia="仿宋" w:hAnsi="仿宋" w:cs="仿宋"/>
          <w:color w:val="000000"/>
          <w:sz w:val="30"/>
        </w:rPr>
        <w:t>万元，占</w:t>
      </w:r>
      <w:r>
        <w:rPr>
          <w:rFonts w:ascii="仿宋" w:eastAsia="仿宋" w:hAnsi="仿宋" w:cs="仿宋"/>
          <w:color w:val="000000"/>
          <w:sz w:val="30"/>
        </w:rPr>
        <w:t>67.92%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5733132" w14:textId="77777777" w:rsidR="00973400" w:rsidRDefault="0054318D">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F3328D2"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16,632.08</w:t>
      </w:r>
      <w:r>
        <w:rPr>
          <w:rFonts w:ascii="仿宋" w:eastAsia="仿宋" w:hAnsi="仿宋" w:cs="仿宋"/>
          <w:color w:val="000000"/>
          <w:sz w:val="30"/>
        </w:rPr>
        <w:t>万元，与上年预算相比减少</w:t>
      </w:r>
      <w:r>
        <w:rPr>
          <w:rFonts w:ascii="仿宋" w:eastAsia="仿宋" w:hAnsi="仿宋" w:cs="仿宋"/>
          <w:color w:val="000000"/>
          <w:sz w:val="30"/>
        </w:rPr>
        <w:t>9,241.80</w:t>
      </w:r>
      <w:r>
        <w:rPr>
          <w:rFonts w:ascii="仿宋" w:eastAsia="仿宋" w:hAnsi="仿宋" w:cs="仿宋"/>
          <w:color w:val="000000"/>
          <w:sz w:val="30"/>
        </w:rPr>
        <w:t>万元，主要原因是本年减少了非必要性支出的预算安排。收入包括：一般公共预算拨款收入</w:t>
      </w:r>
      <w:r>
        <w:rPr>
          <w:rFonts w:ascii="仿宋" w:eastAsia="仿宋" w:hAnsi="仿宋" w:cs="仿宋"/>
          <w:color w:val="000000"/>
          <w:sz w:val="30"/>
        </w:rPr>
        <w:t>14,015.79</w:t>
      </w:r>
      <w:r>
        <w:rPr>
          <w:rFonts w:ascii="仿宋" w:eastAsia="仿宋" w:hAnsi="仿宋" w:cs="仿宋"/>
          <w:color w:val="000000"/>
          <w:sz w:val="30"/>
        </w:rPr>
        <w:t>万元、政府性基金预算拨款收入</w:t>
      </w:r>
      <w:r>
        <w:rPr>
          <w:rFonts w:ascii="仿宋" w:eastAsia="仿宋" w:hAnsi="仿宋" w:cs="仿宋"/>
          <w:color w:val="000000"/>
          <w:sz w:val="30"/>
        </w:rPr>
        <w:t>18.00</w:t>
      </w:r>
      <w:r>
        <w:rPr>
          <w:rFonts w:ascii="仿宋" w:eastAsia="仿宋" w:hAnsi="仿宋" w:cs="仿宋"/>
          <w:color w:val="000000"/>
          <w:sz w:val="30"/>
        </w:rPr>
        <w:t>万元、上年财政结转结余</w:t>
      </w:r>
      <w:r>
        <w:rPr>
          <w:rFonts w:ascii="仿宋" w:eastAsia="仿宋" w:hAnsi="仿宋" w:cs="仿宋"/>
          <w:color w:val="000000"/>
          <w:sz w:val="30"/>
        </w:rPr>
        <w:t>2,598.29</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16,632.08</w:t>
      </w:r>
      <w:r>
        <w:rPr>
          <w:rFonts w:ascii="仿宋" w:eastAsia="仿宋" w:hAnsi="仿宋" w:cs="仿宋"/>
          <w:color w:val="000000"/>
          <w:sz w:val="30"/>
        </w:rPr>
        <w:t>万元，与上年预算相比减少</w:t>
      </w:r>
      <w:r>
        <w:rPr>
          <w:rFonts w:ascii="仿宋" w:eastAsia="仿宋" w:hAnsi="仿宋" w:cs="仿宋"/>
          <w:color w:val="000000"/>
          <w:sz w:val="30"/>
        </w:rPr>
        <w:t>9,241.80</w:t>
      </w:r>
      <w:r>
        <w:rPr>
          <w:rFonts w:ascii="仿宋" w:eastAsia="仿宋" w:hAnsi="仿宋" w:cs="仿宋"/>
          <w:color w:val="000000"/>
          <w:sz w:val="30"/>
        </w:rPr>
        <w:t>万元，主要原因是本年减少了非必要性支出的预算安排。支出包括：一般公共服务支出</w:t>
      </w:r>
      <w:r>
        <w:rPr>
          <w:rFonts w:ascii="仿宋" w:eastAsia="仿宋" w:hAnsi="仿宋" w:cs="仿宋"/>
          <w:color w:val="000000"/>
          <w:sz w:val="30"/>
        </w:rPr>
        <w:t>5,794.61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；公共安全支出</w:t>
      </w:r>
      <w:r>
        <w:rPr>
          <w:rFonts w:ascii="仿宋" w:eastAsia="仿宋" w:hAnsi="仿宋" w:cs="仿宋"/>
          <w:color w:val="000000"/>
          <w:sz w:val="30"/>
        </w:rPr>
        <w:t>1,229.37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304.30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；科学技术支出</w:t>
      </w:r>
      <w:r>
        <w:rPr>
          <w:rFonts w:ascii="仿宋" w:eastAsia="仿宋" w:hAnsi="仿宋" w:cs="仿宋"/>
          <w:color w:val="000000"/>
          <w:sz w:val="30"/>
        </w:rPr>
        <w:t>6.00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46.76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279.69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w:t>
      </w:r>
      <w:r>
        <w:rPr>
          <w:rFonts w:ascii="仿宋" w:eastAsia="仿宋" w:hAnsi="仿宋" w:cs="仿宋"/>
          <w:color w:val="000000"/>
          <w:sz w:val="30"/>
        </w:rPr>
        <w:lastRenderedPageBreak/>
        <w:t>健康支出</w:t>
      </w:r>
      <w:r>
        <w:rPr>
          <w:rFonts w:ascii="仿宋" w:eastAsia="仿宋" w:hAnsi="仿宋" w:cs="仿宋"/>
          <w:color w:val="000000"/>
          <w:sz w:val="30"/>
        </w:rPr>
        <w:t>96.38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；节能环保支出</w:t>
      </w:r>
      <w:r>
        <w:rPr>
          <w:rFonts w:ascii="仿宋" w:eastAsia="仿宋" w:hAnsi="仿宋" w:cs="仿宋"/>
          <w:color w:val="000000"/>
          <w:sz w:val="30"/>
        </w:rPr>
        <w:t>406.33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4,599.28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；农林水支出</w:t>
      </w:r>
      <w:r>
        <w:rPr>
          <w:rFonts w:ascii="仿宋" w:eastAsia="仿宋" w:hAnsi="仿宋" w:cs="仿宋"/>
          <w:color w:val="000000"/>
          <w:sz w:val="30"/>
        </w:rPr>
        <w:t>2,970.48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；资源勘探工业信息等支出</w:t>
      </w:r>
      <w:r>
        <w:rPr>
          <w:rFonts w:ascii="仿宋" w:eastAsia="仿宋" w:hAnsi="仿宋" w:cs="仿宋"/>
          <w:color w:val="000000"/>
          <w:sz w:val="30"/>
        </w:rPr>
        <w:t>630.00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；商业服务业等支出</w:t>
      </w:r>
      <w:r>
        <w:rPr>
          <w:rFonts w:ascii="仿宋" w:eastAsia="仿宋" w:hAnsi="仿宋" w:cs="仿宋"/>
          <w:color w:val="000000"/>
          <w:sz w:val="30"/>
        </w:rPr>
        <w:t>2.00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；灾害防治及应急管理支出</w:t>
      </w:r>
      <w:r>
        <w:rPr>
          <w:rFonts w:ascii="仿宋" w:eastAsia="仿宋" w:hAnsi="仿宋" w:cs="仿宋"/>
          <w:color w:val="000000"/>
          <w:sz w:val="30"/>
        </w:rPr>
        <w:t>266.88</w:t>
      </w:r>
      <w:r>
        <w:rPr>
          <w:rFonts w:ascii="仿宋" w:eastAsia="仿宋" w:hAnsi="仿宋" w:cs="仿宋"/>
          <w:color w:val="000000"/>
          <w:sz w:val="30"/>
        </w:rPr>
        <w:t>万元。</w:t>
      </w:r>
    </w:p>
    <w:p w14:paraId="18B20271" w14:textId="77777777" w:rsidR="00973400" w:rsidRDefault="0054318D">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0147029" w14:textId="77777777" w:rsidR="00973400" w:rsidRDefault="0054318D">
      <w:pPr>
        <w:spacing w:line="560" w:lineRule="exact"/>
        <w:ind w:firstLine="600"/>
        <w:jc w:val="both"/>
        <w:rPr>
          <w:rFonts w:hint="eastAsia"/>
        </w:rPr>
      </w:pPr>
      <w:r>
        <w:rPr>
          <w:rFonts w:ascii="楷体" w:eastAsia="楷体" w:hAnsi="楷体" w:cs="楷体"/>
          <w:b/>
          <w:color w:val="000000"/>
          <w:sz w:val="30"/>
        </w:rPr>
        <w:t>（一）总体情况</w:t>
      </w:r>
    </w:p>
    <w:p w14:paraId="2B1F96D5"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15,422.44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24,635.64</w:t>
      </w:r>
      <w:r>
        <w:rPr>
          <w:rFonts w:ascii="仿宋" w:eastAsia="仿宋" w:hAnsi="仿宋" w:cs="仿宋"/>
          <w:color w:val="000000"/>
          <w:sz w:val="30"/>
        </w:rPr>
        <w:t>万元），与上年预算相比减少</w:t>
      </w:r>
      <w:r>
        <w:rPr>
          <w:rFonts w:ascii="仿宋" w:eastAsia="仿宋" w:hAnsi="仿宋" w:cs="仿宋"/>
          <w:color w:val="000000"/>
          <w:sz w:val="30"/>
        </w:rPr>
        <w:t>9,213.20</w:t>
      </w:r>
      <w:r>
        <w:rPr>
          <w:rFonts w:ascii="仿宋" w:eastAsia="仿宋" w:hAnsi="仿宋" w:cs="仿宋"/>
          <w:color w:val="000000"/>
          <w:sz w:val="30"/>
        </w:rPr>
        <w:t>万元，主要原因是本年减少了非必要性支出的预算安排。</w:t>
      </w:r>
    </w:p>
    <w:p w14:paraId="75EA3D39" w14:textId="77777777" w:rsidR="00973400" w:rsidRDefault="0054318D">
      <w:pPr>
        <w:spacing w:line="560" w:lineRule="exact"/>
        <w:ind w:firstLine="600"/>
        <w:jc w:val="both"/>
        <w:rPr>
          <w:rFonts w:hint="eastAsia"/>
        </w:rPr>
      </w:pPr>
      <w:r>
        <w:rPr>
          <w:rFonts w:ascii="楷体" w:eastAsia="楷体" w:hAnsi="楷体" w:cs="楷体"/>
          <w:b/>
          <w:color w:val="000000"/>
          <w:sz w:val="30"/>
        </w:rPr>
        <w:t>（二）具体情况</w:t>
      </w:r>
    </w:p>
    <w:p w14:paraId="363BA500" w14:textId="77777777" w:rsidR="00973400" w:rsidRDefault="0054318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”5,794.61</w:t>
      </w:r>
      <w:r>
        <w:rPr>
          <w:rFonts w:ascii="仿宋" w:eastAsia="仿宋" w:hAnsi="仿宋" w:cs="仿宋"/>
          <w:color w:val="000000"/>
          <w:sz w:val="30"/>
        </w:rPr>
        <w:t>万元，与上年预算相比减少</w:t>
      </w:r>
      <w:r>
        <w:rPr>
          <w:rFonts w:ascii="仿宋" w:eastAsia="仿宋" w:hAnsi="仿宋" w:cs="仿宋"/>
          <w:color w:val="000000"/>
          <w:sz w:val="30"/>
        </w:rPr>
        <w:t>3,424.11</w:t>
      </w:r>
      <w:r>
        <w:rPr>
          <w:rFonts w:ascii="仿宋" w:eastAsia="仿宋" w:hAnsi="仿宋" w:cs="仿宋"/>
          <w:color w:val="000000"/>
          <w:sz w:val="30"/>
        </w:rPr>
        <w:t>万元，主要原因是本年减少了非必要性支出的预算安排。其中：</w:t>
      </w:r>
      <w:r>
        <w:rPr>
          <w:rFonts w:ascii="仿宋" w:eastAsia="仿宋" w:hAnsi="仿宋" w:cs="仿宋"/>
          <w:color w:val="000000"/>
          <w:sz w:val="30"/>
        </w:rPr>
        <w:t>“</w:t>
      </w:r>
      <w:r>
        <w:rPr>
          <w:rFonts w:ascii="仿宋" w:eastAsia="仿宋" w:hAnsi="仿宋" w:cs="仿宋"/>
          <w:color w:val="000000"/>
          <w:sz w:val="30"/>
        </w:rPr>
        <w:t>人大事务（款）</w:t>
      </w:r>
      <w:r>
        <w:rPr>
          <w:rFonts w:ascii="仿宋" w:eastAsia="仿宋" w:hAnsi="仿宋" w:cs="仿宋"/>
          <w:color w:val="000000"/>
          <w:sz w:val="30"/>
        </w:rPr>
        <w:t>”10.00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代表工作（项）</w:t>
      </w:r>
      <w:r>
        <w:rPr>
          <w:rFonts w:ascii="仿宋" w:eastAsia="仿宋" w:hAnsi="仿宋" w:cs="仿宋"/>
          <w:color w:val="000000"/>
          <w:sz w:val="30"/>
        </w:rPr>
        <w:t>”10.00</w:t>
      </w:r>
      <w:r>
        <w:rPr>
          <w:rFonts w:ascii="仿宋" w:eastAsia="仿宋" w:hAnsi="仿宋" w:cs="仿宋"/>
          <w:color w:val="000000"/>
          <w:sz w:val="30"/>
        </w:rPr>
        <w:t>万元，主要用于人大代表活动经费支出。</w:t>
      </w:r>
    </w:p>
    <w:p w14:paraId="2935BD0E"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”5,201.15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”5,201.15</w:t>
      </w:r>
      <w:r>
        <w:rPr>
          <w:rFonts w:ascii="仿宋" w:eastAsia="仿宋" w:hAnsi="仿宋" w:cs="仿宋"/>
          <w:color w:val="000000"/>
          <w:sz w:val="30"/>
        </w:rPr>
        <w:t>万元，主要用于镇政府人员工资保险公积金及政府大楼运行费用支出。</w:t>
      </w:r>
    </w:p>
    <w:p w14:paraId="0DA28394"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统计信息事务（款）</w:t>
      </w:r>
      <w:r>
        <w:rPr>
          <w:rFonts w:ascii="仿宋" w:eastAsia="仿宋" w:hAnsi="仿宋" w:cs="仿宋"/>
          <w:color w:val="000000"/>
          <w:sz w:val="30"/>
        </w:rPr>
        <w:t>”22.16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专项统计业务（项）</w:t>
      </w:r>
      <w:r>
        <w:rPr>
          <w:rFonts w:ascii="仿宋" w:eastAsia="仿宋" w:hAnsi="仿宋" w:cs="仿宋"/>
          <w:color w:val="000000"/>
          <w:sz w:val="30"/>
        </w:rPr>
        <w:t>”3.60</w:t>
      </w:r>
      <w:r>
        <w:rPr>
          <w:rFonts w:ascii="仿宋" w:eastAsia="仿宋" w:hAnsi="仿宋" w:cs="仿宋"/>
          <w:color w:val="000000"/>
          <w:sz w:val="30"/>
        </w:rPr>
        <w:t>万元，主要用于服务业统计工作人员经费支</w:t>
      </w:r>
      <w:r>
        <w:rPr>
          <w:rFonts w:ascii="仿宋" w:eastAsia="仿宋" w:hAnsi="仿宋" w:cs="仿宋"/>
          <w:color w:val="000000"/>
          <w:sz w:val="30"/>
        </w:rPr>
        <w:lastRenderedPageBreak/>
        <w:t>出；</w:t>
      </w:r>
      <w:r>
        <w:rPr>
          <w:rFonts w:ascii="仿宋" w:eastAsia="仿宋" w:hAnsi="仿宋" w:cs="仿宋"/>
          <w:color w:val="000000"/>
          <w:sz w:val="30"/>
        </w:rPr>
        <w:t>“</w:t>
      </w:r>
      <w:r>
        <w:rPr>
          <w:rFonts w:ascii="仿宋" w:eastAsia="仿宋" w:hAnsi="仿宋" w:cs="仿宋"/>
          <w:color w:val="000000"/>
          <w:sz w:val="30"/>
        </w:rPr>
        <w:t>统计抽样调查（项）</w:t>
      </w:r>
      <w:r>
        <w:rPr>
          <w:rFonts w:ascii="仿宋" w:eastAsia="仿宋" w:hAnsi="仿宋" w:cs="仿宋"/>
          <w:color w:val="000000"/>
          <w:sz w:val="30"/>
        </w:rPr>
        <w:t>”18.56</w:t>
      </w:r>
      <w:r>
        <w:rPr>
          <w:rFonts w:ascii="仿宋" w:eastAsia="仿宋" w:hAnsi="仿宋" w:cs="仿宋"/>
          <w:color w:val="000000"/>
          <w:sz w:val="30"/>
        </w:rPr>
        <w:t>万元，主要用于城镇居民人均调查户收入补助支出。</w:t>
      </w:r>
    </w:p>
    <w:p w14:paraId="2E9E6ECD"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纪检监察事务（款）</w:t>
      </w:r>
      <w:r>
        <w:rPr>
          <w:rFonts w:ascii="仿宋" w:eastAsia="仿宋" w:hAnsi="仿宋" w:cs="仿宋"/>
          <w:color w:val="000000"/>
          <w:sz w:val="30"/>
        </w:rPr>
        <w:t>”2.00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其他纪检监察事务支出（项）</w:t>
      </w:r>
      <w:r>
        <w:rPr>
          <w:rFonts w:ascii="仿宋" w:eastAsia="仿宋" w:hAnsi="仿宋" w:cs="仿宋"/>
          <w:color w:val="000000"/>
          <w:sz w:val="30"/>
        </w:rPr>
        <w:t>”2.00</w:t>
      </w:r>
      <w:r>
        <w:rPr>
          <w:rFonts w:ascii="仿宋" w:eastAsia="仿宋" w:hAnsi="仿宋" w:cs="仿宋"/>
          <w:color w:val="000000"/>
          <w:sz w:val="30"/>
        </w:rPr>
        <w:t>万元，主要用于</w:t>
      </w:r>
      <w:r>
        <w:rPr>
          <w:rFonts w:ascii="仿宋" w:eastAsia="仿宋" w:hAnsi="仿宋" w:cs="仿宋"/>
          <w:color w:val="000000"/>
          <w:sz w:val="30"/>
        </w:rPr>
        <w:t>廉政宣传教育和案件查办工作经费支出。</w:t>
      </w:r>
    </w:p>
    <w:p w14:paraId="0F0D847E"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商贸事务（款）</w:t>
      </w:r>
      <w:r>
        <w:rPr>
          <w:rFonts w:ascii="仿宋" w:eastAsia="仿宋" w:hAnsi="仿宋" w:cs="仿宋"/>
          <w:color w:val="000000"/>
          <w:sz w:val="30"/>
        </w:rPr>
        <w:t>”60.00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招商引资（项）</w:t>
      </w:r>
      <w:r>
        <w:rPr>
          <w:rFonts w:ascii="仿宋" w:eastAsia="仿宋" w:hAnsi="仿宋" w:cs="仿宋"/>
          <w:color w:val="000000"/>
          <w:sz w:val="30"/>
        </w:rPr>
        <w:t>”60.00</w:t>
      </w:r>
      <w:r>
        <w:rPr>
          <w:rFonts w:ascii="仿宋" w:eastAsia="仿宋" w:hAnsi="仿宋" w:cs="仿宋"/>
          <w:color w:val="000000"/>
          <w:sz w:val="30"/>
        </w:rPr>
        <w:t>万元，主要用于政府经济运行经费支出。</w:t>
      </w:r>
    </w:p>
    <w:p w14:paraId="14A09D55"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群众团体事务（款）</w:t>
      </w:r>
      <w:r>
        <w:rPr>
          <w:rFonts w:ascii="仿宋" w:eastAsia="仿宋" w:hAnsi="仿宋" w:cs="仿宋"/>
          <w:color w:val="000000"/>
          <w:sz w:val="30"/>
        </w:rPr>
        <w:t>”13.00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其他群众团体事务支出（项）</w:t>
      </w:r>
      <w:r>
        <w:rPr>
          <w:rFonts w:ascii="仿宋" w:eastAsia="仿宋" w:hAnsi="仿宋" w:cs="仿宋"/>
          <w:color w:val="000000"/>
          <w:sz w:val="30"/>
        </w:rPr>
        <w:t>”13.00</w:t>
      </w:r>
      <w:r>
        <w:rPr>
          <w:rFonts w:ascii="仿宋" w:eastAsia="仿宋" w:hAnsi="仿宋" w:cs="仿宋"/>
          <w:color w:val="000000"/>
          <w:sz w:val="30"/>
        </w:rPr>
        <w:t>万元，主要用于工会、妇联、团委活动经费等相关业务支出。</w:t>
      </w:r>
    </w:p>
    <w:p w14:paraId="70C08B43"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”81.40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”80.40</w:t>
      </w:r>
      <w:r>
        <w:rPr>
          <w:rFonts w:ascii="仿宋" w:eastAsia="仿宋" w:hAnsi="仿宋" w:cs="仿宋"/>
          <w:color w:val="000000"/>
          <w:sz w:val="30"/>
        </w:rPr>
        <w:t>万元，主要用于西青区严重精神障碍患者监护人申领看护管理奖励支出；</w:t>
      </w:r>
      <w:r>
        <w:rPr>
          <w:rFonts w:ascii="仿宋" w:eastAsia="仿宋" w:hAnsi="仿宋" w:cs="仿宋"/>
          <w:color w:val="000000"/>
          <w:sz w:val="30"/>
        </w:rPr>
        <w:t>“</w:t>
      </w:r>
      <w:r>
        <w:rPr>
          <w:rFonts w:ascii="仿宋" w:eastAsia="仿宋" w:hAnsi="仿宋" w:cs="仿宋"/>
          <w:color w:val="000000"/>
          <w:sz w:val="30"/>
        </w:rPr>
        <w:t>其他党委办公厅（室）及相关机构事务支出（项）</w:t>
      </w:r>
      <w:r>
        <w:rPr>
          <w:rFonts w:ascii="仿宋" w:eastAsia="仿宋" w:hAnsi="仿宋" w:cs="仿宋"/>
          <w:color w:val="000000"/>
          <w:sz w:val="30"/>
        </w:rPr>
        <w:t>”1.00</w:t>
      </w:r>
      <w:r>
        <w:rPr>
          <w:rFonts w:ascii="仿宋" w:eastAsia="仿宋" w:hAnsi="仿宋" w:cs="仿宋"/>
          <w:color w:val="000000"/>
          <w:sz w:val="30"/>
        </w:rPr>
        <w:t>万元，主要用于优秀人才慰问支出。</w:t>
      </w:r>
    </w:p>
    <w:p w14:paraId="25AB6AD3"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组织事务（款）</w:t>
      </w:r>
      <w:r>
        <w:rPr>
          <w:rFonts w:ascii="仿宋" w:eastAsia="仿宋" w:hAnsi="仿宋" w:cs="仿宋"/>
          <w:color w:val="000000"/>
          <w:sz w:val="30"/>
        </w:rPr>
        <w:t>”10.00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一般行政管理事务（组织事务）（项）</w:t>
      </w:r>
      <w:r>
        <w:rPr>
          <w:rFonts w:ascii="仿宋" w:eastAsia="仿宋" w:hAnsi="仿宋" w:cs="仿宋"/>
          <w:color w:val="000000"/>
          <w:sz w:val="30"/>
        </w:rPr>
        <w:t>”10.00</w:t>
      </w:r>
      <w:r>
        <w:rPr>
          <w:rFonts w:ascii="仿宋" w:eastAsia="仿宋" w:hAnsi="仿宋" w:cs="仿宋"/>
          <w:color w:val="000000"/>
          <w:sz w:val="30"/>
        </w:rPr>
        <w:t>万元，主要用于大寺镇党建活动经费支出。</w:t>
      </w:r>
    </w:p>
    <w:p w14:paraId="3C2DE044"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宣传事务（款）</w:t>
      </w:r>
      <w:r>
        <w:rPr>
          <w:rFonts w:ascii="仿宋" w:eastAsia="仿宋" w:hAnsi="仿宋" w:cs="仿宋"/>
          <w:color w:val="000000"/>
          <w:sz w:val="30"/>
        </w:rPr>
        <w:t>”40.91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其他宣传事务支出（项）</w:t>
      </w:r>
      <w:r>
        <w:rPr>
          <w:rFonts w:ascii="仿宋" w:eastAsia="仿宋" w:hAnsi="仿宋" w:cs="仿宋"/>
          <w:color w:val="000000"/>
          <w:sz w:val="30"/>
        </w:rPr>
        <w:t>”40.91</w:t>
      </w:r>
      <w:r>
        <w:rPr>
          <w:rFonts w:ascii="仿宋" w:eastAsia="仿宋" w:hAnsi="仿宋" w:cs="仿宋"/>
          <w:color w:val="000000"/>
          <w:sz w:val="30"/>
        </w:rPr>
        <w:t>万元，主要用于宣传部门精神文明建设工作经费支出。</w:t>
      </w:r>
    </w:p>
    <w:p w14:paraId="470172B6"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网信事务（款）</w:t>
      </w:r>
      <w:r>
        <w:rPr>
          <w:rFonts w:ascii="仿宋" w:eastAsia="仿宋" w:hAnsi="仿宋" w:cs="仿宋"/>
          <w:color w:val="000000"/>
          <w:sz w:val="30"/>
        </w:rPr>
        <w:t>”19.09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其他网信事务</w:t>
      </w:r>
      <w:r>
        <w:rPr>
          <w:rFonts w:ascii="仿宋" w:eastAsia="仿宋" w:hAnsi="仿宋" w:cs="仿宋"/>
          <w:color w:val="000000"/>
          <w:sz w:val="30"/>
        </w:rPr>
        <w:lastRenderedPageBreak/>
        <w:t>支出（项）</w:t>
      </w:r>
      <w:r>
        <w:rPr>
          <w:rFonts w:ascii="仿宋" w:eastAsia="仿宋" w:hAnsi="仿宋" w:cs="仿宋"/>
          <w:color w:val="000000"/>
          <w:sz w:val="30"/>
        </w:rPr>
        <w:t>”19.09</w:t>
      </w:r>
      <w:r>
        <w:rPr>
          <w:rFonts w:ascii="仿宋" w:eastAsia="仿宋" w:hAnsi="仿宋" w:cs="仿宋"/>
          <w:color w:val="000000"/>
          <w:sz w:val="30"/>
        </w:rPr>
        <w:t>万元，主要用于网络安全与信息化项目支出。</w:t>
      </w:r>
    </w:p>
    <w:p w14:paraId="1D9A7A13"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”21.80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食品安全监管（项）</w:t>
      </w:r>
      <w:r>
        <w:rPr>
          <w:rFonts w:ascii="仿宋" w:eastAsia="仿宋" w:hAnsi="仿宋" w:cs="仿宋"/>
          <w:color w:val="000000"/>
          <w:sz w:val="30"/>
        </w:rPr>
        <w:t>”21.80</w:t>
      </w:r>
      <w:r>
        <w:rPr>
          <w:rFonts w:ascii="仿宋" w:eastAsia="仿宋" w:hAnsi="仿宋" w:cs="仿宋"/>
          <w:color w:val="000000"/>
          <w:sz w:val="30"/>
        </w:rPr>
        <w:t>万元，主要用于食品安全宣传及食品安全协管员工资支出。</w:t>
      </w:r>
    </w:p>
    <w:p w14:paraId="4A49E918"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社会工作事务（款）</w:t>
      </w:r>
      <w:r>
        <w:rPr>
          <w:rFonts w:ascii="仿宋" w:eastAsia="仿宋" w:hAnsi="仿宋" w:cs="仿宋"/>
          <w:color w:val="000000"/>
          <w:sz w:val="30"/>
        </w:rPr>
        <w:t>”313.10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专项业务（社会工作事务）（项）</w:t>
      </w:r>
      <w:r>
        <w:rPr>
          <w:rFonts w:ascii="仿宋" w:eastAsia="仿宋" w:hAnsi="仿宋" w:cs="仿宋"/>
          <w:color w:val="000000"/>
          <w:sz w:val="30"/>
        </w:rPr>
        <w:t>”313.10</w:t>
      </w:r>
      <w:r>
        <w:rPr>
          <w:rFonts w:ascii="仿宋" w:eastAsia="仿宋" w:hAnsi="仿宋" w:cs="仿宋"/>
          <w:color w:val="000000"/>
          <w:sz w:val="30"/>
        </w:rPr>
        <w:t>万元，主要用于</w:t>
      </w:r>
      <w:r>
        <w:rPr>
          <w:rFonts w:ascii="仿宋" w:eastAsia="仿宋" w:hAnsi="仿宋" w:cs="仿宋"/>
          <w:color w:val="000000"/>
          <w:sz w:val="30"/>
        </w:rPr>
        <w:t>2025</w:t>
      </w:r>
      <w:r>
        <w:rPr>
          <w:rFonts w:ascii="仿宋" w:eastAsia="仿宋" w:hAnsi="仿宋" w:cs="仿宋"/>
          <w:color w:val="000000"/>
          <w:sz w:val="30"/>
        </w:rPr>
        <w:t>年社区办公经费、社区服务群众专项经费、大寺镇银湾国际广场小区应急维修项目、</w:t>
      </w:r>
      <w:r>
        <w:rPr>
          <w:rFonts w:ascii="仿宋" w:eastAsia="仿宋" w:hAnsi="仿宋" w:cs="仿宋"/>
          <w:color w:val="000000"/>
          <w:sz w:val="30"/>
        </w:rPr>
        <w:t>2025</w:t>
      </w:r>
      <w:r>
        <w:rPr>
          <w:rFonts w:ascii="仿宋" w:eastAsia="仿宋" w:hAnsi="仿宋" w:cs="仿宋"/>
          <w:color w:val="000000"/>
          <w:sz w:val="30"/>
        </w:rPr>
        <w:t>年大寺镇社区治理智慧平台开发建设项目、</w:t>
      </w:r>
      <w:r>
        <w:rPr>
          <w:rFonts w:ascii="仿宋" w:eastAsia="仿宋" w:hAnsi="仿宋" w:cs="仿宋"/>
          <w:color w:val="000000"/>
          <w:sz w:val="30"/>
        </w:rPr>
        <w:t>2025</w:t>
      </w:r>
      <w:r>
        <w:rPr>
          <w:rFonts w:ascii="仿宋" w:eastAsia="仿宋" w:hAnsi="仿宋" w:cs="仿宋"/>
          <w:color w:val="000000"/>
          <w:sz w:val="30"/>
        </w:rPr>
        <w:t>年大寺镇社区党群服务中心物业清洁维护项目、</w:t>
      </w:r>
      <w:r>
        <w:rPr>
          <w:rFonts w:ascii="仿宋" w:eastAsia="仿宋" w:hAnsi="仿宋" w:cs="仿宋"/>
          <w:color w:val="000000"/>
          <w:sz w:val="30"/>
        </w:rPr>
        <w:t>2025</w:t>
      </w:r>
      <w:r>
        <w:rPr>
          <w:rFonts w:ascii="仿宋" w:eastAsia="仿宋" w:hAnsi="仿宋" w:cs="仿宋"/>
          <w:color w:val="000000"/>
          <w:sz w:val="30"/>
        </w:rPr>
        <w:t>年新建绿城柳岸晓风党群服务中心项目、农村及镇专属网格员电话卡经费、</w:t>
      </w:r>
      <w:r>
        <w:rPr>
          <w:rFonts w:ascii="仿宋" w:eastAsia="仿宋" w:hAnsi="仿宋" w:cs="仿宋"/>
          <w:color w:val="000000"/>
          <w:sz w:val="30"/>
        </w:rPr>
        <w:t>2025</w:t>
      </w:r>
      <w:r>
        <w:rPr>
          <w:rFonts w:ascii="仿宋" w:eastAsia="仿宋" w:hAnsi="仿宋" w:cs="仿宋"/>
          <w:color w:val="000000"/>
          <w:sz w:val="30"/>
        </w:rPr>
        <w:t>年关心关爱社工等项目支出。</w:t>
      </w:r>
    </w:p>
    <w:p w14:paraId="10800E6B" w14:textId="77777777" w:rsidR="00973400" w:rsidRDefault="0054318D">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公共安全支出（类）</w:t>
      </w:r>
      <w:r>
        <w:rPr>
          <w:rFonts w:ascii="仿宋" w:eastAsia="仿宋" w:hAnsi="仿宋" w:cs="仿宋"/>
          <w:color w:val="000000"/>
          <w:sz w:val="30"/>
        </w:rPr>
        <w:t>”1,229.37</w:t>
      </w:r>
      <w:r>
        <w:rPr>
          <w:rFonts w:ascii="仿宋" w:eastAsia="仿宋" w:hAnsi="仿宋" w:cs="仿宋"/>
          <w:color w:val="000000"/>
          <w:sz w:val="30"/>
        </w:rPr>
        <w:t>万元，与上年预算相比减少</w:t>
      </w:r>
      <w:r>
        <w:rPr>
          <w:rFonts w:ascii="仿宋" w:eastAsia="仿宋" w:hAnsi="仿宋" w:cs="仿宋"/>
          <w:color w:val="000000"/>
          <w:sz w:val="30"/>
        </w:rPr>
        <w:t>25.74</w:t>
      </w:r>
      <w:r>
        <w:rPr>
          <w:rFonts w:ascii="仿宋" w:eastAsia="仿宋" w:hAnsi="仿宋" w:cs="仿宋"/>
          <w:color w:val="000000"/>
          <w:sz w:val="30"/>
        </w:rPr>
        <w:t>万元，主要原因是本年减少了非必要性支出的预算安排。其中：</w:t>
      </w:r>
      <w:r>
        <w:rPr>
          <w:rFonts w:ascii="仿宋" w:eastAsia="仿宋" w:hAnsi="仿宋" w:cs="仿宋"/>
          <w:color w:val="000000"/>
          <w:sz w:val="30"/>
        </w:rPr>
        <w:t>“</w:t>
      </w:r>
      <w:r>
        <w:rPr>
          <w:rFonts w:ascii="仿宋" w:eastAsia="仿宋" w:hAnsi="仿宋" w:cs="仿宋"/>
          <w:color w:val="000000"/>
          <w:sz w:val="30"/>
        </w:rPr>
        <w:t>武装警察部队（款）</w:t>
      </w:r>
      <w:r>
        <w:rPr>
          <w:rFonts w:ascii="仿宋" w:eastAsia="仿宋" w:hAnsi="仿宋" w:cs="仿宋"/>
          <w:color w:val="000000"/>
          <w:sz w:val="30"/>
        </w:rPr>
        <w:t>”6.00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其他武装警察部队支出（项）</w:t>
      </w:r>
      <w:r>
        <w:rPr>
          <w:rFonts w:ascii="仿宋" w:eastAsia="仿宋" w:hAnsi="仿宋" w:cs="仿宋"/>
          <w:color w:val="000000"/>
          <w:sz w:val="30"/>
        </w:rPr>
        <w:t>”6.00</w:t>
      </w:r>
      <w:r>
        <w:rPr>
          <w:rFonts w:ascii="仿宋" w:eastAsia="仿宋" w:hAnsi="仿宋" w:cs="仿宋"/>
          <w:color w:val="000000"/>
          <w:sz w:val="30"/>
        </w:rPr>
        <w:t>万元，主要用于武装部工作经费支出。</w:t>
      </w:r>
    </w:p>
    <w:p w14:paraId="1BB5EA67"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公安（款）</w:t>
      </w:r>
      <w:r>
        <w:rPr>
          <w:rFonts w:ascii="仿宋" w:eastAsia="仿宋" w:hAnsi="仿宋" w:cs="仿宋"/>
          <w:color w:val="000000"/>
          <w:sz w:val="30"/>
        </w:rPr>
        <w:t>”2.42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其他公安支出（项）</w:t>
      </w:r>
      <w:r>
        <w:rPr>
          <w:rFonts w:ascii="仿宋" w:eastAsia="仿宋" w:hAnsi="仿宋" w:cs="仿宋"/>
          <w:color w:val="000000"/>
          <w:sz w:val="30"/>
        </w:rPr>
        <w:t>”2.42</w:t>
      </w:r>
      <w:r>
        <w:rPr>
          <w:rFonts w:ascii="仿宋" w:eastAsia="仿宋" w:hAnsi="仿宋" w:cs="仿宋"/>
          <w:color w:val="000000"/>
          <w:sz w:val="30"/>
        </w:rPr>
        <w:t>万元，主要用于</w:t>
      </w:r>
      <w:r>
        <w:rPr>
          <w:rFonts w:ascii="仿宋" w:eastAsia="仿宋" w:hAnsi="仿宋" w:cs="仿宋"/>
          <w:color w:val="000000"/>
          <w:sz w:val="30"/>
        </w:rPr>
        <w:t>2022</w:t>
      </w:r>
      <w:r>
        <w:rPr>
          <w:rFonts w:ascii="仿宋" w:eastAsia="仿宋" w:hAnsi="仿宋" w:cs="仿宋"/>
          <w:color w:val="000000"/>
          <w:sz w:val="30"/>
        </w:rPr>
        <w:t>年度及</w:t>
      </w:r>
      <w:r>
        <w:rPr>
          <w:rFonts w:ascii="仿宋" w:eastAsia="仿宋" w:hAnsi="仿宋" w:cs="仿宋"/>
          <w:color w:val="000000"/>
          <w:sz w:val="30"/>
        </w:rPr>
        <w:t>2023</w:t>
      </w:r>
      <w:r>
        <w:rPr>
          <w:rFonts w:ascii="仿宋" w:eastAsia="仿宋" w:hAnsi="仿宋" w:cs="仿宋"/>
          <w:color w:val="000000"/>
          <w:sz w:val="30"/>
        </w:rPr>
        <w:t>年度铁路护路联防工作</w:t>
      </w:r>
      <w:r>
        <w:rPr>
          <w:rFonts w:ascii="仿宋" w:eastAsia="仿宋" w:hAnsi="仿宋" w:cs="仿宋"/>
          <w:color w:val="000000"/>
          <w:sz w:val="30"/>
        </w:rPr>
        <w:t>“</w:t>
      </w:r>
      <w:r>
        <w:rPr>
          <w:rFonts w:ascii="仿宋" w:eastAsia="仿宋" w:hAnsi="仿宋" w:cs="仿宋"/>
          <w:color w:val="000000"/>
          <w:sz w:val="30"/>
        </w:rPr>
        <w:t>以奖代补</w:t>
      </w:r>
      <w:r>
        <w:rPr>
          <w:rFonts w:ascii="仿宋" w:eastAsia="仿宋" w:hAnsi="仿宋" w:cs="仿宋"/>
          <w:color w:val="000000"/>
          <w:sz w:val="30"/>
        </w:rPr>
        <w:t>”</w:t>
      </w:r>
      <w:r>
        <w:rPr>
          <w:rFonts w:ascii="仿宋" w:eastAsia="仿宋" w:hAnsi="仿宋" w:cs="仿宋"/>
          <w:color w:val="000000"/>
          <w:sz w:val="30"/>
        </w:rPr>
        <w:t>资金项目支出。</w:t>
      </w:r>
    </w:p>
    <w:p w14:paraId="2CEE287E"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司法（款）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律师管理（项）</w:t>
      </w:r>
      <w:r>
        <w:rPr>
          <w:rFonts w:ascii="仿宋" w:eastAsia="仿宋" w:hAnsi="仿宋" w:cs="仿宋"/>
          <w:color w:val="000000"/>
          <w:sz w:val="30"/>
        </w:rPr>
        <w:t>”50.00</w:t>
      </w:r>
      <w:r>
        <w:rPr>
          <w:rFonts w:ascii="仿宋" w:eastAsia="仿宋" w:hAnsi="仿宋" w:cs="仿宋"/>
          <w:color w:val="000000"/>
          <w:sz w:val="30"/>
        </w:rPr>
        <w:t>万元，主要用于法律顾问聘用支出。</w:t>
      </w:r>
    </w:p>
    <w:p w14:paraId="479430A8"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其他公共安全支出（款）</w:t>
      </w:r>
      <w:r>
        <w:rPr>
          <w:rFonts w:ascii="仿宋" w:eastAsia="仿宋" w:hAnsi="仿宋" w:cs="仿宋"/>
          <w:color w:val="000000"/>
          <w:sz w:val="30"/>
        </w:rPr>
        <w:t>”1,170.95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w:t>
      </w:r>
      <w:r>
        <w:rPr>
          <w:rFonts w:ascii="仿宋" w:eastAsia="仿宋" w:hAnsi="仿宋" w:cs="仿宋"/>
          <w:color w:val="000000"/>
          <w:sz w:val="30"/>
        </w:rPr>
        <w:lastRenderedPageBreak/>
        <w:t>他公共安全支出（项）</w:t>
      </w:r>
      <w:r>
        <w:rPr>
          <w:rFonts w:ascii="仿宋" w:eastAsia="仿宋" w:hAnsi="仿宋" w:cs="仿宋"/>
          <w:color w:val="000000"/>
          <w:sz w:val="30"/>
        </w:rPr>
        <w:t>”1,170.95</w:t>
      </w:r>
      <w:r>
        <w:rPr>
          <w:rFonts w:ascii="仿宋" w:eastAsia="仿宋" w:hAnsi="仿宋" w:cs="仿宋"/>
          <w:color w:val="000000"/>
          <w:sz w:val="30"/>
        </w:rPr>
        <w:t>万元，主要用于维稳救助资金、警务站经费、政法综治经费、网格员补贴、网格中心经费、综治中心建设等项目支出。</w:t>
      </w:r>
    </w:p>
    <w:p w14:paraId="1B1B706E" w14:textId="77777777" w:rsidR="00973400" w:rsidRDefault="0054318D">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”304.30</w:t>
      </w:r>
      <w:r>
        <w:rPr>
          <w:rFonts w:ascii="仿宋" w:eastAsia="仿宋" w:hAnsi="仿宋" w:cs="仿宋"/>
          <w:color w:val="000000"/>
          <w:sz w:val="30"/>
        </w:rPr>
        <w:t>万元，与上年预算相比减少</w:t>
      </w:r>
      <w:r>
        <w:rPr>
          <w:rFonts w:ascii="仿宋" w:eastAsia="仿宋" w:hAnsi="仿宋" w:cs="仿宋"/>
          <w:color w:val="000000"/>
          <w:sz w:val="30"/>
        </w:rPr>
        <w:t>89.97</w:t>
      </w:r>
      <w:r>
        <w:rPr>
          <w:rFonts w:ascii="仿宋" w:eastAsia="仿宋" w:hAnsi="仿宋" w:cs="仿宋"/>
          <w:color w:val="000000"/>
          <w:sz w:val="30"/>
        </w:rPr>
        <w:t>万元，主要原因是精简预算，减少部分项目支出其中：</w:t>
      </w:r>
      <w:r>
        <w:rPr>
          <w:rFonts w:ascii="仿宋" w:eastAsia="仿宋" w:hAnsi="仿宋" w:cs="仿宋"/>
          <w:color w:val="000000"/>
          <w:sz w:val="30"/>
        </w:rPr>
        <w:t>“</w:t>
      </w:r>
      <w:r>
        <w:rPr>
          <w:rFonts w:ascii="仿宋" w:eastAsia="仿宋" w:hAnsi="仿宋" w:cs="仿宋"/>
          <w:color w:val="000000"/>
          <w:sz w:val="30"/>
        </w:rPr>
        <w:t>普通教育（款）</w:t>
      </w:r>
      <w:r>
        <w:rPr>
          <w:rFonts w:ascii="仿宋" w:eastAsia="仿宋" w:hAnsi="仿宋" w:cs="仿宋"/>
          <w:color w:val="000000"/>
          <w:sz w:val="30"/>
        </w:rPr>
        <w:t>”300.79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学前教育（项）</w:t>
      </w:r>
      <w:r>
        <w:rPr>
          <w:rFonts w:ascii="仿宋" w:eastAsia="仿宋" w:hAnsi="仿宋" w:cs="仿宋"/>
          <w:color w:val="000000"/>
          <w:sz w:val="30"/>
        </w:rPr>
        <w:t>”180.00</w:t>
      </w:r>
      <w:r>
        <w:rPr>
          <w:rFonts w:ascii="仿宋" w:eastAsia="仿宋" w:hAnsi="仿宋" w:cs="仿宋"/>
          <w:color w:val="000000"/>
          <w:sz w:val="30"/>
        </w:rPr>
        <w:t>万元，主要用于大寺镇第二中心幼儿园提升改造及洺德幼儿园学位补贴支出；</w:t>
      </w:r>
      <w:r>
        <w:rPr>
          <w:rFonts w:ascii="仿宋" w:eastAsia="仿宋" w:hAnsi="仿宋" w:cs="仿宋"/>
          <w:color w:val="000000"/>
          <w:sz w:val="30"/>
        </w:rPr>
        <w:t>“</w:t>
      </w:r>
      <w:r>
        <w:rPr>
          <w:rFonts w:ascii="仿宋" w:eastAsia="仿宋" w:hAnsi="仿宋" w:cs="仿宋"/>
          <w:color w:val="000000"/>
          <w:sz w:val="30"/>
        </w:rPr>
        <w:t>小学教育（项）</w:t>
      </w:r>
      <w:r>
        <w:rPr>
          <w:rFonts w:ascii="仿宋" w:eastAsia="仿宋" w:hAnsi="仿宋" w:cs="仿宋"/>
          <w:color w:val="000000"/>
          <w:sz w:val="30"/>
        </w:rPr>
        <w:t>”120.79</w:t>
      </w:r>
      <w:r>
        <w:rPr>
          <w:rFonts w:ascii="仿宋" w:eastAsia="仿宋" w:hAnsi="仿宋" w:cs="仿宋"/>
          <w:color w:val="000000"/>
          <w:sz w:val="30"/>
        </w:rPr>
        <w:t>万元，主要用于天易园小学校园文化尾款、代课教师教龄补贴项目资金支出。</w:t>
      </w:r>
    </w:p>
    <w:p w14:paraId="06B4E5CF"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”3.51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”3.51</w:t>
      </w:r>
      <w:r>
        <w:rPr>
          <w:rFonts w:ascii="仿宋" w:eastAsia="仿宋" w:hAnsi="仿宋" w:cs="仿宋"/>
          <w:color w:val="000000"/>
          <w:sz w:val="30"/>
        </w:rPr>
        <w:t>万元，主要用于机关事业单位人员培训支出。</w:t>
      </w:r>
    </w:p>
    <w:p w14:paraId="64E0F25D" w14:textId="77777777" w:rsidR="00973400" w:rsidRDefault="0054318D">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科学技术支出（类）</w:t>
      </w:r>
      <w:r>
        <w:rPr>
          <w:rFonts w:ascii="仿宋" w:eastAsia="仿宋" w:hAnsi="仿宋" w:cs="仿宋"/>
          <w:color w:val="000000"/>
          <w:sz w:val="30"/>
        </w:rPr>
        <w:t>”6.00</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科学技术普及（款）</w:t>
      </w:r>
      <w:r>
        <w:rPr>
          <w:rFonts w:ascii="仿宋" w:eastAsia="仿宋" w:hAnsi="仿宋" w:cs="仿宋"/>
          <w:color w:val="000000"/>
          <w:sz w:val="30"/>
        </w:rPr>
        <w:t>”6.00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科普活动（项）</w:t>
      </w:r>
      <w:r>
        <w:rPr>
          <w:rFonts w:ascii="仿宋" w:eastAsia="仿宋" w:hAnsi="仿宋" w:cs="仿宋"/>
          <w:color w:val="000000"/>
          <w:sz w:val="30"/>
        </w:rPr>
        <w:t>”6.00</w:t>
      </w:r>
      <w:r>
        <w:rPr>
          <w:rFonts w:ascii="仿宋" w:eastAsia="仿宋" w:hAnsi="仿宋" w:cs="仿宋"/>
          <w:color w:val="000000"/>
          <w:sz w:val="30"/>
        </w:rPr>
        <w:t>万元，主要用于镇域内科技科普性活动支出。</w:t>
      </w:r>
    </w:p>
    <w:p w14:paraId="24BED485" w14:textId="77777777" w:rsidR="00973400" w:rsidRDefault="0054318D">
      <w:pPr>
        <w:spacing w:line="560" w:lineRule="exact"/>
        <w:ind w:firstLine="600"/>
        <w:jc w:val="both"/>
        <w:rPr>
          <w:rFonts w:hint="eastAsia"/>
        </w:rPr>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”46.76</w:t>
      </w:r>
      <w:r>
        <w:rPr>
          <w:rFonts w:ascii="仿宋" w:eastAsia="仿宋" w:hAnsi="仿宋" w:cs="仿宋"/>
          <w:color w:val="000000"/>
          <w:sz w:val="30"/>
        </w:rPr>
        <w:t>万元，与上年预算相比减少</w:t>
      </w:r>
      <w:r>
        <w:rPr>
          <w:rFonts w:ascii="仿宋" w:eastAsia="仿宋" w:hAnsi="仿宋" w:cs="仿宋"/>
          <w:color w:val="000000"/>
          <w:sz w:val="30"/>
        </w:rPr>
        <w:t>59.99</w:t>
      </w:r>
      <w:r>
        <w:rPr>
          <w:rFonts w:ascii="仿宋" w:eastAsia="仿宋" w:hAnsi="仿宋" w:cs="仿宋"/>
          <w:color w:val="000000"/>
          <w:sz w:val="30"/>
        </w:rPr>
        <w:t>万元，主要原因是精简预算，减少部分项目支出。其中：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”46.38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”46.38</w:t>
      </w:r>
      <w:r>
        <w:rPr>
          <w:rFonts w:ascii="仿宋" w:eastAsia="仿宋" w:hAnsi="仿宋" w:cs="仿宋"/>
          <w:color w:val="000000"/>
          <w:sz w:val="30"/>
        </w:rPr>
        <w:t>万元，主要用于公共文化设施免费开放补助、各村居基层公共文化服务工作。</w:t>
      </w:r>
    </w:p>
    <w:p w14:paraId="47EBBA06"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新闻出版电影（款）</w:t>
      </w:r>
      <w:r>
        <w:rPr>
          <w:rFonts w:ascii="仿宋" w:eastAsia="仿宋" w:hAnsi="仿宋" w:cs="仿宋"/>
          <w:color w:val="000000"/>
          <w:sz w:val="30"/>
        </w:rPr>
        <w:t>”0.38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其他新闻出版电影支出（项）</w:t>
      </w:r>
      <w:r>
        <w:rPr>
          <w:rFonts w:ascii="仿宋" w:eastAsia="仿宋" w:hAnsi="仿宋" w:cs="仿宋"/>
          <w:color w:val="000000"/>
          <w:sz w:val="30"/>
        </w:rPr>
        <w:t>”0.38</w:t>
      </w:r>
      <w:r>
        <w:rPr>
          <w:rFonts w:ascii="仿宋" w:eastAsia="仿宋" w:hAnsi="仿宋" w:cs="仿宋"/>
          <w:color w:val="000000"/>
          <w:sz w:val="30"/>
        </w:rPr>
        <w:t>万元，主要用于老放映员生活补助支出。</w:t>
      </w:r>
    </w:p>
    <w:p w14:paraId="394C4B80" w14:textId="77777777" w:rsidR="00973400" w:rsidRDefault="0054318D">
      <w:pPr>
        <w:spacing w:line="560" w:lineRule="exact"/>
        <w:ind w:firstLine="600"/>
        <w:jc w:val="both"/>
        <w:rPr>
          <w:rFonts w:hint="eastAsia"/>
        </w:rPr>
      </w:pPr>
      <w:r>
        <w:rPr>
          <w:rFonts w:ascii="仿宋" w:eastAsia="仿宋" w:hAnsi="仿宋" w:cs="仿宋"/>
          <w:color w:val="000000"/>
          <w:sz w:val="30"/>
        </w:rPr>
        <w:lastRenderedPageBreak/>
        <w:t>6</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”279.69</w:t>
      </w:r>
      <w:r>
        <w:rPr>
          <w:rFonts w:ascii="仿宋" w:eastAsia="仿宋" w:hAnsi="仿宋" w:cs="仿宋"/>
          <w:color w:val="000000"/>
          <w:sz w:val="30"/>
        </w:rPr>
        <w:t>万元，与上年预算相比减少</w:t>
      </w:r>
      <w:r>
        <w:rPr>
          <w:rFonts w:ascii="仿宋" w:eastAsia="仿宋" w:hAnsi="仿宋" w:cs="仿宋"/>
          <w:color w:val="000000"/>
          <w:sz w:val="30"/>
        </w:rPr>
        <w:t>365.87</w:t>
      </w:r>
      <w:r>
        <w:rPr>
          <w:rFonts w:ascii="仿宋" w:eastAsia="仿宋" w:hAnsi="仿宋" w:cs="仿宋"/>
          <w:color w:val="000000"/>
          <w:sz w:val="30"/>
        </w:rPr>
        <w:t>万元，主要原因是精简预算，减少部分项目支出其中：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”165.17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”33.79</w:t>
      </w:r>
      <w:r>
        <w:rPr>
          <w:rFonts w:ascii="仿宋" w:eastAsia="仿宋" w:hAnsi="仿宋" w:cs="仿宋"/>
          <w:color w:val="000000"/>
          <w:sz w:val="30"/>
        </w:rPr>
        <w:t>万元，主要用于行政单位离退休人员退休费发放；</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”87.59</w:t>
      </w:r>
      <w:r>
        <w:rPr>
          <w:rFonts w:ascii="仿宋" w:eastAsia="仿宋" w:hAnsi="仿宋" w:cs="仿宋"/>
          <w:color w:val="000000"/>
          <w:sz w:val="30"/>
        </w:rPr>
        <w:t>万元，主要用于行政单位基本养老保险缴费支出；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”43.79</w:t>
      </w:r>
      <w:r>
        <w:rPr>
          <w:rFonts w:ascii="仿宋" w:eastAsia="仿宋" w:hAnsi="仿宋" w:cs="仿宋"/>
          <w:color w:val="000000"/>
          <w:sz w:val="30"/>
        </w:rPr>
        <w:t>万元，主要用于行政单位职业年金缴费支出。</w:t>
      </w:r>
    </w:p>
    <w:p w14:paraId="3EF946BD"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社会福利（款）</w:t>
      </w:r>
      <w:r>
        <w:rPr>
          <w:rFonts w:ascii="仿宋" w:eastAsia="仿宋" w:hAnsi="仿宋" w:cs="仿宋"/>
          <w:color w:val="000000"/>
          <w:sz w:val="30"/>
        </w:rPr>
        <w:t>”114.52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养老服务（项）</w:t>
      </w:r>
      <w:r>
        <w:rPr>
          <w:rFonts w:ascii="仿宋" w:eastAsia="仿宋" w:hAnsi="仿宋" w:cs="仿宋"/>
          <w:color w:val="000000"/>
          <w:sz w:val="30"/>
        </w:rPr>
        <w:t>”114.52</w:t>
      </w:r>
      <w:r>
        <w:rPr>
          <w:rFonts w:ascii="仿宋" w:eastAsia="仿宋" w:hAnsi="仿宋" w:cs="仿宋"/>
          <w:color w:val="000000"/>
          <w:sz w:val="30"/>
        </w:rPr>
        <w:t>万元，主要用于建设综合为老服务中心租赁大寺村配建楼房租费。</w:t>
      </w:r>
    </w:p>
    <w:p w14:paraId="7C1BA74F" w14:textId="77777777" w:rsidR="00973400" w:rsidRDefault="0054318D">
      <w:pPr>
        <w:spacing w:line="560" w:lineRule="exact"/>
        <w:ind w:firstLine="600"/>
        <w:jc w:val="both"/>
        <w:rPr>
          <w:rFonts w:hint="eastAsia"/>
        </w:rPr>
      </w:pPr>
      <w:r>
        <w:rPr>
          <w:rFonts w:ascii="仿宋" w:eastAsia="仿宋" w:hAnsi="仿宋" w:cs="仿宋"/>
          <w:color w:val="000000"/>
          <w:sz w:val="30"/>
        </w:rPr>
        <w:t>7</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”96.38</w:t>
      </w:r>
      <w:r>
        <w:rPr>
          <w:rFonts w:ascii="仿宋" w:eastAsia="仿宋" w:hAnsi="仿宋" w:cs="仿宋"/>
          <w:color w:val="000000"/>
          <w:sz w:val="30"/>
        </w:rPr>
        <w:t>万元，与上年预算相比减少</w:t>
      </w:r>
      <w:r>
        <w:rPr>
          <w:rFonts w:ascii="仿宋" w:eastAsia="仿宋" w:hAnsi="仿宋" w:cs="仿宋"/>
          <w:color w:val="000000"/>
          <w:sz w:val="30"/>
        </w:rPr>
        <w:t>265.56</w:t>
      </w:r>
      <w:r>
        <w:rPr>
          <w:rFonts w:ascii="仿宋" w:eastAsia="仿宋" w:hAnsi="仿宋" w:cs="仿宋"/>
          <w:color w:val="000000"/>
          <w:sz w:val="30"/>
        </w:rPr>
        <w:t>万元，主要原因是精简预算，减少部分项目支出其中：</w:t>
      </w:r>
      <w:r>
        <w:rPr>
          <w:rFonts w:ascii="仿宋" w:eastAsia="仿宋" w:hAnsi="仿宋" w:cs="仿宋"/>
          <w:color w:val="000000"/>
          <w:sz w:val="30"/>
        </w:rPr>
        <w:t>“</w:t>
      </w:r>
      <w:r>
        <w:rPr>
          <w:rFonts w:ascii="仿宋" w:eastAsia="仿宋" w:hAnsi="仿宋" w:cs="仿宋"/>
          <w:color w:val="000000"/>
          <w:sz w:val="30"/>
        </w:rPr>
        <w:t>基层医疗卫生机构（款）</w:t>
      </w:r>
      <w:r>
        <w:rPr>
          <w:rFonts w:ascii="仿宋" w:eastAsia="仿宋" w:hAnsi="仿宋" w:cs="仿宋"/>
          <w:color w:val="000000"/>
          <w:sz w:val="30"/>
        </w:rPr>
        <w:t>”30.00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城市社区卫生机构（项）</w:t>
      </w:r>
      <w:r>
        <w:rPr>
          <w:rFonts w:ascii="仿宋" w:eastAsia="仿宋" w:hAnsi="仿宋" w:cs="仿宋"/>
          <w:color w:val="000000"/>
          <w:sz w:val="30"/>
        </w:rPr>
        <w:t>”30.00</w:t>
      </w:r>
      <w:r>
        <w:rPr>
          <w:rFonts w:ascii="仿宋" w:eastAsia="仿宋" w:hAnsi="仿宋" w:cs="仿宋"/>
          <w:color w:val="000000"/>
          <w:sz w:val="30"/>
        </w:rPr>
        <w:t>万元，主要用于大寺镇社区卫生服务中心消防设施改造项目。</w:t>
      </w:r>
    </w:p>
    <w:p w14:paraId="4BEE7C0F"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”66.38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”54.74</w:t>
      </w:r>
      <w:r>
        <w:rPr>
          <w:rFonts w:ascii="仿宋" w:eastAsia="仿宋" w:hAnsi="仿宋" w:cs="仿宋"/>
          <w:color w:val="000000"/>
          <w:sz w:val="30"/>
        </w:rPr>
        <w:t>万元，主要用于公务员基本医疗保险缴费支出；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”10.95</w:t>
      </w:r>
      <w:r>
        <w:rPr>
          <w:rFonts w:ascii="仿宋" w:eastAsia="仿宋" w:hAnsi="仿宋" w:cs="仿宋"/>
          <w:color w:val="000000"/>
          <w:sz w:val="30"/>
        </w:rPr>
        <w:t>万元，主要用于公务员医疗补助；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”0.69</w:t>
      </w:r>
      <w:r>
        <w:rPr>
          <w:rFonts w:ascii="仿宋" w:eastAsia="仿宋" w:hAnsi="仿宋" w:cs="仿宋"/>
          <w:color w:val="000000"/>
          <w:sz w:val="30"/>
        </w:rPr>
        <w:t>万元，主要用于离休干部社区</w:t>
      </w:r>
      <w:r>
        <w:rPr>
          <w:rFonts w:ascii="仿宋" w:eastAsia="仿宋" w:hAnsi="仿宋" w:cs="仿宋"/>
          <w:color w:val="000000"/>
          <w:sz w:val="30"/>
        </w:rPr>
        <w:t>“</w:t>
      </w:r>
      <w:r>
        <w:rPr>
          <w:rFonts w:ascii="仿宋" w:eastAsia="仿宋" w:hAnsi="仿宋" w:cs="仿宋"/>
          <w:color w:val="000000"/>
          <w:sz w:val="30"/>
        </w:rPr>
        <w:t>四就近</w:t>
      </w:r>
      <w:r>
        <w:rPr>
          <w:rFonts w:ascii="仿宋" w:eastAsia="仿宋" w:hAnsi="仿宋" w:cs="仿宋"/>
          <w:color w:val="000000"/>
          <w:sz w:val="30"/>
        </w:rPr>
        <w:t>”</w:t>
      </w:r>
      <w:r>
        <w:rPr>
          <w:rFonts w:ascii="仿宋" w:eastAsia="仿宋" w:hAnsi="仿宋" w:cs="仿宋"/>
          <w:color w:val="000000"/>
          <w:sz w:val="30"/>
        </w:rPr>
        <w:t>服务经费。</w:t>
      </w:r>
    </w:p>
    <w:p w14:paraId="171A16C1" w14:textId="77777777" w:rsidR="00973400" w:rsidRDefault="0054318D">
      <w:pPr>
        <w:spacing w:line="560" w:lineRule="exact"/>
        <w:ind w:firstLine="600"/>
        <w:jc w:val="both"/>
        <w:rPr>
          <w:rFonts w:hint="eastAsia"/>
        </w:rPr>
      </w:pPr>
      <w:r>
        <w:rPr>
          <w:rFonts w:ascii="仿宋" w:eastAsia="仿宋" w:hAnsi="仿宋" w:cs="仿宋"/>
          <w:color w:val="000000"/>
          <w:sz w:val="30"/>
        </w:rPr>
        <w:t>8</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节能环保支出（类）</w:t>
      </w:r>
      <w:r>
        <w:rPr>
          <w:rFonts w:ascii="仿宋" w:eastAsia="仿宋" w:hAnsi="仿宋" w:cs="仿宋"/>
          <w:color w:val="000000"/>
          <w:sz w:val="30"/>
        </w:rPr>
        <w:t>”406.33</w:t>
      </w:r>
      <w:r>
        <w:rPr>
          <w:rFonts w:ascii="仿宋" w:eastAsia="仿宋" w:hAnsi="仿宋" w:cs="仿宋"/>
          <w:color w:val="000000"/>
          <w:sz w:val="30"/>
        </w:rPr>
        <w:t>万元，与上年预算相比减少</w:t>
      </w:r>
      <w:r>
        <w:rPr>
          <w:rFonts w:ascii="仿宋" w:eastAsia="仿宋" w:hAnsi="仿宋" w:cs="仿宋"/>
          <w:color w:val="000000"/>
          <w:sz w:val="30"/>
        </w:rPr>
        <w:t>123.67</w:t>
      </w:r>
      <w:r>
        <w:rPr>
          <w:rFonts w:ascii="仿宋" w:eastAsia="仿宋" w:hAnsi="仿宋" w:cs="仿宋"/>
          <w:color w:val="000000"/>
          <w:sz w:val="30"/>
        </w:rPr>
        <w:t>万元，主要原因是精简预算，减少部分项目支出</w:t>
      </w:r>
      <w:r>
        <w:rPr>
          <w:rFonts w:ascii="仿宋" w:eastAsia="仿宋" w:hAnsi="仿宋" w:cs="仿宋"/>
          <w:color w:val="000000"/>
          <w:sz w:val="30"/>
        </w:rPr>
        <w:lastRenderedPageBreak/>
        <w:t>其中：</w:t>
      </w:r>
      <w:r>
        <w:rPr>
          <w:rFonts w:ascii="仿宋" w:eastAsia="仿宋" w:hAnsi="仿宋" w:cs="仿宋"/>
          <w:color w:val="000000"/>
          <w:sz w:val="30"/>
        </w:rPr>
        <w:t>“</w:t>
      </w:r>
      <w:r>
        <w:rPr>
          <w:rFonts w:ascii="仿宋" w:eastAsia="仿宋" w:hAnsi="仿宋" w:cs="仿宋"/>
          <w:color w:val="000000"/>
          <w:sz w:val="30"/>
        </w:rPr>
        <w:t>污染防治（款）</w:t>
      </w:r>
      <w:r>
        <w:rPr>
          <w:rFonts w:ascii="仿宋" w:eastAsia="仿宋" w:hAnsi="仿宋" w:cs="仿宋"/>
          <w:color w:val="000000"/>
          <w:sz w:val="30"/>
        </w:rPr>
        <w:t>”406.33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大气（项）</w:t>
      </w:r>
      <w:r>
        <w:rPr>
          <w:rFonts w:ascii="仿宋" w:eastAsia="仿宋" w:hAnsi="仿宋" w:cs="仿宋"/>
          <w:color w:val="000000"/>
          <w:sz w:val="30"/>
        </w:rPr>
        <w:t>”281.33</w:t>
      </w:r>
      <w:r>
        <w:rPr>
          <w:rFonts w:ascii="仿宋" w:eastAsia="仿宋" w:hAnsi="仿宋" w:cs="仿宋"/>
          <w:color w:val="000000"/>
          <w:sz w:val="30"/>
        </w:rPr>
        <w:t>万元，主要用于污染测评费用（环保管家）、散煤清洁治理专项工程尾款、</w:t>
      </w:r>
      <w:r>
        <w:rPr>
          <w:rFonts w:ascii="仿宋" w:eastAsia="仿宋" w:hAnsi="仿宋" w:cs="仿宋"/>
          <w:color w:val="000000"/>
          <w:sz w:val="30"/>
        </w:rPr>
        <w:t>VOCs</w:t>
      </w:r>
      <w:r>
        <w:rPr>
          <w:rFonts w:ascii="仿宋" w:eastAsia="仿宋" w:hAnsi="仿宋" w:cs="仿宋"/>
          <w:color w:val="000000"/>
          <w:sz w:val="30"/>
        </w:rPr>
        <w:t>在线监测项目尾款、大气治理及信访举报、清洁取暖安全评估、检测、修缮及缴纳电费、环保网格员绩效、</w:t>
      </w:r>
      <w:r>
        <w:rPr>
          <w:rFonts w:ascii="仿宋" w:eastAsia="仿宋" w:hAnsi="仿宋" w:cs="仿宋"/>
          <w:color w:val="000000"/>
          <w:sz w:val="30"/>
        </w:rPr>
        <w:t>2023-2024</w:t>
      </w:r>
      <w:r>
        <w:rPr>
          <w:rFonts w:ascii="仿宋" w:eastAsia="仿宋" w:hAnsi="仿宋" w:cs="仿宋"/>
          <w:color w:val="000000"/>
          <w:sz w:val="30"/>
        </w:rPr>
        <w:t>年采暖期农村清洁取暖运行补贴等项目支出；</w:t>
      </w:r>
      <w:r>
        <w:rPr>
          <w:rFonts w:ascii="仿宋" w:eastAsia="仿宋" w:hAnsi="仿宋" w:cs="仿宋"/>
          <w:color w:val="000000"/>
          <w:sz w:val="30"/>
        </w:rPr>
        <w:t>“</w:t>
      </w:r>
      <w:r>
        <w:rPr>
          <w:rFonts w:ascii="仿宋" w:eastAsia="仿宋" w:hAnsi="仿宋" w:cs="仿宋"/>
          <w:color w:val="000000"/>
          <w:sz w:val="30"/>
        </w:rPr>
        <w:t>土壤（项）</w:t>
      </w:r>
      <w:r>
        <w:rPr>
          <w:rFonts w:ascii="仿宋" w:eastAsia="仿宋" w:hAnsi="仿宋" w:cs="仿宋"/>
          <w:color w:val="000000"/>
          <w:sz w:val="30"/>
        </w:rPr>
        <w:t>”25.00</w:t>
      </w:r>
      <w:r>
        <w:rPr>
          <w:rFonts w:ascii="仿宋" w:eastAsia="仿宋" w:hAnsi="仿宋" w:cs="仿宋"/>
          <w:color w:val="000000"/>
          <w:sz w:val="30"/>
        </w:rPr>
        <w:t>万元，主要用于大寺镇土壤治理修复、污泥鉴定及处置费；</w:t>
      </w:r>
      <w:r>
        <w:rPr>
          <w:rFonts w:ascii="仿宋" w:eastAsia="仿宋" w:hAnsi="仿宋" w:cs="仿宋"/>
          <w:color w:val="000000"/>
          <w:sz w:val="30"/>
        </w:rPr>
        <w:t>“</w:t>
      </w:r>
      <w:r>
        <w:rPr>
          <w:rFonts w:ascii="仿宋" w:eastAsia="仿宋" w:hAnsi="仿宋" w:cs="仿宋"/>
          <w:color w:val="000000"/>
          <w:sz w:val="30"/>
        </w:rPr>
        <w:t>其他污染防治支出（项）</w:t>
      </w:r>
      <w:r>
        <w:rPr>
          <w:rFonts w:ascii="仿宋" w:eastAsia="仿宋" w:hAnsi="仿宋" w:cs="仿宋"/>
          <w:color w:val="000000"/>
          <w:sz w:val="30"/>
        </w:rPr>
        <w:t>”100.00</w:t>
      </w:r>
      <w:r>
        <w:rPr>
          <w:rFonts w:ascii="仿宋" w:eastAsia="仿宋" w:hAnsi="仿宋" w:cs="仿宋"/>
          <w:color w:val="000000"/>
          <w:sz w:val="30"/>
        </w:rPr>
        <w:t>万元，主要用于采暖期居民冬季清洁取暖运行补贴支出。</w:t>
      </w:r>
    </w:p>
    <w:p w14:paraId="5EE7B2A4" w14:textId="77777777" w:rsidR="00973400" w:rsidRDefault="0054318D">
      <w:pPr>
        <w:spacing w:line="560" w:lineRule="exact"/>
        <w:ind w:firstLine="600"/>
        <w:jc w:val="both"/>
        <w:rPr>
          <w:rFonts w:hint="eastAsia"/>
        </w:rPr>
      </w:pPr>
      <w:r>
        <w:rPr>
          <w:rFonts w:ascii="仿宋" w:eastAsia="仿宋" w:hAnsi="仿宋" w:cs="仿宋"/>
          <w:color w:val="000000"/>
          <w:sz w:val="30"/>
        </w:rPr>
        <w:t>9</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”3,389.64</w:t>
      </w:r>
      <w:r>
        <w:rPr>
          <w:rFonts w:ascii="仿宋" w:eastAsia="仿宋" w:hAnsi="仿宋" w:cs="仿宋"/>
          <w:color w:val="000000"/>
          <w:sz w:val="30"/>
        </w:rPr>
        <w:t>万元，与上年预算相比减少</w:t>
      </w:r>
      <w:r>
        <w:rPr>
          <w:rFonts w:ascii="仿宋" w:eastAsia="仿宋" w:hAnsi="仿宋" w:cs="仿宋"/>
          <w:color w:val="000000"/>
          <w:sz w:val="30"/>
        </w:rPr>
        <w:t>4,045.81</w:t>
      </w:r>
      <w:r>
        <w:rPr>
          <w:rFonts w:ascii="仿宋" w:eastAsia="仿宋" w:hAnsi="仿宋" w:cs="仿宋"/>
          <w:color w:val="000000"/>
          <w:sz w:val="30"/>
        </w:rPr>
        <w:t>万元，主要原因是精简预算，减少部分项目支出。其中：</w:t>
      </w:r>
      <w:r>
        <w:rPr>
          <w:rFonts w:ascii="仿宋" w:eastAsia="仿宋" w:hAnsi="仿宋" w:cs="仿宋"/>
          <w:color w:val="000000"/>
          <w:sz w:val="30"/>
        </w:rPr>
        <w:t>“</w:t>
      </w:r>
      <w:r>
        <w:rPr>
          <w:rFonts w:ascii="仿宋" w:eastAsia="仿宋" w:hAnsi="仿宋" w:cs="仿宋"/>
          <w:color w:val="000000"/>
          <w:sz w:val="30"/>
        </w:rPr>
        <w:t>城乡社区规划与管理（款）</w:t>
      </w:r>
      <w:r>
        <w:rPr>
          <w:rFonts w:ascii="仿宋" w:eastAsia="仿宋" w:hAnsi="仿宋" w:cs="仿宋"/>
          <w:color w:val="000000"/>
          <w:sz w:val="30"/>
        </w:rPr>
        <w:t>”30.00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城乡社区规划与管理（项）</w:t>
      </w:r>
      <w:r>
        <w:rPr>
          <w:rFonts w:ascii="仿宋" w:eastAsia="仿宋" w:hAnsi="仿宋" w:cs="仿宋"/>
          <w:color w:val="000000"/>
          <w:sz w:val="30"/>
        </w:rPr>
        <w:t>”30.00</w:t>
      </w:r>
      <w:r>
        <w:rPr>
          <w:rFonts w:ascii="仿宋" w:eastAsia="仿宋" w:hAnsi="仿宋" w:cs="仿宋"/>
          <w:color w:val="000000"/>
          <w:sz w:val="30"/>
        </w:rPr>
        <w:t>万元，主要用于大寺镇控规整合及测绘服务项目。</w:t>
      </w:r>
    </w:p>
    <w:p w14:paraId="79BD372F"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城乡社区公共设施（款）</w:t>
      </w:r>
      <w:r>
        <w:rPr>
          <w:rFonts w:ascii="仿宋" w:eastAsia="仿宋" w:hAnsi="仿宋" w:cs="仿宋"/>
          <w:color w:val="000000"/>
          <w:sz w:val="30"/>
        </w:rPr>
        <w:t>”1,827.25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小城镇基础设施建设（项）</w:t>
      </w:r>
      <w:r>
        <w:rPr>
          <w:rFonts w:ascii="仿宋" w:eastAsia="仿宋" w:hAnsi="仿宋" w:cs="仿宋"/>
          <w:color w:val="000000"/>
          <w:sz w:val="30"/>
        </w:rPr>
        <w:t>”775.91</w:t>
      </w:r>
      <w:r>
        <w:rPr>
          <w:rFonts w:ascii="仿宋" w:eastAsia="仿宋" w:hAnsi="仿宋" w:cs="仿宋"/>
          <w:color w:val="000000"/>
          <w:sz w:val="30"/>
        </w:rPr>
        <w:t>万元，主要用于大寺镇高新技术产业园和梨双公路及周边市政基础设施提升项目、大寺镇工业园区提升改造治理项目、大寺镇基础设施维修及镇域环境治理工程、大寺镇金祥园西侧道路提升改造项目、大寺镇津昌道北侧环境综合整治项目尾款、大寺镇兴华十支路提升改造工程尾款、大寺镇雨污水管道切改工程尾款、大寺镇域内居住区、园区等排水管道及设施排查工作尾款、梨双公寓暖气管网提升改造项目、镇域内老旧污水管道、周边道路及大寺村老旧别墅区道路工程尾款项目、镇域内自来水管网维修、工业园区运营</w:t>
      </w:r>
      <w:r>
        <w:rPr>
          <w:rFonts w:ascii="仿宋" w:eastAsia="仿宋" w:hAnsi="仿宋" w:cs="仿宋"/>
          <w:color w:val="000000"/>
          <w:sz w:val="30"/>
        </w:rPr>
        <w:lastRenderedPageBreak/>
        <w:t>配套服务、项目支出；</w:t>
      </w:r>
      <w:r>
        <w:rPr>
          <w:rFonts w:ascii="仿宋" w:eastAsia="仿宋" w:hAnsi="仿宋" w:cs="仿宋"/>
          <w:color w:val="000000"/>
          <w:sz w:val="30"/>
        </w:rPr>
        <w:t>“</w:t>
      </w:r>
      <w:r>
        <w:rPr>
          <w:rFonts w:ascii="仿宋" w:eastAsia="仿宋" w:hAnsi="仿宋" w:cs="仿宋"/>
          <w:color w:val="000000"/>
          <w:sz w:val="30"/>
        </w:rPr>
        <w:t>其他城乡社区公共设施支出（项）</w:t>
      </w:r>
      <w:r>
        <w:rPr>
          <w:rFonts w:ascii="仿宋" w:eastAsia="仿宋" w:hAnsi="仿宋" w:cs="仿宋"/>
          <w:color w:val="000000"/>
          <w:sz w:val="30"/>
        </w:rPr>
        <w:t>”1,051.34</w:t>
      </w:r>
      <w:r>
        <w:rPr>
          <w:rFonts w:ascii="仿宋" w:eastAsia="仿宋" w:hAnsi="仿宋" w:cs="仿宋"/>
          <w:color w:val="000000"/>
          <w:sz w:val="30"/>
        </w:rPr>
        <w:t>万元，主要用于</w:t>
      </w:r>
      <w:r>
        <w:rPr>
          <w:rFonts w:ascii="仿宋" w:eastAsia="仿宋" w:hAnsi="仿宋" w:cs="仿宋"/>
          <w:color w:val="000000"/>
          <w:sz w:val="30"/>
        </w:rPr>
        <w:t>2024</w:t>
      </w:r>
      <w:r>
        <w:rPr>
          <w:rFonts w:ascii="仿宋" w:eastAsia="仿宋" w:hAnsi="仿宋" w:cs="仿宋"/>
          <w:color w:val="000000"/>
          <w:sz w:val="30"/>
        </w:rPr>
        <w:t>龙居花园四、六、八、九区提升改造项目、</w:t>
      </w:r>
      <w:r>
        <w:rPr>
          <w:rFonts w:ascii="仿宋" w:eastAsia="仿宋" w:hAnsi="仿宋" w:cs="仿宋"/>
          <w:color w:val="000000"/>
          <w:sz w:val="30"/>
        </w:rPr>
        <w:t>2023</w:t>
      </w:r>
      <w:r>
        <w:rPr>
          <w:rFonts w:ascii="仿宋" w:eastAsia="仿宋" w:hAnsi="仿宋" w:cs="仿宋"/>
          <w:color w:val="000000"/>
          <w:sz w:val="30"/>
        </w:rPr>
        <w:t>龙居花园二、三区提升改造项目、大寺镇清洁取暖租赁锅炉房及供热设施资金、大寺镇域危房评估及租房项目、电动自行车充电车棚建设项目、电动自行车充电设施运营费、</w:t>
      </w:r>
      <w:r>
        <w:rPr>
          <w:rFonts w:ascii="仿宋" w:eastAsia="仿宋" w:hAnsi="仿宋" w:cs="仿宋"/>
          <w:color w:val="000000"/>
          <w:sz w:val="30"/>
        </w:rPr>
        <w:t>2022</w:t>
      </w:r>
      <w:r>
        <w:rPr>
          <w:rFonts w:ascii="仿宋" w:eastAsia="仿宋" w:hAnsi="仿宋" w:cs="仿宋"/>
          <w:color w:val="000000"/>
          <w:sz w:val="30"/>
        </w:rPr>
        <w:t>年龙居花园一区提升改造项目工程尾款、没收项目补办手续项目资金、泉集北里供暖管网提升改造工程尾款、王村公交场地存车项目、西青区</w:t>
      </w:r>
      <w:r>
        <w:rPr>
          <w:rFonts w:ascii="仿宋" w:eastAsia="仿宋" w:hAnsi="仿宋" w:cs="仿宋"/>
          <w:color w:val="000000"/>
          <w:sz w:val="30"/>
        </w:rPr>
        <w:t>2022</w:t>
      </w:r>
      <w:r>
        <w:rPr>
          <w:rFonts w:ascii="仿宋" w:eastAsia="仿宋" w:hAnsi="仿宋" w:cs="仿宋"/>
          <w:color w:val="000000"/>
          <w:sz w:val="30"/>
        </w:rPr>
        <w:t>年老旧住房改造、智慧社区建设经费尾款、周庄子</w:t>
      </w:r>
      <w:r>
        <w:rPr>
          <w:rFonts w:ascii="仿宋" w:eastAsia="仿宋" w:hAnsi="仿宋" w:cs="仿宋"/>
          <w:color w:val="000000"/>
          <w:sz w:val="30"/>
        </w:rPr>
        <w:t>物资楼新增变压器施工费、运行维护及预缴电费项目、大任庄老楼维修工程尾款、大寺镇交通安全劝导站维护及宣传费用、大寺镇交通安全劝导站维护及宣传费用、</w:t>
      </w:r>
      <w:r>
        <w:rPr>
          <w:rFonts w:ascii="仿宋" w:eastAsia="仿宋" w:hAnsi="仿宋" w:cs="仿宋"/>
          <w:color w:val="000000"/>
          <w:sz w:val="30"/>
        </w:rPr>
        <w:t>2023</w:t>
      </w:r>
      <w:r>
        <w:rPr>
          <w:rFonts w:ascii="仿宋" w:eastAsia="仿宋" w:hAnsi="仿宋" w:cs="仿宋"/>
          <w:color w:val="000000"/>
          <w:sz w:val="30"/>
        </w:rPr>
        <w:t>年西青开发区市容环境卫生管理委托等项目支出。</w:t>
      </w:r>
    </w:p>
    <w:p w14:paraId="6AFAFEB5"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城乡社区环境卫生（款）</w:t>
      </w:r>
      <w:r>
        <w:rPr>
          <w:rFonts w:ascii="仿宋" w:eastAsia="仿宋" w:hAnsi="仿宋" w:cs="仿宋"/>
          <w:color w:val="000000"/>
          <w:sz w:val="30"/>
        </w:rPr>
        <w:t>”1,532.39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城乡社区环境卫生（项）</w:t>
      </w:r>
      <w:r>
        <w:rPr>
          <w:rFonts w:ascii="仿宋" w:eastAsia="仿宋" w:hAnsi="仿宋" w:cs="仿宋"/>
          <w:color w:val="000000"/>
          <w:sz w:val="30"/>
        </w:rPr>
        <w:t>”1,532.39</w:t>
      </w:r>
      <w:r>
        <w:rPr>
          <w:rFonts w:ascii="仿宋" w:eastAsia="仿宋" w:hAnsi="仿宋" w:cs="仿宋"/>
          <w:color w:val="000000"/>
          <w:sz w:val="30"/>
        </w:rPr>
        <w:t>万元，主要用于爱卫工作经费、病媒生物防治、创建生活垃圾分类精品示范街镇、大寺镇公共环境整治、灯光管理及停车泊位施划、大寺镇老旧村庄综合环境提升项目、大寺镇三类公厕维护管理费用、公共厕所运行费用、市政排水泵站费用、镇域道路扫保及绿化养管、大寺镇卫生服务站建设项目质保金尾款、大寺镇部分公园及绿地绿化养护、泉集里、龙居泵站安装备用电源项目支出。</w:t>
      </w:r>
    </w:p>
    <w:p w14:paraId="3A0A50AD" w14:textId="77777777" w:rsidR="00973400" w:rsidRDefault="0054318D">
      <w:pPr>
        <w:spacing w:line="560" w:lineRule="exact"/>
        <w:ind w:firstLine="600"/>
        <w:jc w:val="both"/>
        <w:rPr>
          <w:rFonts w:hint="eastAsia"/>
        </w:rPr>
      </w:pPr>
      <w:r>
        <w:rPr>
          <w:rFonts w:ascii="仿宋" w:eastAsia="仿宋" w:hAnsi="仿宋" w:cs="仿宋"/>
          <w:color w:val="000000"/>
          <w:sz w:val="30"/>
        </w:rPr>
        <w:t>10</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农林水支出（类）</w:t>
      </w:r>
      <w:r>
        <w:rPr>
          <w:rFonts w:ascii="仿宋" w:eastAsia="仿宋" w:hAnsi="仿宋" w:cs="仿宋"/>
          <w:color w:val="000000"/>
          <w:sz w:val="30"/>
        </w:rPr>
        <w:t>”2,970.48</w:t>
      </w:r>
      <w:r>
        <w:rPr>
          <w:rFonts w:ascii="仿宋" w:eastAsia="仿宋" w:hAnsi="仿宋" w:cs="仿宋"/>
          <w:color w:val="000000"/>
          <w:sz w:val="30"/>
        </w:rPr>
        <w:t>万元，与上年预算相比减少</w:t>
      </w:r>
      <w:r>
        <w:rPr>
          <w:rFonts w:ascii="仿宋" w:eastAsia="仿宋" w:hAnsi="仿宋" w:cs="仿宋"/>
          <w:color w:val="000000"/>
          <w:sz w:val="30"/>
        </w:rPr>
        <w:t>870.59</w:t>
      </w:r>
      <w:r>
        <w:rPr>
          <w:rFonts w:ascii="仿宋" w:eastAsia="仿宋" w:hAnsi="仿宋" w:cs="仿宋"/>
          <w:color w:val="000000"/>
          <w:sz w:val="30"/>
        </w:rPr>
        <w:t>万元，主要原因是今年新增采暖期居民冬季清洁取暖运行补贴（区级）项目其中：</w:t>
      </w:r>
      <w:r>
        <w:rPr>
          <w:rFonts w:ascii="仿宋" w:eastAsia="仿宋" w:hAnsi="仿宋" w:cs="仿宋"/>
          <w:color w:val="000000"/>
          <w:sz w:val="30"/>
        </w:rPr>
        <w:t>“</w:t>
      </w:r>
      <w:r>
        <w:rPr>
          <w:rFonts w:ascii="仿宋" w:eastAsia="仿宋" w:hAnsi="仿宋" w:cs="仿宋"/>
          <w:color w:val="000000"/>
          <w:sz w:val="30"/>
        </w:rPr>
        <w:t>农业农村（款）</w:t>
      </w:r>
      <w:r>
        <w:rPr>
          <w:rFonts w:ascii="仿宋" w:eastAsia="仿宋" w:hAnsi="仿宋" w:cs="仿宋"/>
          <w:color w:val="000000"/>
          <w:sz w:val="30"/>
        </w:rPr>
        <w:t>”350.39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病虫害控制（项）</w:t>
      </w:r>
      <w:r>
        <w:rPr>
          <w:rFonts w:ascii="仿宋" w:eastAsia="仿宋" w:hAnsi="仿宋" w:cs="仿宋"/>
          <w:color w:val="000000"/>
          <w:sz w:val="30"/>
        </w:rPr>
        <w:t>”0.60</w:t>
      </w:r>
      <w:r>
        <w:rPr>
          <w:rFonts w:ascii="仿宋" w:eastAsia="仿宋" w:hAnsi="仿宋" w:cs="仿宋"/>
          <w:color w:val="000000"/>
          <w:sz w:val="30"/>
        </w:rPr>
        <w:t>万元，主要用于水质</w:t>
      </w:r>
      <w:r>
        <w:rPr>
          <w:rFonts w:ascii="仿宋" w:eastAsia="仿宋" w:hAnsi="仿宋" w:cs="仿宋"/>
          <w:color w:val="000000"/>
          <w:sz w:val="30"/>
        </w:rPr>
        <w:lastRenderedPageBreak/>
        <w:t>化验测试盒费用支出；</w:t>
      </w:r>
      <w:r>
        <w:rPr>
          <w:rFonts w:ascii="仿宋" w:eastAsia="仿宋" w:hAnsi="仿宋" w:cs="仿宋"/>
          <w:color w:val="000000"/>
          <w:sz w:val="30"/>
        </w:rPr>
        <w:t>“</w:t>
      </w:r>
      <w:r>
        <w:rPr>
          <w:rFonts w:ascii="仿宋" w:eastAsia="仿宋" w:hAnsi="仿宋" w:cs="仿宋"/>
          <w:color w:val="000000"/>
          <w:sz w:val="30"/>
        </w:rPr>
        <w:t>农业生产发展（项）</w:t>
      </w:r>
      <w:r>
        <w:rPr>
          <w:rFonts w:ascii="仿宋" w:eastAsia="仿宋" w:hAnsi="仿宋" w:cs="仿宋"/>
          <w:color w:val="000000"/>
          <w:sz w:val="30"/>
        </w:rPr>
        <w:t>”100.00</w:t>
      </w:r>
      <w:r>
        <w:rPr>
          <w:rFonts w:ascii="仿宋" w:eastAsia="仿宋" w:hAnsi="仿宋" w:cs="仿宋"/>
          <w:color w:val="000000"/>
          <w:sz w:val="30"/>
        </w:rPr>
        <w:t>万元，主要用于王庄子村南洼土地租赁费及场外见证费支出；</w:t>
      </w:r>
      <w:r>
        <w:rPr>
          <w:rFonts w:ascii="仿宋" w:eastAsia="仿宋" w:hAnsi="仿宋" w:cs="仿宋"/>
          <w:color w:val="000000"/>
          <w:sz w:val="30"/>
        </w:rPr>
        <w:t>“</w:t>
      </w:r>
      <w:r>
        <w:rPr>
          <w:rFonts w:ascii="仿宋" w:eastAsia="仿宋" w:hAnsi="仿宋" w:cs="仿宋"/>
          <w:color w:val="000000"/>
          <w:sz w:val="30"/>
        </w:rPr>
        <w:t>农业生态资源保护（项）</w:t>
      </w:r>
      <w:r>
        <w:rPr>
          <w:rFonts w:ascii="仿宋" w:eastAsia="仿宋" w:hAnsi="仿宋" w:cs="仿宋"/>
          <w:color w:val="000000"/>
          <w:sz w:val="30"/>
        </w:rPr>
        <w:t>”248.39</w:t>
      </w:r>
      <w:r>
        <w:rPr>
          <w:rFonts w:ascii="仿宋" w:eastAsia="仿宋" w:hAnsi="仿宋" w:cs="仿宋"/>
          <w:color w:val="000000"/>
          <w:sz w:val="30"/>
        </w:rPr>
        <w:t>万元，主要用于西青区退渔还湿工程退出池塘土地流转补偿支出；</w:t>
      </w:r>
      <w:r>
        <w:rPr>
          <w:rFonts w:ascii="仿宋" w:eastAsia="仿宋" w:hAnsi="仿宋" w:cs="仿宋"/>
          <w:color w:val="000000"/>
          <w:sz w:val="30"/>
        </w:rPr>
        <w:t>“</w:t>
      </w:r>
      <w:r>
        <w:rPr>
          <w:rFonts w:ascii="仿宋" w:eastAsia="仿宋" w:hAnsi="仿宋" w:cs="仿宋"/>
          <w:color w:val="000000"/>
          <w:sz w:val="30"/>
        </w:rPr>
        <w:t>对高校毕业生到基层任职补助（项）</w:t>
      </w:r>
      <w:r>
        <w:rPr>
          <w:rFonts w:ascii="仿宋" w:eastAsia="仿宋" w:hAnsi="仿宋" w:cs="仿宋"/>
          <w:color w:val="000000"/>
          <w:sz w:val="30"/>
        </w:rPr>
        <w:t>”1.40</w:t>
      </w:r>
      <w:r>
        <w:rPr>
          <w:rFonts w:ascii="仿宋" w:eastAsia="仿宋" w:hAnsi="仿宋" w:cs="仿宋"/>
          <w:color w:val="000000"/>
          <w:sz w:val="30"/>
        </w:rPr>
        <w:t>万元，主要用于选调生到村任职工作补助资金支出。</w:t>
      </w:r>
    </w:p>
    <w:p w14:paraId="38C5DE7B"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林业和草原（款）</w:t>
      </w:r>
      <w:r>
        <w:rPr>
          <w:rFonts w:ascii="仿宋" w:eastAsia="仿宋" w:hAnsi="仿宋" w:cs="仿宋"/>
          <w:color w:val="000000"/>
          <w:sz w:val="30"/>
        </w:rPr>
        <w:t>”95.67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森林资源培育（项）</w:t>
      </w:r>
      <w:r>
        <w:rPr>
          <w:rFonts w:ascii="仿宋" w:eastAsia="仿宋" w:hAnsi="仿宋" w:cs="仿宋"/>
          <w:color w:val="000000"/>
          <w:sz w:val="30"/>
        </w:rPr>
        <w:t>”80.00</w:t>
      </w:r>
      <w:r>
        <w:rPr>
          <w:rFonts w:ascii="仿宋" w:eastAsia="仿宋" w:hAnsi="仿宋" w:cs="仿宋"/>
          <w:color w:val="000000"/>
          <w:sz w:val="30"/>
        </w:rPr>
        <w:t>万元，主要用于大寺镇林带养护及相关项目支出；</w:t>
      </w:r>
      <w:r>
        <w:rPr>
          <w:rFonts w:ascii="仿宋" w:eastAsia="仿宋" w:hAnsi="仿宋" w:cs="仿宋"/>
          <w:color w:val="000000"/>
          <w:sz w:val="30"/>
        </w:rPr>
        <w:t>“</w:t>
      </w:r>
      <w:r>
        <w:rPr>
          <w:rFonts w:ascii="仿宋" w:eastAsia="仿宋" w:hAnsi="仿宋" w:cs="仿宋"/>
          <w:color w:val="000000"/>
          <w:sz w:val="30"/>
        </w:rPr>
        <w:t>林业草原防灾减灾（项）</w:t>
      </w:r>
      <w:r>
        <w:rPr>
          <w:rFonts w:ascii="仿宋" w:eastAsia="仿宋" w:hAnsi="仿宋" w:cs="仿宋"/>
          <w:color w:val="000000"/>
          <w:sz w:val="30"/>
        </w:rPr>
        <w:t>”15.67</w:t>
      </w:r>
      <w:r>
        <w:rPr>
          <w:rFonts w:ascii="仿宋" w:eastAsia="仿宋" w:hAnsi="仿宋" w:cs="仿宋"/>
          <w:color w:val="000000"/>
          <w:sz w:val="30"/>
        </w:rPr>
        <w:t>万元，主要用于大寺镇林业病虫害防治项目。</w:t>
      </w:r>
    </w:p>
    <w:p w14:paraId="19F4E229"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水利（款）</w:t>
      </w:r>
      <w:r>
        <w:rPr>
          <w:rFonts w:ascii="仿宋" w:eastAsia="仿宋" w:hAnsi="仿宋" w:cs="仿宋"/>
          <w:color w:val="000000"/>
          <w:sz w:val="30"/>
        </w:rPr>
        <w:t>”370.00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水利工程建设（项）</w:t>
      </w:r>
      <w:r>
        <w:rPr>
          <w:rFonts w:ascii="仿宋" w:eastAsia="仿宋" w:hAnsi="仿宋" w:cs="仿宋"/>
          <w:color w:val="000000"/>
          <w:sz w:val="30"/>
        </w:rPr>
        <w:t>”200.00</w:t>
      </w:r>
      <w:r>
        <w:rPr>
          <w:rFonts w:ascii="仿宋" w:eastAsia="仿宋" w:hAnsi="仿宋" w:cs="仿宋"/>
          <w:color w:val="000000"/>
          <w:sz w:val="30"/>
        </w:rPr>
        <w:t>万元，主要用于</w:t>
      </w:r>
      <w:r>
        <w:rPr>
          <w:rFonts w:ascii="仿宋" w:eastAsia="仿宋" w:hAnsi="仿宋" w:cs="仿宋"/>
          <w:color w:val="000000"/>
          <w:sz w:val="30"/>
        </w:rPr>
        <w:t>西青区大寺镇低洼片区改造工程项目支出；</w:t>
      </w:r>
      <w:r>
        <w:rPr>
          <w:rFonts w:ascii="仿宋" w:eastAsia="仿宋" w:hAnsi="仿宋" w:cs="仿宋"/>
          <w:color w:val="000000"/>
          <w:sz w:val="30"/>
        </w:rPr>
        <w:t>“</w:t>
      </w:r>
      <w:r>
        <w:rPr>
          <w:rFonts w:ascii="仿宋" w:eastAsia="仿宋" w:hAnsi="仿宋" w:cs="仿宋"/>
          <w:color w:val="000000"/>
          <w:sz w:val="30"/>
        </w:rPr>
        <w:t>水利工程运行与维护（项）</w:t>
      </w:r>
      <w:r>
        <w:rPr>
          <w:rFonts w:ascii="仿宋" w:eastAsia="仿宋" w:hAnsi="仿宋" w:cs="仿宋"/>
          <w:color w:val="000000"/>
          <w:sz w:val="30"/>
        </w:rPr>
        <w:t>”120.00</w:t>
      </w:r>
      <w:r>
        <w:rPr>
          <w:rFonts w:ascii="仿宋" w:eastAsia="仿宋" w:hAnsi="仿宋" w:cs="仿宋"/>
          <w:color w:val="000000"/>
          <w:sz w:val="30"/>
        </w:rPr>
        <w:t>万元，主要用于大寺镇</w:t>
      </w:r>
      <w:r>
        <w:rPr>
          <w:rFonts w:ascii="仿宋" w:eastAsia="仿宋" w:hAnsi="仿宋" w:cs="仿宋"/>
          <w:color w:val="000000"/>
          <w:sz w:val="30"/>
        </w:rPr>
        <w:t>“</w:t>
      </w:r>
      <w:r>
        <w:rPr>
          <w:rFonts w:ascii="仿宋" w:eastAsia="仿宋" w:hAnsi="仿宋" w:cs="仿宋"/>
          <w:color w:val="000000"/>
          <w:sz w:val="30"/>
        </w:rPr>
        <w:t>河湖长制</w:t>
      </w:r>
      <w:r>
        <w:rPr>
          <w:rFonts w:ascii="仿宋" w:eastAsia="仿宋" w:hAnsi="仿宋" w:cs="仿宋"/>
          <w:color w:val="000000"/>
          <w:sz w:val="30"/>
        </w:rPr>
        <w:t>”</w:t>
      </w:r>
      <w:r>
        <w:rPr>
          <w:rFonts w:ascii="仿宋" w:eastAsia="仿宋" w:hAnsi="仿宋" w:cs="仿宋"/>
          <w:color w:val="000000"/>
          <w:sz w:val="30"/>
        </w:rPr>
        <w:t>项目、大寺镇河道卫生保洁服务项目；</w:t>
      </w:r>
      <w:r>
        <w:rPr>
          <w:rFonts w:ascii="仿宋" w:eastAsia="仿宋" w:hAnsi="仿宋" w:cs="仿宋"/>
          <w:color w:val="000000"/>
          <w:sz w:val="30"/>
        </w:rPr>
        <w:t>“</w:t>
      </w:r>
      <w:r>
        <w:rPr>
          <w:rFonts w:ascii="仿宋" w:eastAsia="仿宋" w:hAnsi="仿宋" w:cs="仿宋"/>
          <w:color w:val="000000"/>
          <w:sz w:val="30"/>
        </w:rPr>
        <w:t>水质监测（项）</w:t>
      </w:r>
      <w:r>
        <w:rPr>
          <w:rFonts w:ascii="仿宋" w:eastAsia="仿宋" w:hAnsi="仿宋" w:cs="仿宋"/>
          <w:color w:val="000000"/>
          <w:sz w:val="30"/>
        </w:rPr>
        <w:t>”40.00</w:t>
      </w:r>
      <w:r>
        <w:rPr>
          <w:rFonts w:ascii="仿宋" w:eastAsia="仿宋" w:hAnsi="仿宋" w:cs="仿宋"/>
          <w:color w:val="000000"/>
          <w:sz w:val="30"/>
        </w:rPr>
        <w:t>万元，主要用于水污染治理方面支出；</w:t>
      </w:r>
      <w:r>
        <w:rPr>
          <w:rFonts w:ascii="仿宋" w:eastAsia="仿宋" w:hAnsi="仿宋" w:cs="仿宋"/>
          <w:color w:val="000000"/>
          <w:sz w:val="30"/>
        </w:rPr>
        <w:t>“</w:t>
      </w:r>
      <w:r>
        <w:rPr>
          <w:rFonts w:ascii="仿宋" w:eastAsia="仿宋" w:hAnsi="仿宋" w:cs="仿宋"/>
          <w:color w:val="000000"/>
          <w:sz w:val="30"/>
        </w:rPr>
        <w:t>防汛（项）</w:t>
      </w:r>
      <w:r>
        <w:rPr>
          <w:rFonts w:ascii="仿宋" w:eastAsia="仿宋" w:hAnsi="仿宋" w:cs="仿宋"/>
          <w:color w:val="000000"/>
          <w:sz w:val="30"/>
        </w:rPr>
        <w:t>”10.00</w:t>
      </w:r>
      <w:r>
        <w:rPr>
          <w:rFonts w:ascii="仿宋" w:eastAsia="仿宋" w:hAnsi="仿宋" w:cs="仿宋"/>
          <w:color w:val="000000"/>
          <w:sz w:val="30"/>
        </w:rPr>
        <w:t>万元，主要用于防汛物资。</w:t>
      </w:r>
    </w:p>
    <w:p w14:paraId="629511B0"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巩固脱贫攻坚成果衔接乡村振兴支出（款）</w:t>
      </w:r>
      <w:r>
        <w:rPr>
          <w:rFonts w:ascii="仿宋" w:eastAsia="仿宋" w:hAnsi="仿宋" w:cs="仿宋"/>
          <w:color w:val="000000"/>
          <w:sz w:val="30"/>
        </w:rPr>
        <w:t>”292.64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农村基础设施建设（项）</w:t>
      </w:r>
      <w:r>
        <w:rPr>
          <w:rFonts w:ascii="仿宋" w:eastAsia="仿宋" w:hAnsi="仿宋" w:cs="仿宋"/>
          <w:color w:val="000000"/>
          <w:sz w:val="30"/>
        </w:rPr>
        <w:t>”192.64</w:t>
      </w:r>
      <w:r>
        <w:rPr>
          <w:rFonts w:ascii="仿宋" w:eastAsia="仿宋" w:hAnsi="仿宋" w:cs="仿宋"/>
          <w:color w:val="000000"/>
          <w:sz w:val="30"/>
        </w:rPr>
        <w:t>万元，主要用于采暖期居民冬季清洁取暖运行补贴（区级）、</w:t>
      </w:r>
      <w:r>
        <w:rPr>
          <w:rFonts w:ascii="仿宋" w:eastAsia="仿宋" w:hAnsi="仿宋" w:cs="仿宋"/>
          <w:color w:val="000000"/>
          <w:sz w:val="30"/>
        </w:rPr>
        <w:t>2023</w:t>
      </w:r>
      <w:r>
        <w:rPr>
          <w:rFonts w:ascii="仿宋" w:eastAsia="仿宋" w:hAnsi="仿宋" w:cs="仿宋"/>
          <w:color w:val="000000"/>
          <w:sz w:val="30"/>
        </w:rPr>
        <w:t>年老旧设施农业更新项目（区级）支出；</w:t>
      </w:r>
      <w:r>
        <w:rPr>
          <w:rFonts w:ascii="仿宋" w:eastAsia="仿宋" w:hAnsi="仿宋" w:cs="仿宋"/>
          <w:color w:val="000000"/>
          <w:sz w:val="30"/>
        </w:rPr>
        <w:t>“</w:t>
      </w:r>
      <w:r>
        <w:rPr>
          <w:rFonts w:ascii="仿宋" w:eastAsia="仿宋" w:hAnsi="仿宋" w:cs="仿宋"/>
          <w:color w:val="000000"/>
          <w:sz w:val="30"/>
        </w:rPr>
        <w:t>生产发展（项）</w:t>
      </w:r>
      <w:r>
        <w:rPr>
          <w:rFonts w:ascii="仿宋" w:eastAsia="仿宋" w:hAnsi="仿宋" w:cs="仿宋"/>
          <w:color w:val="000000"/>
          <w:sz w:val="30"/>
        </w:rPr>
        <w:t>”100.00</w:t>
      </w:r>
      <w:r>
        <w:rPr>
          <w:rFonts w:ascii="仿宋" w:eastAsia="仿宋" w:hAnsi="仿宋" w:cs="仿宋"/>
          <w:color w:val="000000"/>
          <w:sz w:val="30"/>
        </w:rPr>
        <w:t>万元，主要用于对口支援扶贫项目支出。</w:t>
      </w:r>
    </w:p>
    <w:p w14:paraId="0BD48221"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农村综合改革（款）</w:t>
      </w:r>
      <w:r>
        <w:rPr>
          <w:rFonts w:ascii="仿宋" w:eastAsia="仿宋" w:hAnsi="仿宋" w:cs="仿宋"/>
          <w:color w:val="000000"/>
          <w:sz w:val="30"/>
        </w:rPr>
        <w:t>”1,861.78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对村民委员会和村党支部的补助（项）</w:t>
      </w:r>
      <w:r>
        <w:rPr>
          <w:rFonts w:ascii="仿宋" w:eastAsia="仿宋" w:hAnsi="仿宋" w:cs="仿宋"/>
          <w:color w:val="000000"/>
          <w:sz w:val="30"/>
        </w:rPr>
        <w:t>”1,461.78</w:t>
      </w:r>
      <w:r>
        <w:rPr>
          <w:rFonts w:ascii="仿宋" w:eastAsia="仿宋" w:hAnsi="仿宋" w:cs="仿宋"/>
          <w:color w:val="000000"/>
          <w:sz w:val="30"/>
        </w:rPr>
        <w:t>万元，主要用于农</w:t>
      </w:r>
      <w:r>
        <w:rPr>
          <w:rFonts w:ascii="仿宋" w:eastAsia="仿宋" w:hAnsi="仿宋" w:cs="仿宋"/>
          <w:color w:val="000000"/>
          <w:sz w:val="30"/>
        </w:rPr>
        <w:lastRenderedPageBreak/>
        <w:t>村服务群众专项经费、村干部报酬待遇经费、村干部考核工资绩效报酬、村级组织运转经费</w:t>
      </w:r>
      <w:r>
        <w:rPr>
          <w:rFonts w:ascii="仿宋" w:eastAsia="仿宋" w:hAnsi="仿宋" w:cs="仿宋"/>
          <w:color w:val="000000"/>
          <w:sz w:val="30"/>
        </w:rPr>
        <w:t>——</w:t>
      </w:r>
      <w:r>
        <w:rPr>
          <w:rFonts w:ascii="仿宋" w:eastAsia="仿宋" w:hAnsi="仿宋" w:cs="仿宋"/>
          <w:color w:val="000000"/>
          <w:sz w:val="30"/>
        </w:rPr>
        <w:t>组织部农村专职党务工作者报酬支出；</w:t>
      </w:r>
      <w:r>
        <w:rPr>
          <w:rFonts w:ascii="仿宋" w:eastAsia="仿宋" w:hAnsi="仿宋" w:cs="仿宋"/>
          <w:color w:val="000000"/>
          <w:sz w:val="30"/>
        </w:rPr>
        <w:t>“</w:t>
      </w:r>
      <w:r>
        <w:rPr>
          <w:rFonts w:ascii="仿宋" w:eastAsia="仿宋" w:hAnsi="仿宋" w:cs="仿宋"/>
          <w:color w:val="000000"/>
          <w:sz w:val="30"/>
        </w:rPr>
        <w:t>对村集体经济组织的补助（项）</w:t>
      </w:r>
      <w:r>
        <w:rPr>
          <w:rFonts w:ascii="仿宋" w:eastAsia="仿宋" w:hAnsi="仿宋" w:cs="仿宋"/>
          <w:color w:val="000000"/>
          <w:sz w:val="30"/>
        </w:rPr>
        <w:t>”400.00</w:t>
      </w:r>
      <w:r>
        <w:rPr>
          <w:rFonts w:ascii="仿宋" w:eastAsia="仿宋" w:hAnsi="仿宋" w:cs="仿宋"/>
          <w:color w:val="000000"/>
          <w:sz w:val="30"/>
        </w:rPr>
        <w:t>万元，主要用于工业园区扶持资金支出。</w:t>
      </w:r>
    </w:p>
    <w:p w14:paraId="7290E2C2" w14:textId="77777777" w:rsidR="00973400" w:rsidRDefault="0054318D">
      <w:pPr>
        <w:spacing w:line="560" w:lineRule="exact"/>
        <w:ind w:firstLine="600"/>
        <w:jc w:val="both"/>
        <w:rPr>
          <w:rFonts w:hint="eastAsia"/>
        </w:rPr>
      </w:pPr>
      <w:r>
        <w:rPr>
          <w:rFonts w:ascii="仿宋" w:eastAsia="仿宋" w:hAnsi="仿宋" w:cs="仿宋"/>
          <w:color w:val="000000"/>
          <w:sz w:val="30"/>
        </w:rPr>
        <w:t>11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资源勘探工业信息等支出（类）</w:t>
      </w:r>
      <w:r>
        <w:rPr>
          <w:rFonts w:ascii="仿宋" w:eastAsia="仿宋" w:hAnsi="仿宋" w:cs="仿宋"/>
          <w:color w:val="000000"/>
          <w:sz w:val="30"/>
        </w:rPr>
        <w:t>”630.00</w:t>
      </w:r>
      <w:r>
        <w:rPr>
          <w:rFonts w:ascii="仿宋" w:eastAsia="仿宋" w:hAnsi="仿宋" w:cs="仿宋"/>
          <w:color w:val="000000"/>
          <w:sz w:val="30"/>
        </w:rPr>
        <w:t>万元，与上年预算相比增加</w:t>
      </w:r>
      <w:r>
        <w:rPr>
          <w:rFonts w:ascii="仿宋" w:eastAsia="仿宋" w:hAnsi="仿宋" w:cs="仿宋"/>
          <w:color w:val="000000"/>
          <w:sz w:val="30"/>
        </w:rPr>
        <w:t>100.00</w:t>
      </w:r>
      <w:r>
        <w:rPr>
          <w:rFonts w:ascii="仿宋" w:eastAsia="仿宋" w:hAnsi="仿宋" w:cs="仿宋"/>
          <w:color w:val="000000"/>
          <w:sz w:val="30"/>
        </w:rPr>
        <w:t>万元，主要原因是本年增加了经济发展经费方面的支出其中：</w:t>
      </w:r>
      <w:r>
        <w:rPr>
          <w:rFonts w:ascii="仿宋" w:eastAsia="仿宋" w:hAnsi="仿宋" w:cs="仿宋"/>
          <w:color w:val="000000"/>
          <w:sz w:val="30"/>
        </w:rPr>
        <w:t>“</w:t>
      </w:r>
      <w:r>
        <w:rPr>
          <w:rFonts w:ascii="仿宋" w:eastAsia="仿宋" w:hAnsi="仿宋" w:cs="仿宋"/>
          <w:color w:val="000000"/>
          <w:sz w:val="30"/>
        </w:rPr>
        <w:t>支持中小企业发展和管理支出（款）</w:t>
      </w:r>
      <w:r>
        <w:rPr>
          <w:rFonts w:ascii="仿宋" w:eastAsia="仿宋" w:hAnsi="仿宋" w:cs="仿宋"/>
          <w:color w:val="000000"/>
          <w:sz w:val="30"/>
        </w:rPr>
        <w:t>”630.00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其他支持中小企业发展和管理支出（项）</w:t>
      </w:r>
      <w:r>
        <w:rPr>
          <w:rFonts w:ascii="仿宋" w:eastAsia="仿宋" w:hAnsi="仿宋" w:cs="仿宋"/>
          <w:color w:val="000000"/>
          <w:sz w:val="30"/>
        </w:rPr>
        <w:t>”630.00</w:t>
      </w:r>
      <w:r>
        <w:rPr>
          <w:rFonts w:ascii="仿宋" w:eastAsia="仿宋" w:hAnsi="仿宋" w:cs="仿宋"/>
          <w:color w:val="000000"/>
          <w:sz w:val="30"/>
        </w:rPr>
        <w:t>万元，主要用于经济发展经费、</w:t>
      </w:r>
      <w:r>
        <w:rPr>
          <w:rFonts w:ascii="仿宋" w:eastAsia="仿宋" w:hAnsi="仿宋" w:cs="仿宋"/>
          <w:color w:val="000000"/>
          <w:sz w:val="30"/>
        </w:rPr>
        <w:t>2025</w:t>
      </w:r>
      <w:r>
        <w:rPr>
          <w:rFonts w:ascii="仿宋" w:eastAsia="仿宋" w:hAnsi="仿宋" w:cs="仿宋"/>
          <w:color w:val="000000"/>
          <w:sz w:val="30"/>
        </w:rPr>
        <w:t>年绿坪苑物业公司补助款项目。</w:t>
      </w:r>
    </w:p>
    <w:p w14:paraId="3B582436" w14:textId="77777777" w:rsidR="00973400" w:rsidRDefault="0054318D">
      <w:pPr>
        <w:spacing w:line="560" w:lineRule="exact"/>
        <w:ind w:firstLine="600"/>
        <w:jc w:val="both"/>
        <w:rPr>
          <w:rFonts w:hint="eastAsia"/>
        </w:rPr>
      </w:pPr>
      <w:r>
        <w:rPr>
          <w:rFonts w:ascii="仿宋" w:eastAsia="仿宋" w:hAnsi="仿宋" w:cs="仿宋"/>
          <w:color w:val="000000"/>
          <w:sz w:val="30"/>
        </w:rPr>
        <w:t>12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商业服务业等支出（类）</w:t>
      </w:r>
      <w:r>
        <w:rPr>
          <w:rFonts w:ascii="仿宋" w:eastAsia="仿宋" w:hAnsi="仿宋" w:cs="仿宋"/>
          <w:color w:val="000000"/>
          <w:sz w:val="30"/>
        </w:rPr>
        <w:t>”2.00</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商业流通事务（款）</w:t>
      </w:r>
      <w:r>
        <w:rPr>
          <w:rFonts w:ascii="仿宋" w:eastAsia="仿宋" w:hAnsi="仿宋" w:cs="仿宋"/>
          <w:color w:val="000000"/>
          <w:sz w:val="30"/>
        </w:rPr>
        <w:t>”2.00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其他商业流通事务支出（项）</w:t>
      </w:r>
      <w:r>
        <w:rPr>
          <w:rFonts w:ascii="仿宋" w:eastAsia="仿宋" w:hAnsi="仿宋" w:cs="仿宋"/>
          <w:color w:val="000000"/>
          <w:sz w:val="30"/>
        </w:rPr>
        <w:t>”2.00</w:t>
      </w:r>
      <w:r>
        <w:rPr>
          <w:rFonts w:ascii="仿宋" w:eastAsia="仿宋" w:hAnsi="仿宋" w:cs="仿宋"/>
          <w:color w:val="000000"/>
          <w:sz w:val="30"/>
        </w:rPr>
        <w:t>万元，主要用于三产办工作经费，用于日常宣传，巡查支出。</w:t>
      </w:r>
    </w:p>
    <w:p w14:paraId="3F720FA6" w14:textId="77777777" w:rsidR="00973400" w:rsidRDefault="0054318D">
      <w:pPr>
        <w:spacing w:line="560" w:lineRule="exact"/>
        <w:ind w:firstLine="600"/>
        <w:jc w:val="both"/>
        <w:rPr>
          <w:rFonts w:hint="eastAsia"/>
        </w:rPr>
      </w:pPr>
      <w:r>
        <w:rPr>
          <w:rFonts w:ascii="仿宋" w:eastAsia="仿宋" w:hAnsi="仿宋" w:cs="仿宋"/>
          <w:color w:val="000000"/>
          <w:sz w:val="30"/>
        </w:rPr>
        <w:t>13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灾害防治及应急管理支出（类）</w:t>
      </w:r>
      <w:r>
        <w:rPr>
          <w:rFonts w:ascii="仿宋" w:eastAsia="仿宋" w:hAnsi="仿宋" w:cs="仿宋"/>
          <w:color w:val="000000"/>
          <w:sz w:val="30"/>
        </w:rPr>
        <w:t>”266.88</w:t>
      </w:r>
      <w:r>
        <w:rPr>
          <w:rFonts w:ascii="仿宋" w:eastAsia="仿宋" w:hAnsi="仿宋" w:cs="仿宋"/>
          <w:color w:val="000000"/>
          <w:sz w:val="30"/>
        </w:rPr>
        <w:t>万元，与上年预算相比减少</w:t>
      </w:r>
      <w:r>
        <w:rPr>
          <w:rFonts w:ascii="仿宋" w:eastAsia="仿宋" w:hAnsi="仿宋" w:cs="仿宋"/>
          <w:color w:val="000000"/>
          <w:sz w:val="30"/>
        </w:rPr>
        <w:t>41.90</w:t>
      </w:r>
      <w:r>
        <w:rPr>
          <w:rFonts w:ascii="仿宋" w:eastAsia="仿宋" w:hAnsi="仿宋" w:cs="仿宋"/>
          <w:color w:val="000000"/>
          <w:sz w:val="30"/>
        </w:rPr>
        <w:t>万元，主要原因是严格落实真过紧日子要求，减少了部分项目支出其中：</w:t>
      </w:r>
      <w:r>
        <w:rPr>
          <w:rFonts w:ascii="仿宋" w:eastAsia="仿宋" w:hAnsi="仿宋" w:cs="仿宋"/>
          <w:color w:val="000000"/>
          <w:sz w:val="30"/>
        </w:rPr>
        <w:t>“</w:t>
      </w:r>
      <w:r>
        <w:rPr>
          <w:rFonts w:ascii="仿宋" w:eastAsia="仿宋" w:hAnsi="仿宋" w:cs="仿宋"/>
          <w:color w:val="000000"/>
          <w:sz w:val="30"/>
        </w:rPr>
        <w:t>应急管理事务（款）</w:t>
      </w:r>
      <w:r>
        <w:rPr>
          <w:rFonts w:ascii="仿宋" w:eastAsia="仿宋" w:hAnsi="仿宋" w:cs="仿宋"/>
          <w:color w:val="000000"/>
          <w:sz w:val="30"/>
        </w:rPr>
        <w:t>”245.88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安全监管（项）</w:t>
      </w:r>
      <w:r>
        <w:rPr>
          <w:rFonts w:ascii="仿宋" w:eastAsia="仿宋" w:hAnsi="仿宋" w:cs="仿宋"/>
          <w:color w:val="000000"/>
          <w:sz w:val="30"/>
        </w:rPr>
        <w:t>”245.88</w:t>
      </w:r>
      <w:r>
        <w:rPr>
          <w:rFonts w:ascii="仿宋" w:eastAsia="仿宋" w:hAnsi="仿宋" w:cs="仿宋"/>
          <w:color w:val="000000"/>
          <w:sz w:val="30"/>
        </w:rPr>
        <w:t>万元，主要用于采购燃气安全装置及检测仪购置、车辆租赁费用、大寺镇安全应急专项资金、第三方安全检查费用等支出。</w:t>
      </w:r>
    </w:p>
    <w:p w14:paraId="15CF1997" w14:textId="77777777" w:rsidR="00973400" w:rsidRDefault="0054318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消防救援事务（款）</w:t>
      </w:r>
      <w:r>
        <w:rPr>
          <w:rFonts w:ascii="仿宋" w:eastAsia="仿宋" w:hAnsi="仿宋" w:cs="仿宋"/>
          <w:color w:val="000000"/>
          <w:sz w:val="30"/>
        </w:rPr>
        <w:t>”21.00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其他消防救援事务支出（项）</w:t>
      </w:r>
      <w:r>
        <w:rPr>
          <w:rFonts w:ascii="仿宋" w:eastAsia="仿宋" w:hAnsi="仿宋" w:cs="仿宋"/>
          <w:color w:val="000000"/>
          <w:sz w:val="30"/>
        </w:rPr>
        <w:t>”21.00</w:t>
      </w:r>
      <w:r>
        <w:rPr>
          <w:rFonts w:ascii="仿宋" w:eastAsia="仿宋" w:hAnsi="仿宋" w:cs="仿宋"/>
          <w:color w:val="000000"/>
          <w:sz w:val="30"/>
        </w:rPr>
        <w:t>万元，主要用于社区消防设施改造项目、大寺镇国家综合性消防救援队伍人员慰问经费支出。</w:t>
      </w:r>
    </w:p>
    <w:p w14:paraId="451577DE" w14:textId="77777777" w:rsidR="00973400" w:rsidRDefault="0054318D">
      <w:pPr>
        <w:spacing w:line="560" w:lineRule="exact"/>
        <w:ind w:firstLine="600"/>
        <w:jc w:val="both"/>
        <w:rPr>
          <w:rFonts w:hint="eastAsia"/>
        </w:rPr>
      </w:pPr>
      <w:r>
        <w:rPr>
          <w:rFonts w:ascii="黑体" w:eastAsia="黑体" w:hAnsi="黑体" w:cs="黑体"/>
          <w:b/>
          <w:color w:val="000000"/>
          <w:sz w:val="30"/>
        </w:rPr>
        <w:lastRenderedPageBreak/>
        <w:t>六、关于一般公共预算基本支出情况表的说明</w:t>
      </w:r>
    </w:p>
    <w:p w14:paraId="63A45A76"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5,335.98</w:t>
      </w:r>
      <w:r>
        <w:rPr>
          <w:rFonts w:ascii="仿宋" w:eastAsia="仿宋" w:hAnsi="仿宋" w:cs="仿宋"/>
          <w:color w:val="000000"/>
          <w:sz w:val="30"/>
        </w:rPr>
        <w:t>万元，与上年预算相比减少</w:t>
      </w:r>
      <w:r>
        <w:rPr>
          <w:rFonts w:ascii="仿宋" w:eastAsia="仿宋" w:hAnsi="仿宋" w:cs="仿宋"/>
          <w:color w:val="000000"/>
          <w:sz w:val="30"/>
        </w:rPr>
        <w:t>2,948.78</w:t>
      </w:r>
      <w:r>
        <w:rPr>
          <w:rFonts w:ascii="仿宋" w:eastAsia="仿宋" w:hAnsi="仿宋" w:cs="仿宋"/>
          <w:color w:val="000000"/>
          <w:sz w:val="30"/>
        </w:rPr>
        <w:t>万元，主要原因是严格落实真过紧日子要求，减少了非必要性支出其中：人员经费</w:t>
      </w:r>
      <w:r>
        <w:rPr>
          <w:rFonts w:ascii="仿宋" w:eastAsia="仿宋" w:hAnsi="仿宋" w:cs="仿宋"/>
          <w:color w:val="000000"/>
          <w:sz w:val="30"/>
        </w:rPr>
        <w:t xml:space="preserve"> 3,914.30</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离休费、退休费、生活补助、奖励金、其他对个人和家庭的补助等；</w:t>
      </w:r>
    </w:p>
    <w:p w14:paraId="332F4067" w14:textId="77777777" w:rsidR="00973400" w:rsidRDefault="0054318D">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1,421.68</w:t>
      </w:r>
      <w:r>
        <w:rPr>
          <w:rFonts w:ascii="仿宋" w:eastAsia="仿宋" w:hAnsi="仿宋" w:cs="仿宋"/>
          <w:color w:val="000000"/>
          <w:sz w:val="30"/>
        </w:rPr>
        <w:t>万元，主要包括：办公费、水费、电费、邮电费、取暖费、物业管理费、差旅费、维修（护）费、培训费、工会经费、福利费、公务用车运行维护费、其他交通费用、其他商品和服务支出、办公设备购置等。</w:t>
      </w:r>
    </w:p>
    <w:p w14:paraId="36C67999" w14:textId="77777777" w:rsidR="00973400" w:rsidRDefault="0054318D">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3.00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0.14</w:t>
      </w:r>
      <w:r>
        <w:rPr>
          <w:rFonts w:ascii="仿宋" w:eastAsia="仿宋" w:hAnsi="仿宋" w:cs="仿宋"/>
          <w:color w:val="000000"/>
          <w:sz w:val="30"/>
        </w:rPr>
        <w:t>万元，主要原因是本年度不新增三公经费，减少非必要性支出。</w:t>
      </w:r>
    </w:p>
    <w:p w14:paraId="7733B5AD" w14:textId="77777777" w:rsidR="00973400" w:rsidRDefault="0054318D">
      <w:pPr>
        <w:spacing w:line="560" w:lineRule="exact"/>
        <w:ind w:firstLine="600"/>
        <w:jc w:val="both"/>
        <w:rPr>
          <w:rFonts w:hint="eastAsia"/>
        </w:rPr>
      </w:pPr>
      <w:r>
        <w:rPr>
          <w:rFonts w:ascii="仿宋" w:eastAsia="仿宋" w:hAnsi="仿宋" w:cs="仿宋"/>
          <w:color w:val="000000"/>
          <w:sz w:val="30"/>
        </w:rPr>
        <w:t>具体情况：</w:t>
      </w:r>
    </w:p>
    <w:p w14:paraId="15CD988C" w14:textId="77777777" w:rsidR="00973400" w:rsidRDefault="0054318D">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万元，主要原因是本年度未安排此项支出。</w:t>
      </w:r>
    </w:p>
    <w:p w14:paraId="0B61FF84" w14:textId="77777777" w:rsidR="00973400" w:rsidRDefault="0054318D">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3.00</w:t>
      </w:r>
      <w:r>
        <w:rPr>
          <w:rFonts w:ascii="仿宋" w:eastAsia="仿宋" w:hAnsi="仿宋" w:cs="仿宋"/>
          <w:color w:val="000000"/>
          <w:sz w:val="30"/>
        </w:rPr>
        <w:t>万元，</w:t>
      </w:r>
    </w:p>
    <w:p w14:paraId="49941776" w14:textId="77777777" w:rsidR="00973400" w:rsidRDefault="0054318D">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3.00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lastRenderedPageBreak/>
        <w:t>0.14</w:t>
      </w:r>
      <w:r>
        <w:rPr>
          <w:rFonts w:ascii="仿宋" w:eastAsia="仿宋" w:hAnsi="仿宋" w:cs="仿宋"/>
          <w:color w:val="000000"/>
          <w:sz w:val="30"/>
        </w:rPr>
        <w:t>万元，主要原因是本年度不增加此项支出，减少非必要性支出。；公务用车购置费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万元，主要原因是本年度未安排此项支出。</w:t>
      </w:r>
    </w:p>
    <w:p w14:paraId="5154DFA9" w14:textId="77777777" w:rsidR="00973400" w:rsidRDefault="0054318D">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万元，主要原因是本年度未安排此项支出。</w:t>
      </w:r>
    </w:p>
    <w:p w14:paraId="40152F69" w14:textId="77777777" w:rsidR="00973400" w:rsidRDefault="0054318D">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07C8A0E5" w14:textId="77777777" w:rsidR="00973400" w:rsidRDefault="0054318D">
      <w:pPr>
        <w:spacing w:line="560" w:lineRule="exact"/>
        <w:ind w:firstLine="600"/>
        <w:jc w:val="both"/>
        <w:rPr>
          <w:rFonts w:hint="eastAsia"/>
        </w:rPr>
      </w:pPr>
      <w:r>
        <w:rPr>
          <w:rFonts w:ascii="楷体" w:eastAsia="楷体" w:hAnsi="楷体" w:cs="楷体"/>
          <w:b/>
          <w:color w:val="000000"/>
          <w:sz w:val="30"/>
        </w:rPr>
        <w:t>（一）总体情况</w:t>
      </w:r>
    </w:p>
    <w:p w14:paraId="36D12B30"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1,209.64</w:t>
      </w:r>
      <w:r>
        <w:rPr>
          <w:rFonts w:ascii="仿宋" w:eastAsia="仿宋" w:hAnsi="仿宋" w:cs="仿宋"/>
          <w:color w:val="000000"/>
          <w:sz w:val="30"/>
        </w:rPr>
        <w:t>，与上年预算相比增加</w:t>
      </w:r>
      <w:r>
        <w:rPr>
          <w:rFonts w:ascii="仿宋" w:eastAsia="仿宋" w:hAnsi="仿宋" w:cs="仿宋"/>
          <w:color w:val="000000"/>
          <w:sz w:val="30"/>
        </w:rPr>
        <w:t>1,209.64</w:t>
      </w:r>
      <w:r>
        <w:rPr>
          <w:rFonts w:ascii="仿宋" w:eastAsia="仿宋" w:hAnsi="仿宋" w:cs="仿宋"/>
          <w:color w:val="000000"/>
          <w:sz w:val="30"/>
        </w:rPr>
        <w:t>万元，主要原因是</w:t>
      </w:r>
    </w:p>
    <w:p w14:paraId="11729A8B" w14:textId="77777777" w:rsidR="00973400" w:rsidRDefault="0054318D">
      <w:pPr>
        <w:spacing w:line="560" w:lineRule="exact"/>
        <w:ind w:firstLine="600"/>
        <w:jc w:val="both"/>
        <w:rPr>
          <w:rFonts w:hint="eastAsia"/>
        </w:rPr>
      </w:pPr>
      <w:r>
        <w:rPr>
          <w:rFonts w:ascii="楷体" w:eastAsia="楷体" w:hAnsi="楷体" w:cs="楷体"/>
          <w:b/>
          <w:color w:val="000000"/>
          <w:sz w:val="30"/>
        </w:rPr>
        <w:t>（二）具体情况</w:t>
      </w:r>
    </w:p>
    <w:p w14:paraId="749F929F" w14:textId="77777777" w:rsidR="00973400" w:rsidRDefault="0054318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”1,209.64</w:t>
      </w:r>
      <w:r>
        <w:rPr>
          <w:rFonts w:ascii="仿宋" w:eastAsia="仿宋" w:hAnsi="仿宋" w:cs="仿宋"/>
          <w:color w:val="000000"/>
          <w:sz w:val="30"/>
        </w:rPr>
        <w:t>万元），与上年预算相比增加</w:t>
      </w:r>
      <w:r>
        <w:rPr>
          <w:rFonts w:ascii="仿宋" w:eastAsia="仿宋" w:hAnsi="仿宋" w:cs="仿宋"/>
          <w:color w:val="000000"/>
          <w:sz w:val="30"/>
        </w:rPr>
        <w:t>1,209.64</w:t>
      </w:r>
      <w:r>
        <w:rPr>
          <w:rFonts w:ascii="仿宋" w:eastAsia="仿宋" w:hAnsi="仿宋" w:cs="仿宋"/>
          <w:color w:val="000000"/>
          <w:sz w:val="30"/>
        </w:rPr>
        <w:t>万元，主要原因是结转去年的项目大寺新家园北里八口村地块征地补偿项目及大寺镇兴农路工程尾款支出，其中：</w:t>
      </w:r>
      <w:r>
        <w:rPr>
          <w:rFonts w:ascii="仿宋" w:eastAsia="仿宋" w:hAnsi="仿宋" w:cs="仿宋"/>
          <w:color w:val="000000"/>
          <w:sz w:val="30"/>
        </w:rPr>
        <w:t>“</w:t>
      </w:r>
      <w:r>
        <w:rPr>
          <w:rFonts w:ascii="仿宋" w:eastAsia="仿宋" w:hAnsi="仿宋" w:cs="仿宋"/>
          <w:color w:val="000000"/>
          <w:sz w:val="30"/>
        </w:rPr>
        <w:t>国有土地使用权出让收入安排的支出（款）</w:t>
      </w:r>
      <w:r>
        <w:rPr>
          <w:rFonts w:ascii="仿宋" w:eastAsia="仿宋" w:hAnsi="仿宋" w:cs="仿宋"/>
          <w:color w:val="000000"/>
          <w:sz w:val="30"/>
        </w:rPr>
        <w:t>”1,191.64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农业生产发展支出（项）</w:t>
      </w:r>
      <w:r>
        <w:rPr>
          <w:rFonts w:ascii="仿宋" w:eastAsia="仿宋" w:hAnsi="仿宋" w:cs="仿宋"/>
          <w:color w:val="000000"/>
          <w:sz w:val="30"/>
        </w:rPr>
        <w:t>”1,191.64</w:t>
      </w:r>
      <w:r>
        <w:rPr>
          <w:rFonts w:ascii="仿宋" w:eastAsia="仿宋" w:hAnsi="仿宋" w:cs="仿宋"/>
          <w:color w:val="000000"/>
          <w:sz w:val="30"/>
        </w:rPr>
        <w:t>万元，主要用于结转去年的项目大寺新家园北里八口村地块征地补偿项目支出。</w:t>
      </w:r>
    </w:p>
    <w:p w14:paraId="28C8CC95" w14:textId="77777777" w:rsidR="00973400" w:rsidRDefault="0054318D">
      <w:pPr>
        <w:spacing w:line="560" w:lineRule="exact"/>
        <w:jc w:val="both"/>
        <w:rPr>
          <w:rFonts w:hint="eastAsia"/>
        </w:rPr>
      </w:pPr>
      <w:r>
        <w:rPr>
          <w:rFonts w:ascii="仿宋" w:eastAsia="仿宋" w:hAnsi="仿宋" w:cs="仿宋"/>
          <w:color w:val="000000"/>
          <w:sz w:val="30"/>
        </w:rPr>
        <w:t>“</w:t>
      </w:r>
      <w:r>
        <w:rPr>
          <w:rFonts w:ascii="仿宋" w:eastAsia="仿宋" w:hAnsi="仿宋" w:cs="仿宋"/>
          <w:color w:val="000000"/>
          <w:sz w:val="30"/>
        </w:rPr>
        <w:t>城市基础设施配套费安排的支出（款）</w:t>
      </w:r>
      <w:r>
        <w:rPr>
          <w:rFonts w:ascii="仿宋" w:eastAsia="仿宋" w:hAnsi="仿宋" w:cs="仿宋"/>
          <w:color w:val="000000"/>
          <w:sz w:val="30"/>
        </w:rPr>
        <w:t>”18.00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城市公共设施（城市基础设施配套费安排的支出）（项）</w:t>
      </w:r>
      <w:r>
        <w:rPr>
          <w:rFonts w:ascii="仿宋" w:eastAsia="仿宋" w:hAnsi="仿宋" w:cs="仿宋"/>
          <w:color w:val="000000"/>
          <w:sz w:val="30"/>
        </w:rPr>
        <w:t>”18.00</w:t>
      </w:r>
      <w:r>
        <w:rPr>
          <w:rFonts w:ascii="仿宋" w:eastAsia="仿宋" w:hAnsi="仿宋" w:cs="仿宋"/>
          <w:color w:val="000000"/>
          <w:sz w:val="30"/>
        </w:rPr>
        <w:t>万元，主要用于大寺镇兴农路工程尾款支出。</w:t>
      </w:r>
    </w:p>
    <w:p w14:paraId="3A5D3C7B" w14:textId="77777777" w:rsidR="00973400" w:rsidRDefault="0054318D">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25E6180C" w14:textId="77777777" w:rsidR="00973400" w:rsidRDefault="0054318D">
      <w:pPr>
        <w:spacing w:line="560" w:lineRule="exact"/>
        <w:ind w:firstLine="600"/>
        <w:jc w:val="both"/>
        <w:rPr>
          <w:rFonts w:hint="eastAsia"/>
        </w:rPr>
      </w:pPr>
      <w:r>
        <w:rPr>
          <w:rFonts w:ascii="仿宋" w:eastAsia="仿宋" w:hAnsi="仿宋" w:cs="仿宋"/>
          <w:color w:val="000000"/>
          <w:sz w:val="30"/>
        </w:rPr>
        <w:lastRenderedPageBreak/>
        <w:t>2025</w:t>
      </w:r>
      <w:r>
        <w:rPr>
          <w:rFonts w:ascii="仿宋" w:eastAsia="仿宋" w:hAnsi="仿宋" w:cs="仿宋"/>
          <w:color w:val="000000"/>
          <w:sz w:val="30"/>
        </w:rPr>
        <w:t>年天津市西青区大寺镇人民政府单位预算中没有使用国有资本经营预算安排的支出。</w:t>
      </w:r>
    </w:p>
    <w:p w14:paraId="07354447" w14:textId="77777777" w:rsidR="00973400" w:rsidRDefault="0054318D">
      <w:pPr>
        <w:spacing w:line="560" w:lineRule="exact"/>
        <w:ind w:firstLine="600"/>
        <w:jc w:val="both"/>
        <w:rPr>
          <w:rFonts w:hint="eastAsia"/>
        </w:rPr>
      </w:pPr>
      <w:r>
        <w:rPr>
          <w:rFonts w:ascii="黑体" w:eastAsia="黑体" w:hAnsi="黑体" w:cs="黑体"/>
          <w:b/>
          <w:color w:val="000000"/>
          <w:sz w:val="30"/>
        </w:rPr>
        <w:t>十、其他重要事项的情况说明</w:t>
      </w:r>
    </w:p>
    <w:p w14:paraId="218908F3" w14:textId="77777777" w:rsidR="00973400" w:rsidRDefault="0054318D">
      <w:pPr>
        <w:spacing w:line="560" w:lineRule="exact"/>
        <w:ind w:firstLine="600"/>
        <w:jc w:val="both"/>
        <w:rPr>
          <w:rFonts w:hint="eastAsia"/>
        </w:rPr>
      </w:pPr>
      <w:r>
        <w:rPr>
          <w:rFonts w:ascii="楷体" w:eastAsia="楷体" w:hAnsi="楷体" w:cs="楷体"/>
          <w:b/>
          <w:color w:val="000000"/>
          <w:sz w:val="30"/>
        </w:rPr>
        <w:t>（一）机关运行经费。</w:t>
      </w:r>
    </w:p>
    <w:p w14:paraId="21290BC0" w14:textId="77777777" w:rsidR="00973400" w:rsidRDefault="0054318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年天津市西青区大寺镇人民政府</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1,421.68</w:t>
      </w:r>
      <w:r>
        <w:rPr>
          <w:rFonts w:ascii="仿宋" w:eastAsia="仿宋" w:hAnsi="仿宋" w:cs="仿宋"/>
          <w:color w:val="000000"/>
          <w:sz w:val="30"/>
        </w:rPr>
        <w:t>万元，包括办公费</w:t>
      </w:r>
      <w:r>
        <w:rPr>
          <w:rFonts w:ascii="仿宋" w:eastAsia="仿宋" w:hAnsi="仿宋" w:cs="仿宋"/>
          <w:color w:val="000000"/>
          <w:sz w:val="30"/>
        </w:rPr>
        <w:t>150.00</w:t>
      </w:r>
      <w:r>
        <w:rPr>
          <w:rFonts w:ascii="仿宋" w:eastAsia="仿宋" w:hAnsi="仿宋" w:cs="仿宋"/>
          <w:color w:val="000000"/>
          <w:sz w:val="30"/>
        </w:rPr>
        <w:t>万元、水费</w:t>
      </w:r>
      <w:r>
        <w:rPr>
          <w:rFonts w:ascii="仿宋" w:eastAsia="仿宋" w:hAnsi="仿宋" w:cs="仿宋"/>
          <w:color w:val="000000"/>
          <w:sz w:val="30"/>
        </w:rPr>
        <w:t>21.06</w:t>
      </w:r>
      <w:r>
        <w:rPr>
          <w:rFonts w:ascii="仿宋" w:eastAsia="仿宋" w:hAnsi="仿宋" w:cs="仿宋"/>
          <w:color w:val="000000"/>
          <w:sz w:val="30"/>
        </w:rPr>
        <w:t>万元、电费</w:t>
      </w:r>
      <w:r>
        <w:rPr>
          <w:rFonts w:ascii="仿宋" w:eastAsia="仿宋" w:hAnsi="仿宋" w:cs="仿宋"/>
          <w:color w:val="000000"/>
          <w:sz w:val="30"/>
        </w:rPr>
        <w:t>146.61</w:t>
      </w:r>
      <w:r>
        <w:rPr>
          <w:rFonts w:ascii="仿宋" w:eastAsia="仿宋" w:hAnsi="仿宋" w:cs="仿宋"/>
          <w:color w:val="000000"/>
          <w:sz w:val="30"/>
        </w:rPr>
        <w:t>万元、邮电费</w:t>
      </w:r>
      <w:r>
        <w:rPr>
          <w:rFonts w:ascii="仿宋" w:eastAsia="仿宋" w:hAnsi="仿宋" w:cs="仿宋"/>
          <w:color w:val="000000"/>
          <w:sz w:val="30"/>
        </w:rPr>
        <w:t>21.06</w:t>
      </w:r>
      <w:r>
        <w:rPr>
          <w:rFonts w:ascii="仿宋" w:eastAsia="仿宋" w:hAnsi="仿宋" w:cs="仿宋"/>
          <w:color w:val="000000"/>
          <w:sz w:val="30"/>
        </w:rPr>
        <w:t>万元、取暖费</w:t>
      </w:r>
      <w:r>
        <w:rPr>
          <w:rFonts w:ascii="仿宋" w:eastAsia="仿宋" w:hAnsi="仿宋" w:cs="仿宋"/>
          <w:color w:val="000000"/>
          <w:sz w:val="30"/>
        </w:rPr>
        <w:t>61.34</w:t>
      </w:r>
      <w:r>
        <w:rPr>
          <w:rFonts w:ascii="仿宋" w:eastAsia="仿宋" w:hAnsi="仿宋" w:cs="仿宋"/>
          <w:color w:val="000000"/>
          <w:sz w:val="30"/>
        </w:rPr>
        <w:t>万元、物业管理费</w:t>
      </w:r>
      <w:r>
        <w:rPr>
          <w:rFonts w:ascii="仿宋" w:eastAsia="仿宋" w:hAnsi="仿宋" w:cs="仿宋"/>
          <w:color w:val="000000"/>
          <w:sz w:val="30"/>
        </w:rPr>
        <w:t>412.80</w:t>
      </w:r>
      <w:r>
        <w:rPr>
          <w:rFonts w:ascii="仿宋" w:eastAsia="仿宋" w:hAnsi="仿宋" w:cs="仿宋"/>
          <w:color w:val="000000"/>
          <w:sz w:val="30"/>
        </w:rPr>
        <w:t>万元、差旅费</w:t>
      </w:r>
      <w:r>
        <w:rPr>
          <w:rFonts w:ascii="仿宋" w:eastAsia="仿宋" w:hAnsi="仿宋" w:cs="仿宋"/>
          <w:color w:val="000000"/>
          <w:sz w:val="30"/>
        </w:rPr>
        <w:t>79.00</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100.00</w:t>
      </w:r>
      <w:r>
        <w:rPr>
          <w:rFonts w:ascii="仿宋" w:eastAsia="仿宋" w:hAnsi="仿宋" w:cs="仿宋"/>
          <w:color w:val="000000"/>
          <w:sz w:val="30"/>
        </w:rPr>
        <w:t>万元、培训费</w:t>
      </w:r>
      <w:r>
        <w:rPr>
          <w:rFonts w:ascii="仿宋" w:eastAsia="仿宋" w:hAnsi="仿宋" w:cs="仿宋"/>
          <w:color w:val="000000"/>
          <w:sz w:val="30"/>
        </w:rPr>
        <w:t>3.51</w:t>
      </w:r>
      <w:r>
        <w:rPr>
          <w:rFonts w:ascii="仿宋" w:eastAsia="仿宋" w:hAnsi="仿宋" w:cs="仿宋"/>
          <w:color w:val="000000"/>
          <w:sz w:val="30"/>
        </w:rPr>
        <w:t>万元、工会经费</w:t>
      </w:r>
      <w:r>
        <w:rPr>
          <w:rFonts w:ascii="仿宋" w:eastAsia="仿宋" w:hAnsi="仿宋" w:cs="仿宋"/>
          <w:color w:val="000000"/>
          <w:sz w:val="30"/>
        </w:rPr>
        <w:t>51.64</w:t>
      </w:r>
      <w:r>
        <w:rPr>
          <w:rFonts w:ascii="仿宋" w:eastAsia="仿宋" w:hAnsi="仿宋" w:cs="仿宋"/>
          <w:color w:val="000000"/>
          <w:sz w:val="30"/>
        </w:rPr>
        <w:t>万元、福利费</w:t>
      </w:r>
      <w:r>
        <w:rPr>
          <w:rFonts w:ascii="仿宋" w:eastAsia="仿宋" w:hAnsi="仿宋" w:cs="仿宋"/>
          <w:color w:val="000000"/>
          <w:sz w:val="30"/>
        </w:rPr>
        <w:t>37.80</w:t>
      </w:r>
      <w:r>
        <w:rPr>
          <w:rFonts w:ascii="仿宋" w:eastAsia="仿宋" w:hAnsi="仿宋" w:cs="仿宋"/>
          <w:color w:val="000000"/>
          <w:sz w:val="30"/>
        </w:rPr>
        <w:t>万元、公务用车运行维护费</w:t>
      </w:r>
      <w:r>
        <w:rPr>
          <w:rFonts w:ascii="仿宋" w:eastAsia="仿宋" w:hAnsi="仿宋" w:cs="仿宋"/>
          <w:color w:val="000000"/>
          <w:sz w:val="30"/>
        </w:rPr>
        <w:t>3.00</w:t>
      </w:r>
      <w:r>
        <w:rPr>
          <w:rFonts w:ascii="仿宋" w:eastAsia="仿宋" w:hAnsi="仿宋" w:cs="仿宋"/>
          <w:color w:val="000000"/>
          <w:sz w:val="30"/>
        </w:rPr>
        <w:t>万元、</w:t>
      </w:r>
      <w:r>
        <w:rPr>
          <w:rFonts w:ascii="仿宋" w:eastAsia="仿宋" w:hAnsi="仿宋" w:cs="仿宋"/>
          <w:color w:val="000000"/>
          <w:sz w:val="30"/>
        </w:rPr>
        <w:t>其他交通费用</w:t>
      </w:r>
      <w:r>
        <w:rPr>
          <w:rFonts w:ascii="仿宋" w:eastAsia="仿宋" w:hAnsi="仿宋" w:cs="仿宋"/>
          <w:color w:val="000000"/>
          <w:sz w:val="30"/>
        </w:rPr>
        <w:t>39.35</w:t>
      </w:r>
      <w:r>
        <w:rPr>
          <w:rFonts w:ascii="仿宋" w:eastAsia="仿宋" w:hAnsi="仿宋" w:cs="仿宋"/>
          <w:color w:val="000000"/>
          <w:sz w:val="30"/>
        </w:rPr>
        <w:t>万元、其他商品和服务支出</w:t>
      </w:r>
      <w:r>
        <w:rPr>
          <w:rFonts w:ascii="仿宋" w:eastAsia="仿宋" w:hAnsi="仿宋" w:cs="仿宋"/>
          <w:color w:val="000000"/>
          <w:sz w:val="30"/>
        </w:rPr>
        <w:t>244.51</w:t>
      </w:r>
      <w:r>
        <w:rPr>
          <w:rFonts w:ascii="仿宋" w:eastAsia="仿宋" w:hAnsi="仿宋" w:cs="仿宋"/>
          <w:color w:val="000000"/>
          <w:sz w:val="30"/>
        </w:rPr>
        <w:t>万元、办公设备购置</w:t>
      </w:r>
      <w:r>
        <w:rPr>
          <w:rFonts w:ascii="仿宋" w:eastAsia="仿宋" w:hAnsi="仿宋" w:cs="仿宋"/>
          <w:color w:val="000000"/>
          <w:sz w:val="30"/>
        </w:rPr>
        <w:t>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3EB48471" w14:textId="77777777" w:rsidR="00973400" w:rsidRDefault="0054318D">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2428.39</w:t>
      </w:r>
      <w:r>
        <w:rPr>
          <w:rFonts w:ascii="仿宋" w:eastAsia="仿宋" w:hAnsi="仿宋" w:cs="仿宋"/>
          <w:color w:val="000000"/>
          <w:sz w:val="30"/>
        </w:rPr>
        <w:t>万元，其中：政府采购货物支出</w:t>
      </w:r>
      <w:r>
        <w:rPr>
          <w:rFonts w:ascii="仿宋" w:eastAsia="仿宋" w:hAnsi="仿宋" w:cs="仿宋"/>
          <w:color w:val="000000"/>
          <w:sz w:val="30"/>
        </w:rPr>
        <w:t>100.76</w:t>
      </w:r>
      <w:r>
        <w:rPr>
          <w:rFonts w:ascii="仿宋" w:eastAsia="仿宋" w:hAnsi="仿宋" w:cs="仿宋"/>
          <w:color w:val="000000"/>
          <w:sz w:val="30"/>
        </w:rPr>
        <w:t>万元、政府采购工程支出</w:t>
      </w:r>
      <w:r>
        <w:rPr>
          <w:rFonts w:ascii="仿宋" w:eastAsia="仿宋" w:hAnsi="仿宋" w:cs="仿宋"/>
          <w:color w:val="000000"/>
          <w:sz w:val="30"/>
        </w:rPr>
        <w:t>292.91</w:t>
      </w:r>
      <w:r>
        <w:rPr>
          <w:rFonts w:ascii="仿宋" w:eastAsia="仿宋" w:hAnsi="仿宋" w:cs="仿宋"/>
          <w:color w:val="000000"/>
          <w:sz w:val="30"/>
        </w:rPr>
        <w:t>万元、政府采购服务支出</w:t>
      </w:r>
      <w:r>
        <w:rPr>
          <w:rFonts w:ascii="仿宋" w:eastAsia="仿宋" w:hAnsi="仿宋" w:cs="仿宋"/>
          <w:color w:val="000000"/>
          <w:sz w:val="30"/>
        </w:rPr>
        <w:t>2034.72</w:t>
      </w:r>
      <w:r>
        <w:rPr>
          <w:rFonts w:ascii="仿宋" w:eastAsia="仿宋" w:hAnsi="仿宋" w:cs="仿宋"/>
          <w:color w:val="000000"/>
          <w:sz w:val="30"/>
        </w:rPr>
        <w:t>万元。主要项目是：大寺镇老旧村庄综合环境提升项目</w:t>
      </w:r>
      <w:r>
        <w:rPr>
          <w:rFonts w:ascii="仿宋" w:eastAsia="仿宋" w:hAnsi="仿宋" w:cs="仿宋"/>
          <w:color w:val="000000"/>
          <w:sz w:val="30"/>
        </w:rPr>
        <w:t xml:space="preserve"> 799</w:t>
      </w:r>
      <w:r>
        <w:rPr>
          <w:rFonts w:ascii="仿宋" w:eastAsia="仿宋" w:hAnsi="仿宋" w:cs="仿宋"/>
          <w:color w:val="000000"/>
          <w:sz w:val="30"/>
        </w:rPr>
        <w:t>万元、财务费用</w:t>
      </w:r>
      <w:r>
        <w:rPr>
          <w:rFonts w:ascii="仿宋" w:eastAsia="仿宋" w:hAnsi="仿宋" w:cs="仿宋"/>
          <w:color w:val="000000"/>
          <w:sz w:val="30"/>
        </w:rPr>
        <w:t>240</w:t>
      </w:r>
      <w:r>
        <w:rPr>
          <w:rFonts w:ascii="仿宋" w:eastAsia="仿宋" w:hAnsi="仿宋" w:cs="仿宋"/>
          <w:color w:val="000000"/>
          <w:sz w:val="30"/>
        </w:rPr>
        <w:t>万元、第三方安全检查费用</w:t>
      </w:r>
      <w:r>
        <w:rPr>
          <w:rFonts w:ascii="仿宋" w:eastAsia="仿宋" w:hAnsi="仿宋" w:cs="仿宋"/>
          <w:color w:val="000000"/>
          <w:sz w:val="30"/>
        </w:rPr>
        <w:t>199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、大寺镇河道卫生保洁服务项目</w:t>
      </w:r>
      <w:r>
        <w:rPr>
          <w:rFonts w:ascii="仿宋" w:eastAsia="仿宋" w:hAnsi="仿宋" w:cs="仿宋"/>
          <w:color w:val="000000"/>
          <w:sz w:val="30"/>
        </w:rPr>
        <w:t>100</w:t>
      </w:r>
      <w:r>
        <w:rPr>
          <w:rFonts w:ascii="仿宋" w:eastAsia="仿宋" w:hAnsi="仿宋" w:cs="仿宋"/>
          <w:color w:val="000000"/>
          <w:sz w:val="30"/>
        </w:rPr>
        <w:t>万元、病媒生物防治费</w:t>
      </w:r>
      <w:r>
        <w:rPr>
          <w:rFonts w:ascii="仿宋" w:eastAsia="仿宋" w:hAnsi="仿宋" w:cs="仿宋"/>
          <w:color w:val="000000"/>
          <w:sz w:val="30"/>
        </w:rPr>
        <w:t xml:space="preserve">  </w:t>
      </w:r>
      <w:r>
        <w:rPr>
          <w:rFonts w:ascii="仿宋" w:eastAsia="仿宋" w:hAnsi="仿宋" w:cs="仿宋"/>
          <w:color w:val="000000"/>
          <w:sz w:val="30"/>
        </w:rPr>
        <w:t>80</w:t>
      </w:r>
      <w:r>
        <w:rPr>
          <w:rFonts w:ascii="仿宋" w:eastAsia="仿宋" w:hAnsi="仿宋" w:cs="仿宋"/>
          <w:color w:val="000000"/>
          <w:sz w:val="30"/>
        </w:rPr>
        <w:t>万元、污染测评费用（环保管家）</w:t>
      </w:r>
      <w:r>
        <w:rPr>
          <w:rFonts w:ascii="仿宋" w:eastAsia="仿宋" w:hAnsi="仿宋" w:cs="仿宋"/>
          <w:color w:val="000000"/>
          <w:sz w:val="30"/>
        </w:rPr>
        <w:t>80</w:t>
      </w:r>
      <w:r>
        <w:rPr>
          <w:rFonts w:ascii="仿宋" w:eastAsia="仿宋" w:hAnsi="仿宋" w:cs="仿宋"/>
          <w:color w:val="000000"/>
          <w:sz w:val="30"/>
        </w:rPr>
        <w:t>万元、大寺镇林带养护及相关项目</w:t>
      </w:r>
      <w:r>
        <w:rPr>
          <w:rFonts w:ascii="仿宋" w:eastAsia="仿宋" w:hAnsi="仿宋" w:cs="仿宋"/>
          <w:color w:val="000000"/>
          <w:sz w:val="30"/>
        </w:rPr>
        <w:t>75.96</w:t>
      </w:r>
      <w:r>
        <w:rPr>
          <w:rFonts w:ascii="仿宋" w:eastAsia="仿宋" w:hAnsi="仿宋" w:cs="仿宋"/>
          <w:color w:val="000000"/>
          <w:sz w:val="30"/>
        </w:rPr>
        <w:t>万元、创建生活垃圾分类精品示范街镇</w:t>
      </w:r>
      <w:r>
        <w:rPr>
          <w:rFonts w:ascii="仿宋" w:eastAsia="仿宋" w:hAnsi="仿宋" w:cs="仿宋"/>
          <w:color w:val="000000"/>
          <w:sz w:val="30"/>
        </w:rPr>
        <w:t>72</w:t>
      </w:r>
      <w:r>
        <w:rPr>
          <w:rFonts w:ascii="仿宋" w:eastAsia="仿宋" w:hAnsi="仿宋" w:cs="仿宋"/>
          <w:color w:val="000000"/>
          <w:sz w:val="30"/>
        </w:rPr>
        <w:t>万元、大寺镇三类公厕维护管理费用</w:t>
      </w:r>
      <w:r>
        <w:rPr>
          <w:rFonts w:ascii="仿宋" w:eastAsia="仿宋" w:hAnsi="仿宋" w:cs="仿宋"/>
          <w:color w:val="000000"/>
          <w:sz w:val="30"/>
        </w:rPr>
        <w:t>59.5</w:t>
      </w:r>
      <w:r>
        <w:rPr>
          <w:rFonts w:ascii="仿宋" w:eastAsia="仿宋" w:hAnsi="仿宋" w:cs="仿宋"/>
          <w:color w:val="000000"/>
          <w:sz w:val="30"/>
        </w:rPr>
        <w:t>万元、大寺镇部分公园及绿地绿化养护</w:t>
      </w:r>
      <w:r>
        <w:rPr>
          <w:rFonts w:ascii="仿宋" w:eastAsia="仿宋" w:hAnsi="仿宋" w:cs="仿宋"/>
          <w:color w:val="000000"/>
          <w:sz w:val="30"/>
        </w:rPr>
        <w:t>59.5</w:t>
      </w:r>
      <w:r>
        <w:rPr>
          <w:rFonts w:ascii="仿宋" w:eastAsia="仿宋" w:hAnsi="仿宋" w:cs="仿宋"/>
          <w:color w:val="000000"/>
          <w:sz w:val="30"/>
        </w:rPr>
        <w:t>万元、电动自行车充电设施运营费</w:t>
      </w:r>
      <w:r>
        <w:rPr>
          <w:rFonts w:ascii="仿宋" w:eastAsia="仿宋" w:hAnsi="仿宋" w:cs="仿宋"/>
          <w:color w:val="000000"/>
          <w:sz w:val="30"/>
        </w:rPr>
        <w:t xml:space="preserve"> 51.2</w:t>
      </w:r>
      <w:r>
        <w:rPr>
          <w:rFonts w:ascii="仿宋" w:eastAsia="仿宋" w:hAnsi="仿宋" w:cs="仿宋"/>
          <w:color w:val="000000"/>
          <w:sz w:val="30"/>
        </w:rPr>
        <w:t>万元、大寺镇基础设施维修工程项目</w:t>
      </w:r>
      <w:r>
        <w:rPr>
          <w:rFonts w:ascii="仿宋" w:eastAsia="仿宋" w:hAnsi="仿宋" w:cs="仿宋"/>
          <w:color w:val="000000"/>
          <w:sz w:val="30"/>
        </w:rPr>
        <w:t>50</w:t>
      </w:r>
      <w:r>
        <w:rPr>
          <w:rFonts w:ascii="仿宋" w:eastAsia="仿宋" w:hAnsi="仿宋" w:cs="仿宋"/>
          <w:color w:val="000000"/>
          <w:sz w:val="30"/>
        </w:rPr>
        <w:t>万元、梨双公寓暖气管网提升改造</w:t>
      </w:r>
      <w:r>
        <w:rPr>
          <w:rFonts w:ascii="仿宋" w:eastAsia="仿宋" w:hAnsi="仿宋" w:cs="仿宋"/>
          <w:color w:val="000000"/>
          <w:sz w:val="30"/>
        </w:rPr>
        <w:lastRenderedPageBreak/>
        <w:t>尾款项目</w:t>
      </w:r>
      <w:r>
        <w:rPr>
          <w:rFonts w:ascii="仿宋" w:eastAsia="仿宋" w:hAnsi="仿宋" w:cs="仿宋"/>
          <w:color w:val="000000"/>
          <w:sz w:val="30"/>
        </w:rPr>
        <w:t>50</w:t>
      </w:r>
      <w:r>
        <w:rPr>
          <w:rFonts w:ascii="仿宋" w:eastAsia="仿宋" w:hAnsi="仿宋" w:cs="仿宋"/>
          <w:color w:val="000000"/>
          <w:sz w:val="30"/>
        </w:rPr>
        <w:t>万元、</w:t>
      </w:r>
      <w:r>
        <w:rPr>
          <w:rFonts w:ascii="仿宋" w:eastAsia="仿宋" w:hAnsi="仿宋" w:cs="仿宋"/>
          <w:color w:val="000000"/>
          <w:sz w:val="30"/>
        </w:rPr>
        <w:t>50</w:t>
      </w:r>
      <w:r>
        <w:rPr>
          <w:rFonts w:ascii="仿宋" w:eastAsia="仿宋" w:hAnsi="仿宋" w:cs="仿宋"/>
          <w:color w:val="000000"/>
          <w:sz w:val="30"/>
        </w:rPr>
        <w:t>万元以下采购小额零星采购、办公用品购置共计</w:t>
      </w:r>
      <w:r>
        <w:rPr>
          <w:rFonts w:ascii="仿宋" w:eastAsia="仿宋" w:hAnsi="仿宋" w:cs="仿宋"/>
          <w:color w:val="000000"/>
          <w:sz w:val="30"/>
        </w:rPr>
        <w:t>512.23</w:t>
      </w:r>
      <w:r>
        <w:rPr>
          <w:rFonts w:ascii="仿宋" w:eastAsia="仿宋" w:hAnsi="仿宋" w:cs="仿宋"/>
          <w:color w:val="000000"/>
          <w:sz w:val="30"/>
        </w:rPr>
        <w:t>万元。</w:t>
      </w:r>
    </w:p>
    <w:p w14:paraId="2E49A5AA" w14:textId="77777777" w:rsidR="00973400" w:rsidRDefault="0054318D">
      <w:pPr>
        <w:spacing w:line="560" w:lineRule="exact"/>
        <w:ind w:firstLine="600"/>
        <w:jc w:val="both"/>
        <w:rPr>
          <w:rFonts w:hint="eastAsia"/>
        </w:rPr>
      </w:pPr>
      <w:r>
        <w:rPr>
          <w:rFonts w:ascii="楷体" w:eastAsia="楷体" w:hAnsi="楷体" w:cs="楷体"/>
          <w:b/>
          <w:color w:val="000000"/>
          <w:sz w:val="30"/>
        </w:rPr>
        <w:t>（三）国有资产占用情况</w:t>
      </w:r>
    </w:p>
    <w:p w14:paraId="5A653097" w14:textId="77777777" w:rsidR="00973400" w:rsidRDefault="0054318D">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3</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1</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1</w:t>
      </w:r>
      <w:r>
        <w:rPr>
          <w:rFonts w:ascii="仿宋" w:eastAsia="仿宋" w:hAnsi="仿宋" w:cs="仿宋"/>
          <w:color w:val="000000"/>
          <w:sz w:val="30"/>
        </w:rPr>
        <w:t>辆，其他用车主要包括大寺镇农业服务中心注销后转入本单位的旋耕机</w:t>
      </w:r>
      <w:r>
        <w:rPr>
          <w:rFonts w:ascii="仿宋" w:eastAsia="仿宋" w:hAnsi="仿宋" w:cs="仿宋"/>
          <w:color w:val="000000"/>
          <w:sz w:val="30"/>
        </w:rPr>
        <w:t>1</w:t>
      </w:r>
      <w:r>
        <w:rPr>
          <w:rFonts w:ascii="仿宋" w:eastAsia="仿宋" w:hAnsi="仿宋" w:cs="仿宋"/>
          <w:color w:val="000000"/>
          <w:sz w:val="30"/>
        </w:rPr>
        <w:t>台。单价（账面原值）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7705F5C8" w14:textId="77777777" w:rsidR="00973400" w:rsidRDefault="0054318D">
      <w:pPr>
        <w:spacing w:line="560" w:lineRule="exact"/>
        <w:ind w:firstLine="600"/>
        <w:jc w:val="both"/>
        <w:rPr>
          <w:rFonts w:hint="eastAsia"/>
        </w:rPr>
      </w:pPr>
      <w:r>
        <w:rPr>
          <w:rFonts w:ascii="楷体" w:eastAsia="楷体" w:hAnsi="楷体" w:cs="楷体"/>
          <w:b/>
          <w:color w:val="000000"/>
          <w:sz w:val="30"/>
        </w:rPr>
        <w:t>（四）预算绩效情况说明。</w:t>
      </w:r>
    </w:p>
    <w:p w14:paraId="3AB2ED32" w14:textId="77777777" w:rsidR="00973400" w:rsidRDefault="0054318D">
      <w:pPr>
        <w:spacing w:line="560" w:lineRule="exact"/>
        <w:ind w:firstLine="600"/>
        <w:jc w:val="both"/>
        <w:rPr>
          <w:rFonts w:hint="eastAsia"/>
        </w:rPr>
      </w:pPr>
      <w:r>
        <w:rPr>
          <w:rFonts w:ascii="仿宋" w:eastAsia="仿宋" w:hAnsi="仿宋" w:cs="仿宋"/>
          <w:color w:val="000000"/>
          <w:sz w:val="30"/>
        </w:rPr>
        <w:t>天津市西青区大寺镇人民政府单位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148</w:t>
      </w:r>
      <w:r>
        <w:rPr>
          <w:rFonts w:ascii="仿宋" w:eastAsia="仿宋" w:hAnsi="仿宋" w:cs="仿宋"/>
          <w:color w:val="000000"/>
          <w:sz w:val="30"/>
        </w:rPr>
        <w:t>个，涉及预算金额</w:t>
      </w:r>
      <w:r>
        <w:rPr>
          <w:rFonts w:ascii="仿宋" w:eastAsia="仿宋" w:hAnsi="仿宋" w:cs="仿宋"/>
          <w:color w:val="000000"/>
          <w:sz w:val="30"/>
        </w:rPr>
        <w:t>11296.17</w:t>
      </w:r>
      <w:r>
        <w:rPr>
          <w:rFonts w:ascii="仿宋" w:eastAsia="仿宋" w:hAnsi="仿宋" w:cs="仿宋"/>
          <w:color w:val="000000"/>
          <w:sz w:val="30"/>
        </w:rPr>
        <w:t>万元。</w:t>
      </w:r>
    </w:p>
    <w:p w14:paraId="7D427499" w14:textId="77777777" w:rsidR="00973400" w:rsidRDefault="0054318D">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797FFED3" w14:textId="77777777" w:rsidR="00973400" w:rsidRDefault="0054318D">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E5FDE90" w14:textId="77777777" w:rsidR="00973400" w:rsidRDefault="0054318D">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EEA022A" w14:textId="77777777" w:rsidR="00973400" w:rsidRDefault="0054318D">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72620CE0" w14:textId="77777777" w:rsidR="00973400" w:rsidRDefault="0054318D">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94E4E3" w14:textId="77777777" w:rsidR="00973400" w:rsidRDefault="0054318D">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091DA785" w14:textId="77777777" w:rsidR="00973400" w:rsidRDefault="0054318D">
      <w:pPr>
        <w:spacing w:line="560" w:lineRule="exact"/>
        <w:jc w:val="both"/>
        <w:rPr>
          <w:rFonts w:hint="eastAsia"/>
        </w:rPr>
      </w:pPr>
      <w:r>
        <w:rPr>
          <w:rFonts w:ascii="楷体" w:eastAsia="楷体" w:hAnsi="楷体" w:cs="楷体"/>
          <w:b/>
          <w:color w:val="000000"/>
          <w:sz w:val="30"/>
        </w:rPr>
        <w:t>一、《部门收支总体情况表》</w:t>
      </w:r>
    </w:p>
    <w:p w14:paraId="51B03EA1" w14:textId="77777777" w:rsidR="00973400" w:rsidRDefault="0054318D">
      <w:pPr>
        <w:spacing w:line="560" w:lineRule="exact"/>
        <w:jc w:val="both"/>
        <w:rPr>
          <w:rFonts w:hint="eastAsia"/>
        </w:rPr>
      </w:pPr>
      <w:r>
        <w:rPr>
          <w:rFonts w:ascii="楷体" w:eastAsia="楷体" w:hAnsi="楷体" w:cs="楷体"/>
          <w:b/>
          <w:color w:val="000000"/>
          <w:sz w:val="30"/>
        </w:rPr>
        <w:t>二、《部门收入总体情况表》</w:t>
      </w:r>
    </w:p>
    <w:p w14:paraId="715F91DC" w14:textId="77777777" w:rsidR="00973400" w:rsidRDefault="0054318D">
      <w:pPr>
        <w:spacing w:line="560" w:lineRule="exact"/>
        <w:jc w:val="both"/>
        <w:rPr>
          <w:rFonts w:hint="eastAsia"/>
        </w:rPr>
      </w:pPr>
      <w:r>
        <w:rPr>
          <w:rFonts w:ascii="楷体" w:eastAsia="楷体" w:hAnsi="楷体" w:cs="楷体"/>
          <w:b/>
          <w:color w:val="000000"/>
          <w:sz w:val="30"/>
        </w:rPr>
        <w:t>三、《部门支出总体情况表》</w:t>
      </w:r>
    </w:p>
    <w:p w14:paraId="7A6B89EC" w14:textId="77777777" w:rsidR="00973400" w:rsidRDefault="0054318D">
      <w:pPr>
        <w:spacing w:line="560" w:lineRule="exact"/>
        <w:jc w:val="both"/>
        <w:rPr>
          <w:rFonts w:hint="eastAsia"/>
        </w:rPr>
      </w:pPr>
      <w:r>
        <w:rPr>
          <w:rFonts w:ascii="楷体" w:eastAsia="楷体" w:hAnsi="楷体" w:cs="楷体"/>
          <w:b/>
          <w:color w:val="000000"/>
          <w:sz w:val="30"/>
        </w:rPr>
        <w:t>四、《财政拨款收支总体情况表》</w:t>
      </w:r>
    </w:p>
    <w:p w14:paraId="0A971D3F" w14:textId="77777777" w:rsidR="00973400" w:rsidRDefault="0054318D">
      <w:pPr>
        <w:spacing w:line="560" w:lineRule="exact"/>
        <w:jc w:val="both"/>
        <w:rPr>
          <w:rFonts w:hint="eastAsia"/>
        </w:rPr>
      </w:pPr>
      <w:r>
        <w:rPr>
          <w:rFonts w:ascii="楷体" w:eastAsia="楷体" w:hAnsi="楷体" w:cs="楷体"/>
          <w:b/>
          <w:color w:val="000000"/>
          <w:sz w:val="30"/>
        </w:rPr>
        <w:t>五、《一般公共预算支出情况表》</w:t>
      </w:r>
    </w:p>
    <w:p w14:paraId="6249ACC3" w14:textId="77777777" w:rsidR="00973400" w:rsidRDefault="0054318D">
      <w:pPr>
        <w:spacing w:line="560" w:lineRule="exact"/>
        <w:jc w:val="both"/>
        <w:rPr>
          <w:rFonts w:hint="eastAsia"/>
        </w:rPr>
      </w:pPr>
      <w:r>
        <w:rPr>
          <w:rFonts w:ascii="楷体" w:eastAsia="楷体" w:hAnsi="楷体" w:cs="楷体"/>
          <w:b/>
          <w:color w:val="000000"/>
          <w:sz w:val="30"/>
        </w:rPr>
        <w:t>六、《一般公共预算基本支出情况表》</w:t>
      </w:r>
    </w:p>
    <w:p w14:paraId="3F759B7E" w14:textId="77777777" w:rsidR="00973400" w:rsidRDefault="0054318D">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1DDB04C5" w14:textId="77777777" w:rsidR="00973400" w:rsidRDefault="0054318D">
      <w:pPr>
        <w:spacing w:line="560" w:lineRule="exact"/>
        <w:jc w:val="both"/>
        <w:rPr>
          <w:rFonts w:hint="eastAsia"/>
        </w:rPr>
      </w:pPr>
      <w:r>
        <w:rPr>
          <w:rFonts w:ascii="楷体" w:eastAsia="楷体" w:hAnsi="楷体" w:cs="楷体"/>
          <w:b/>
          <w:color w:val="000000"/>
          <w:sz w:val="30"/>
        </w:rPr>
        <w:t>八、《政府性基金预算支出情况表》</w:t>
      </w:r>
    </w:p>
    <w:p w14:paraId="7652C4CB" w14:textId="77777777" w:rsidR="00973400" w:rsidRDefault="0054318D">
      <w:pPr>
        <w:spacing w:line="560" w:lineRule="exact"/>
        <w:jc w:val="both"/>
        <w:rPr>
          <w:rFonts w:hint="eastAsia"/>
        </w:rPr>
      </w:pPr>
      <w:r>
        <w:rPr>
          <w:rFonts w:ascii="楷体" w:eastAsia="楷体" w:hAnsi="楷体" w:cs="楷体"/>
          <w:b/>
          <w:color w:val="000000"/>
          <w:sz w:val="30"/>
        </w:rPr>
        <w:t>九、《国有资本经营预算支出情况表》</w:t>
      </w:r>
    </w:p>
    <w:p w14:paraId="605487AC" w14:textId="77777777" w:rsidR="00973400" w:rsidRDefault="0054318D">
      <w:pPr>
        <w:spacing w:line="560" w:lineRule="exact"/>
        <w:jc w:val="both"/>
        <w:rPr>
          <w:rFonts w:hint="eastAsia"/>
        </w:rPr>
      </w:pPr>
      <w:r>
        <w:rPr>
          <w:rFonts w:ascii="楷体" w:eastAsia="楷体" w:hAnsi="楷体" w:cs="楷体"/>
          <w:b/>
          <w:color w:val="000000"/>
          <w:sz w:val="30"/>
        </w:rPr>
        <w:t>十、《项目支出表》</w:t>
      </w:r>
    </w:p>
    <w:p w14:paraId="25E5A8ED" w14:textId="77777777" w:rsidR="00973400" w:rsidRDefault="0054318D">
      <w:pPr>
        <w:spacing w:line="560" w:lineRule="exact"/>
        <w:jc w:val="both"/>
        <w:rPr>
          <w:rFonts w:hint="eastAsia"/>
        </w:rPr>
      </w:pPr>
      <w:r>
        <w:rPr>
          <w:rFonts w:ascii="楷体" w:eastAsia="楷体" w:hAnsi="楷体" w:cs="楷体"/>
          <w:b/>
          <w:color w:val="000000"/>
          <w:sz w:val="30"/>
        </w:rPr>
        <w:t>十一、关于空表说明</w:t>
      </w:r>
    </w:p>
    <w:p w14:paraId="768E64F6" w14:textId="77777777" w:rsidR="00973400" w:rsidRDefault="0054318D">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FC41B8A" w14:textId="77777777" w:rsidR="00973400" w:rsidRDefault="0054318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973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400"/>
    <w:rsid w:val="0054318D"/>
    <w:rsid w:val="00973400"/>
    <w:rsid w:val="00B3133E"/>
    <w:rsid w:val="00BE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91BC"/>
  <w15:docId w15:val="{A8216180-C6CC-4707-B8F7-25EC2600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2025-03-25T00:54:00Z</dcterms:created>
  <dcterms:modified xsi:type="dcterms:W3CDTF">2025-03-25T01:52:00Z</dcterms:modified>
</cp:coreProperties>
</file>