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方正小标宋简体" w:cs="Times New Roman"/>
          <w:color w:val="auto"/>
          <w:sz w:val="40"/>
          <w:szCs w:val="40"/>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40"/>
          <w:szCs w:val="40"/>
        </w:rPr>
        <w:t>关于征集2024年</w:t>
      </w:r>
      <w:r>
        <w:rPr>
          <w:rFonts w:hint="eastAsia" w:ascii="Times New Roman" w:hAnsi="Times New Roman" w:eastAsia="方正小标宋简体" w:cs="Times New Roman"/>
          <w:color w:val="auto"/>
          <w:sz w:val="40"/>
          <w:szCs w:val="40"/>
          <w:lang w:val="en-US" w:eastAsia="zh-CN"/>
        </w:rPr>
        <w:t>西青区</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40"/>
          <w:szCs w:val="40"/>
          <w:lang w:val="en-US" w:eastAsia="zh-CN"/>
        </w:rPr>
        <w:t>居民室内</w:t>
      </w:r>
      <w:r>
        <w:rPr>
          <w:rFonts w:hint="eastAsia" w:ascii="Times New Roman" w:hAnsi="Times New Roman" w:eastAsia="方正小标宋简体" w:cs="Times New Roman"/>
          <w:color w:val="auto"/>
          <w:sz w:val="40"/>
          <w:szCs w:val="40"/>
          <w:lang w:val="en-US" w:eastAsia="zh-CN"/>
        </w:rPr>
        <w:t>供暖</w:t>
      </w:r>
      <w:r>
        <w:rPr>
          <w:rFonts w:hint="default" w:ascii="Times New Roman" w:hAnsi="Times New Roman" w:eastAsia="方正小标宋简体" w:cs="Times New Roman"/>
          <w:color w:val="auto"/>
          <w:sz w:val="40"/>
          <w:szCs w:val="40"/>
          <w:lang w:val="en-US" w:eastAsia="zh-CN"/>
        </w:rPr>
        <w:t>设施和外窗</w:t>
      </w:r>
      <w:r>
        <w:rPr>
          <w:rFonts w:hint="default" w:ascii="Times New Roman" w:hAnsi="Times New Roman" w:eastAsia="方正小标宋简体" w:cs="Times New Roman"/>
          <w:color w:val="auto"/>
          <w:sz w:val="40"/>
          <w:szCs w:val="40"/>
        </w:rPr>
        <w:t>以旧换新活动</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0"/>
          <w:szCs w:val="40"/>
          <w:lang w:eastAsia="zh-CN"/>
        </w:rPr>
      </w:pPr>
      <w:r>
        <w:rPr>
          <w:rFonts w:hint="default" w:ascii="Times New Roman" w:hAnsi="Times New Roman" w:eastAsia="方正小标宋简体" w:cs="Times New Roman"/>
          <w:color w:val="auto"/>
          <w:sz w:val="40"/>
          <w:szCs w:val="40"/>
        </w:rPr>
        <w:t>参与</w:t>
      </w:r>
      <w:r>
        <w:rPr>
          <w:rFonts w:hint="eastAsia" w:ascii="Times New Roman" w:hAnsi="Times New Roman" w:eastAsia="方正小标宋简体" w:cs="Times New Roman"/>
          <w:color w:val="auto"/>
          <w:sz w:val="40"/>
          <w:szCs w:val="40"/>
          <w:lang w:val="en-US" w:eastAsia="zh-CN"/>
        </w:rPr>
        <w:t>厂家</w:t>
      </w:r>
      <w:r>
        <w:rPr>
          <w:rFonts w:hint="default" w:ascii="Times New Roman" w:hAnsi="Times New Roman" w:eastAsia="方正小标宋简体" w:cs="Times New Roman"/>
          <w:color w:val="auto"/>
          <w:sz w:val="40"/>
          <w:szCs w:val="40"/>
        </w:rPr>
        <w:t>的通知</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方正小标宋简体" w:cs="Times New Roman"/>
          <w:color w:val="auto"/>
          <w:sz w:val="40"/>
          <w:szCs w:val="40"/>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rPr>
        <w:t>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为贯彻落实</w:t>
      </w:r>
      <w:r>
        <w:rPr>
          <w:rFonts w:hint="default" w:ascii="Times New Roman" w:hAnsi="Times New Roman" w:eastAsia="仿宋_GB2312" w:cs="Times New Roman"/>
          <w:color w:val="auto"/>
          <w:sz w:val="32"/>
          <w:szCs w:val="32"/>
          <w:lang w:val="en-US" w:eastAsia="zh-CN"/>
        </w:rPr>
        <w:t>国家和我市</w:t>
      </w:r>
      <w:r>
        <w:rPr>
          <w:rFonts w:hint="default" w:ascii="Times New Roman" w:hAnsi="Times New Roman" w:eastAsia="仿宋_GB2312" w:cs="Times New Roman"/>
          <w:color w:val="auto"/>
          <w:sz w:val="32"/>
          <w:szCs w:val="32"/>
        </w:rPr>
        <w:t>关于消费品以旧换新</w:t>
      </w:r>
      <w:r>
        <w:rPr>
          <w:rFonts w:hint="eastAsia"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lang w:val="en-US" w:eastAsia="zh-CN"/>
        </w:rPr>
        <w:t>精神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推动我</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居民室内</w:t>
      </w:r>
      <w:r>
        <w:rPr>
          <w:rFonts w:hint="eastAsia" w:ascii="Times New Roman" w:hAnsi="Times New Roman" w:eastAsia="仿宋_GB2312" w:cs="Times New Roman"/>
          <w:color w:val="auto"/>
          <w:sz w:val="32"/>
          <w:szCs w:val="32"/>
          <w:lang w:val="en-US" w:eastAsia="zh-CN"/>
        </w:rPr>
        <w:t>供暖设施</w:t>
      </w:r>
      <w:r>
        <w:rPr>
          <w:rFonts w:hint="default" w:ascii="Times New Roman" w:hAnsi="Times New Roman" w:eastAsia="仿宋_GB2312" w:cs="Times New Roman"/>
          <w:color w:val="auto"/>
          <w:sz w:val="32"/>
          <w:szCs w:val="32"/>
          <w:lang w:val="en-US" w:eastAsia="zh-CN"/>
        </w:rPr>
        <w:t>和外窗更</w:t>
      </w:r>
      <w:r>
        <w:rPr>
          <w:rFonts w:hint="eastAsia" w:ascii="Times New Roman" w:hAnsi="Times New Roman" w:eastAsia="仿宋_GB2312" w:cs="Times New Roman"/>
          <w:color w:val="auto"/>
          <w:sz w:val="32"/>
          <w:szCs w:val="32"/>
          <w:lang w:val="en-US" w:eastAsia="zh-CN"/>
        </w:rPr>
        <w:t>新</w:t>
      </w:r>
      <w:r>
        <w:rPr>
          <w:rFonts w:hint="default" w:ascii="Times New Roman" w:hAnsi="Times New Roman" w:eastAsia="仿宋_GB2312" w:cs="Times New Roman"/>
          <w:color w:val="auto"/>
          <w:sz w:val="32"/>
          <w:szCs w:val="32"/>
          <w:lang w:val="en-US" w:eastAsia="zh-CN"/>
        </w:rPr>
        <w:t>，提升供热效果，</w:t>
      </w:r>
      <w:r>
        <w:rPr>
          <w:rFonts w:hint="default" w:ascii="Times New Roman" w:hAnsi="Times New Roman" w:eastAsia="仿宋_GB2312" w:cs="Times New Roman"/>
          <w:color w:val="auto"/>
          <w:sz w:val="32"/>
          <w:szCs w:val="32"/>
        </w:rPr>
        <w:t>现公开征集</w:t>
      </w:r>
      <w:r>
        <w:rPr>
          <w:rFonts w:hint="eastAsia" w:ascii="Times New Roman" w:hAnsi="Times New Roman" w:eastAsia="仿宋_GB2312" w:cs="Times New Roman"/>
          <w:color w:val="auto"/>
          <w:sz w:val="32"/>
          <w:szCs w:val="32"/>
          <w:lang w:val="en-US" w:eastAsia="zh-CN"/>
        </w:rPr>
        <w:t>参加</w:t>
      </w:r>
      <w:r>
        <w:rPr>
          <w:rFonts w:hint="default" w:ascii="Times New Roman" w:hAnsi="Times New Roman" w:eastAsia="仿宋_GB2312" w:cs="Times New Roman"/>
          <w:color w:val="auto"/>
          <w:sz w:val="32"/>
          <w:szCs w:val="32"/>
        </w:rPr>
        <w:t>2024年</w:t>
      </w:r>
      <w:r>
        <w:rPr>
          <w:rFonts w:hint="eastAsia" w:ascii="Times New Roman" w:hAnsi="Times New Roman" w:eastAsia="仿宋_GB2312" w:cs="Times New Roman"/>
          <w:color w:val="auto"/>
          <w:sz w:val="32"/>
          <w:szCs w:val="32"/>
          <w:lang w:val="en-US" w:eastAsia="zh-CN"/>
        </w:rPr>
        <w:t>西青区居民</w:t>
      </w:r>
      <w:r>
        <w:rPr>
          <w:rFonts w:hint="default" w:ascii="Times New Roman" w:hAnsi="Times New Roman" w:eastAsia="仿宋_GB2312" w:cs="Times New Roman"/>
          <w:color w:val="auto"/>
          <w:sz w:val="32"/>
          <w:szCs w:val="32"/>
          <w:lang w:val="en-US" w:eastAsia="zh-CN"/>
        </w:rPr>
        <w:t>室内</w:t>
      </w:r>
      <w:r>
        <w:rPr>
          <w:rFonts w:hint="eastAsia" w:ascii="Times New Roman" w:hAnsi="Times New Roman" w:eastAsia="仿宋_GB2312" w:cs="Times New Roman"/>
          <w:color w:val="auto"/>
          <w:sz w:val="32"/>
          <w:szCs w:val="32"/>
          <w:lang w:val="en-US" w:eastAsia="zh-CN"/>
        </w:rPr>
        <w:t>供暖设施</w:t>
      </w:r>
      <w:r>
        <w:rPr>
          <w:rFonts w:hint="default" w:ascii="Times New Roman" w:hAnsi="Times New Roman" w:eastAsia="仿宋_GB2312" w:cs="Times New Roman"/>
          <w:color w:val="auto"/>
          <w:sz w:val="32"/>
          <w:szCs w:val="32"/>
          <w:lang w:val="en-US" w:eastAsia="zh-CN"/>
        </w:rPr>
        <w:t>和外窗</w:t>
      </w:r>
      <w:r>
        <w:rPr>
          <w:rFonts w:hint="default" w:ascii="Times New Roman" w:hAnsi="Times New Roman" w:eastAsia="仿宋_GB2312" w:cs="Times New Roman"/>
          <w:color w:val="auto"/>
          <w:sz w:val="32"/>
          <w:szCs w:val="32"/>
        </w:rPr>
        <w:t>以旧换新活动</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val="en-US" w:eastAsia="zh-CN"/>
        </w:rPr>
        <w:t>散热器厂家和外窗厂家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具体事项</w:t>
      </w:r>
      <w:r>
        <w:rPr>
          <w:rFonts w:hint="eastAsia" w:ascii="Times New Roman" w:hAnsi="Times New Roman" w:eastAsia="仿宋_GB2312" w:cs="Times New Roman"/>
          <w:color w:val="auto"/>
          <w:sz w:val="32"/>
          <w:szCs w:val="32"/>
          <w:lang w:val="en-US" w:eastAsia="zh-CN"/>
        </w:rPr>
        <w:t>通知</w:t>
      </w:r>
      <w:r>
        <w:rPr>
          <w:rFonts w:hint="default" w:ascii="Times New Roman" w:hAnsi="Times New Roman" w:eastAsia="仿宋_GB2312" w:cs="Times New Roman"/>
          <w:color w:val="auto"/>
          <w:sz w:val="32"/>
          <w:szCs w:val="32"/>
        </w:rPr>
        <w:t>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一、活动简介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拟</w:t>
      </w: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我</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居民</w:t>
      </w:r>
      <w:r>
        <w:rPr>
          <w:rFonts w:hint="default" w:ascii="Times New Roman" w:hAnsi="Times New Roman" w:eastAsia="仿宋_GB2312" w:cs="Times New Roman"/>
          <w:sz w:val="32"/>
          <w:szCs w:val="32"/>
          <w:highlight w:val="none"/>
          <w:lang w:val="en-US" w:eastAsia="zh-CN"/>
        </w:rPr>
        <w:t>室内</w:t>
      </w:r>
      <w:r>
        <w:rPr>
          <w:rFonts w:hint="eastAsia" w:ascii="Times New Roman" w:hAnsi="Times New Roman" w:eastAsia="仿宋_GB2312" w:cs="Times New Roman"/>
          <w:sz w:val="32"/>
          <w:szCs w:val="32"/>
          <w:highlight w:val="none"/>
          <w:lang w:val="en-US" w:eastAsia="zh-CN"/>
        </w:rPr>
        <w:t>供暖设施</w:t>
      </w:r>
      <w:r>
        <w:rPr>
          <w:rFonts w:hint="default" w:ascii="Times New Roman" w:hAnsi="Times New Roman" w:eastAsia="仿宋_GB2312" w:cs="Times New Roman"/>
          <w:sz w:val="32"/>
          <w:szCs w:val="32"/>
          <w:highlight w:val="none"/>
          <w:lang w:val="en-US" w:eastAsia="zh-CN"/>
        </w:rPr>
        <w:t>和外窗</w:t>
      </w:r>
      <w:r>
        <w:rPr>
          <w:rFonts w:hint="eastAsia" w:ascii="Times New Roman" w:hAnsi="Times New Roman" w:eastAsia="仿宋_GB2312" w:cs="Times New Roman"/>
          <w:sz w:val="32"/>
          <w:szCs w:val="32"/>
          <w:highlight w:val="none"/>
          <w:lang w:val="en-US" w:eastAsia="zh-CN"/>
        </w:rPr>
        <w:t>更新工作</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rPr>
        <w:t>居民室内供暖设施包括</w:t>
      </w:r>
      <w:r>
        <w:rPr>
          <w:rFonts w:hint="eastAsia" w:ascii="Times New Roman" w:hAnsi="Times New Roman" w:eastAsia="仿宋_GB2312" w:cs="Times New Roman"/>
          <w:sz w:val="32"/>
          <w:lang w:eastAsia="zh-CN"/>
        </w:rPr>
        <w:t>散热器</w:t>
      </w:r>
      <w:r>
        <w:rPr>
          <w:rFonts w:hint="default" w:ascii="Times New Roman" w:hAnsi="Times New Roman" w:eastAsia="仿宋_GB2312" w:cs="Times New Roman"/>
          <w:sz w:val="32"/>
        </w:rPr>
        <w:t>以及与之配对使用的温控阀和球阀，选用的散热器类型为钢制散热器</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外窗包括居民住宅居室和厅的外窗，将原铁质、木质、塑钢窗等保温性能低的外窗更换</w:t>
      </w:r>
      <w:r>
        <w:rPr>
          <w:rFonts w:hint="default" w:ascii="Times New Roman" w:hAnsi="Times New Roman" w:eastAsia="仿宋_GB2312" w:cs="Times New Roman"/>
          <w:color w:val="auto"/>
          <w:sz w:val="32"/>
        </w:rPr>
        <w:t>为断桥铝</w:t>
      </w:r>
      <w:r>
        <w:rPr>
          <w:rFonts w:hint="eastAsia" w:ascii="Times New Roman" w:hAnsi="Times New Roman" w:eastAsia="仿宋_GB2312" w:cs="Times New Roman"/>
          <w:color w:val="auto"/>
          <w:sz w:val="32"/>
          <w:lang w:val="en-US" w:eastAsia="zh-CN"/>
        </w:rPr>
        <w:t>中空玻璃</w:t>
      </w:r>
      <w:r>
        <w:rPr>
          <w:rFonts w:hint="default" w:ascii="Times New Roman" w:hAnsi="Times New Roman" w:eastAsia="仿宋_GB2312" w:cs="Times New Roman"/>
          <w:color w:val="auto"/>
          <w:sz w:val="32"/>
        </w:rPr>
        <w:t>外窗。</w:t>
      </w:r>
    </w:p>
    <w:p>
      <w:pPr>
        <w:pStyle w:val="5"/>
        <w:spacing w:line="560" w:lineRule="exact"/>
      </w:pPr>
      <w:r>
        <w:rPr>
          <w:rFonts w:hint="eastAsia" w:cs="Times New Roman"/>
          <w:sz w:val="32"/>
          <w:szCs w:val="32"/>
          <w:lang w:val="en-US" w:eastAsia="zh-CN"/>
        </w:rPr>
        <w:t>（一）</w:t>
      </w:r>
      <w:r>
        <w:rPr>
          <w:rFonts w:hint="default" w:ascii="Times New Roman" w:hAnsi="Times New Roman" w:eastAsia="仿宋_GB2312" w:cs="Times New Roman"/>
          <w:sz w:val="32"/>
          <w:szCs w:val="32"/>
        </w:rPr>
        <w:t>居民室内供暖设施</w:t>
      </w:r>
      <w:r>
        <w:rPr>
          <w:rFonts w:hint="eastAsia" w:ascii="Times New Roman" w:hAnsi="Times New Roman" w:eastAsia="仿宋_GB2312" w:cs="Times New Roman"/>
          <w:sz w:val="32"/>
          <w:szCs w:val="32"/>
          <w:lang w:eastAsia="zh-CN"/>
        </w:rPr>
        <w:t>，</w:t>
      </w:r>
      <w:r>
        <w:t>按照更新</w:t>
      </w:r>
      <w:r>
        <w:rPr>
          <w:rFonts w:hint="eastAsia"/>
          <w:lang w:val="en-US" w:eastAsia="zh-CN"/>
        </w:rPr>
        <w:t>费用</w:t>
      </w:r>
      <w:r>
        <w:t>的50%予以补贴</w:t>
      </w:r>
      <w:r>
        <w:rPr>
          <w:rFonts w:hint="eastAsia"/>
        </w:rPr>
        <w:t>，</w:t>
      </w:r>
      <w:r>
        <w:t>每户上限2000元</w:t>
      </w:r>
      <w:r>
        <w:rPr>
          <w:rFonts w:hint="eastAsia"/>
        </w:rPr>
        <w:t>。</w:t>
      </w:r>
      <w:r>
        <w:rPr>
          <w:rFonts w:hint="default" w:ascii="Times New Roman" w:hAnsi="Times New Roman" w:eastAsia="仿宋_GB2312" w:cs="Times New Roman"/>
          <w:sz w:val="32"/>
          <w:szCs w:val="32"/>
          <w:lang w:val="en-US" w:eastAsia="zh-CN"/>
        </w:rPr>
        <w:t>外窗</w:t>
      </w:r>
      <w:r>
        <w:rPr>
          <w:rFonts w:hint="eastAsia" w:cs="Times New Roman"/>
          <w:sz w:val="32"/>
          <w:szCs w:val="32"/>
          <w:lang w:val="en-US" w:eastAsia="zh-CN"/>
        </w:rPr>
        <w:t>更新</w:t>
      </w:r>
      <w:r>
        <w:rPr>
          <w:rFonts w:hint="default" w:ascii="Times New Roman" w:hAnsi="Times New Roman" w:eastAsia="仿宋_GB2312" w:cs="Times New Roman"/>
          <w:sz w:val="32"/>
          <w:szCs w:val="32"/>
          <w:lang w:val="en-US" w:eastAsia="zh-CN"/>
        </w:rPr>
        <w:t>实行定额补贴，</w:t>
      </w:r>
      <w:r>
        <w:t>每个居室</w:t>
      </w:r>
      <w:r>
        <w:rPr>
          <w:rFonts w:hint="eastAsia"/>
          <w:lang w:val="en-US" w:eastAsia="zh-CN"/>
        </w:rPr>
        <w:t>补贴350元，</w:t>
      </w:r>
      <w:r>
        <w:rPr>
          <w:rFonts w:hint="eastAsia"/>
        </w:rPr>
        <w:t>厅</w:t>
      </w:r>
      <w:r>
        <w:rPr>
          <w:rFonts w:hint="eastAsia"/>
          <w:lang w:val="en-US" w:eastAsia="zh-CN"/>
        </w:rPr>
        <w:t>补贴350元</w:t>
      </w:r>
      <w:r>
        <w:t>（只补贴1个</w:t>
      </w:r>
      <w:r>
        <w:rPr>
          <w:rFonts w:hint="eastAsia"/>
        </w:rPr>
        <w:t>厅</w:t>
      </w:r>
      <w:r>
        <w:t>）</w:t>
      </w:r>
      <w:r>
        <w:rPr>
          <w:rFonts w:hint="eastAsia"/>
        </w:rPr>
        <w:t>，</w:t>
      </w:r>
      <w:r>
        <w:t>每户上限2000元。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（二）用户凭所属供热单位出具的记录单</w:t>
      </w:r>
      <w:r>
        <w:rPr>
          <w:rFonts w:hint="default" w:ascii="Times New Roman" w:hAnsi="Times New Roman" w:eastAsia="仿宋_GB2312" w:cs="Times New Roman"/>
          <w:sz w:val="32"/>
          <w:szCs w:val="32"/>
        </w:rPr>
        <w:t>购买</w:t>
      </w:r>
      <w:r>
        <w:rPr>
          <w:rFonts w:hint="default" w:ascii="Times New Roman" w:hAnsi="Times New Roman" w:eastAsia="仿宋_GB2312" w:cs="Times New Roman"/>
          <w:sz w:val="32"/>
          <w:szCs w:val="32"/>
          <w:lang w:val="en-US" w:eastAsia="zh-CN"/>
        </w:rPr>
        <w:t>产品</w:t>
      </w:r>
      <w:r>
        <w:rPr>
          <w:rFonts w:hint="eastAsia" w:ascii="Times New Roman" w:hAnsi="Times New Roman" w:eastAsia="仿宋_GB2312" w:cs="Times New Roman"/>
          <w:sz w:val="32"/>
          <w:szCs w:val="32"/>
          <w:lang w:val="en-US" w:eastAsia="zh-CN"/>
        </w:rPr>
        <w:t>。记录单中所列的产品参加补贴活动。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（三）用户购买活动产品时，</w:t>
      </w:r>
      <w:r>
        <w:rPr>
          <w:rFonts w:hint="default" w:ascii="Times New Roman" w:hAnsi="Times New Roman" w:eastAsia="仿宋_GB2312" w:cs="Times New Roman"/>
          <w:sz w:val="32"/>
          <w:szCs w:val="32"/>
        </w:rPr>
        <w:t>按照实际销售价格在支付环节</w:t>
      </w:r>
      <w:r>
        <w:rPr>
          <w:rFonts w:hint="eastAsia" w:ascii="Times New Roman" w:hAnsi="Times New Roman" w:eastAsia="仿宋_GB2312" w:cs="Times New Roman"/>
          <w:sz w:val="32"/>
          <w:szCs w:val="32"/>
          <w:lang w:val="en-US" w:eastAsia="zh-CN"/>
        </w:rPr>
        <w:t>享受直接</w:t>
      </w:r>
      <w:r>
        <w:rPr>
          <w:rFonts w:ascii="Times New Roman" w:hAnsi="Times New Roman" w:eastAsia="仿宋_GB2312" w:cs="Times New Roman"/>
          <w:color w:val="auto"/>
          <w:kern w:val="0"/>
          <w:sz w:val="32"/>
          <w:szCs w:val="32"/>
        </w:rPr>
        <w:t>立减补贴</w:t>
      </w:r>
      <w:r>
        <w:rPr>
          <w:rFonts w:hint="default" w:ascii="Times New Roman" w:hAnsi="Times New Roman" w:eastAsia="仿宋_GB2312" w:cs="Times New Roman"/>
          <w:sz w:val="32"/>
          <w:szCs w:val="32"/>
        </w:rPr>
        <w:t>。补贴资金暂由</w:t>
      </w:r>
      <w:r>
        <w:rPr>
          <w:rFonts w:hint="eastAsia" w:ascii="Times New Roman" w:hAnsi="Times New Roman" w:eastAsia="仿宋_GB2312" w:cs="Times New Roman"/>
          <w:sz w:val="32"/>
          <w:szCs w:val="32"/>
          <w:lang w:val="en-US" w:eastAsia="zh-CN"/>
        </w:rPr>
        <w:t>厂家</w:t>
      </w:r>
      <w:r>
        <w:rPr>
          <w:rFonts w:hint="default" w:ascii="Times New Roman" w:hAnsi="Times New Roman" w:eastAsia="仿宋_GB2312" w:cs="Times New Roman"/>
          <w:sz w:val="32"/>
          <w:szCs w:val="32"/>
        </w:rPr>
        <w:t>垫付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厂家</w:t>
      </w:r>
      <w:r>
        <w:rPr>
          <w:rFonts w:hint="default" w:ascii="Times New Roman" w:hAnsi="Times New Roman" w:eastAsia="仿宋_GB2312" w:cs="Times New Roman"/>
          <w:sz w:val="32"/>
          <w:szCs w:val="32"/>
        </w:rPr>
        <w:t>按要求</w:t>
      </w:r>
      <w:r>
        <w:rPr>
          <w:rFonts w:hint="eastAsia" w:ascii="Times New Roman" w:hAnsi="Times New Roman" w:eastAsia="仿宋_GB2312" w:cs="Times New Roman"/>
          <w:sz w:val="32"/>
          <w:szCs w:val="32"/>
          <w:lang w:val="en-US" w:eastAsia="zh-CN"/>
        </w:rPr>
        <w:t>汇总</w:t>
      </w:r>
      <w:r>
        <w:rPr>
          <w:rFonts w:hint="default" w:ascii="Times New Roman" w:hAnsi="Times New Roman" w:eastAsia="仿宋_GB2312" w:cs="Times New Roman"/>
          <w:sz w:val="32"/>
          <w:szCs w:val="32"/>
        </w:rPr>
        <w:t>相关</w:t>
      </w:r>
      <w:r>
        <w:rPr>
          <w:rFonts w:hint="eastAsia" w:ascii="Times New Roman" w:hAnsi="Times New Roman" w:eastAsia="仿宋_GB2312" w:cs="Times New Roman"/>
          <w:sz w:val="32"/>
          <w:szCs w:val="32"/>
          <w:lang w:val="en-US" w:eastAsia="zh-CN"/>
        </w:rPr>
        <w:t>凭证后，每两周向我单位提出一次拨付资金的申请。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（四）补贴</w:t>
      </w:r>
      <w:r>
        <w:rPr>
          <w:rFonts w:hint="default"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分区</w:t>
      </w:r>
      <w:r>
        <w:rPr>
          <w:rFonts w:hint="default" w:ascii="Times New Roman" w:hAnsi="Times New Roman" w:eastAsia="仿宋_GB2312" w:cs="Times New Roman"/>
          <w:sz w:val="32"/>
          <w:szCs w:val="32"/>
        </w:rPr>
        <w:t>总量控制，使用完毕即止，</w:t>
      </w:r>
      <w:r>
        <w:rPr>
          <w:rFonts w:hint="eastAsia"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rPr>
        <w:t>最晚</w:t>
      </w:r>
      <w:r>
        <w:rPr>
          <w:rFonts w:hint="eastAsia" w:ascii="Times New Roman" w:hAnsi="Times New Roman" w:eastAsia="仿宋_GB2312" w:cs="Times New Roman"/>
          <w:sz w:val="32"/>
          <w:szCs w:val="32"/>
          <w:lang w:val="en-US" w:eastAsia="zh-CN"/>
        </w:rPr>
        <w:t>于2024年</w:t>
      </w:r>
      <w:r>
        <w:rPr>
          <w:rFonts w:hint="default" w:ascii="Times New Roman" w:hAnsi="Times New Roman" w:eastAsia="仿宋_GB2312" w:cs="Times New Roman"/>
          <w:sz w:val="32"/>
          <w:szCs w:val="32"/>
        </w:rPr>
        <w:t>底前结束。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最终补贴规则和活动详情以公告为准。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活动参与</w:t>
      </w:r>
      <w:r>
        <w:rPr>
          <w:rFonts w:hint="eastAsia" w:ascii="黑体" w:hAnsi="黑体" w:eastAsia="黑体" w:cs="黑体"/>
          <w:b w:val="0"/>
          <w:bCs w:val="0"/>
          <w:sz w:val="32"/>
          <w:szCs w:val="32"/>
          <w:lang w:val="en-US" w:eastAsia="zh-CN"/>
        </w:rPr>
        <w:t>厂家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（一）申报条件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散热器：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成立三年以上，</w:t>
      </w:r>
      <w:r>
        <w:rPr>
          <w:rFonts w:hint="default" w:ascii="Times New Roman" w:hAnsi="Times New Roman" w:eastAsia="仿宋_GB2312" w:cs="Times New Roman"/>
          <w:sz w:val="32"/>
          <w:szCs w:val="32"/>
          <w:lang w:val="en-US" w:eastAsia="zh-CN"/>
        </w:rPr>
        <w:t>具有独立法人资格，</w:t>
      </w:r>
      <w:r>
        <w:rPr>
          <w:rFonts w:hint="eastAsia" w:ascii="Times New Roman" w:hAnsi="Times New Roman" w:eastAsia="仿宋_GB2312" w:cs="Times New Roman"/>
          <w:sz w:val="32"/>
          <w:szCs w:val="32"/>
          <w:lang w:val="en-US" w:eastAsia="zh-CN"/>
        </w:rPr>
        <w:t>主营业务包括</w:t>
      </w:r>
      <w:r>
        <w:rPr>
          <w:rFonts w:hint="default" w:ascii="Times New Roman" w:hAnsi="Times New Roman" w:eastAsia="仿宋_GB2312" w:cs="Times New Roman"/>
          <w:sz w:val="32"/>
          <w:szCs w:val="32"/>
          <w:lang w:val="en-US" w:eastAsia="zh-CN"/>
        </w:rPr>
        <w:t>散热器</w:t>
      </w:r>
      <w:r>
        <w:rPr>
          <w:rFonts w:hint="eastAsia" w:ascii="Times New Roman" w:hAnsi="Times New Roman" w:eastAsia="仿宋_GB2312" w:cs="Times New Roman"/>
          <w:sz w:val="32"/>
          <w:szCs w:val="32"/>
          <w:lang w:val="en-US" w:eastAsia="zh-CN"/>
        </w:rPr>
        <w:t>生产，具有ISO9001体系认证，2023年散热器</w:t>
      </w:r>
      <w:r>
        <w:rPr>
          <w:rFonts w:hint="default" w:ascii="Times New Roman" w:hAnsi="Times New Roman" w:eastAsia="仿宋_GB2312" w:cs="Times New Roman"/>
          <w:sz w:val="32"/>
          <w:szCs w:val="32"/>
          <w:lang w:val="en-US" w:eastAsia="zh-CN"/>
        </w:rPr>
        <w:t>销售额不低于</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00万元的企业。</w:t>
      </w:r>
      <w:r>
        <w:rPr>
          <w:rFonts w:hint="eastAsia" w:ascii="Times New Roman" w:hAnsi="Times New Roman" w:eastAsia="仿宋_GB2312" w:cs="Times New Roman"/>
          <w:sz w:val="32"/>
          <w:szCs w:val="32"/>
          <w:lang w:val="en-US" w:eastAsia="zh-CN"/>
        </w:rPr>
        <w:t>如厂家注册地不在天津市，可指定一家在天津市注册的经销商参加活动，该经销商2023年散热器</w:t>
      </w:r>
      <w:r>
        <w:rPr>
          <w:rFonts w:hint="default" w:ascii="Times New Roman" w:hAnsi="Times New Roman" w:eastAsia="仿宋_GB2312" w:cs="Times New Roman"/>
          <w:sz w:val="32"/>
          <w:szCs w:val="32"/>
          <w:lang w:val="en-US" w:eastAsia="zh-CN"/>
        </w:rPr>
        <w:t>销售额不低于</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00万元</w:t>
      </w:r>
      <w:r>
        <w:rPr>
          <w:rFonts w:hint="eastAsia" w:ascii="Times New Roman" w:hAnsi="Times New Roman" w:eastAsia="仿宋_GB2312" w:cs="Times New Roman"/>
          <w:sz w:val="32"/>
          <w:szCs w:val="32"/>
          <w:lang w:val="en-US" w:eastAsia="zh-CN"/>
        </w:rPr>
        <w:t>，并代厂家承担相应的责任，厂家承担连带责任。申报单位须</w:t>
      </w:r>
      <w:r>
        <w:rPr>
          <w:rFonts w:hint="default" w:ascii="Times New Roman" w:hAnsi="Times New Roman" w:eastAsia="仿宋_GB2312" w:cs="Times New Roman"/>
          <w:sz w:val="32"/>
          <w:szCs w:val="32"/>
          <w:lang w:val="en-US" w:eastAsia="zh-CN"/>
        </w:rPr>
        <w:t>在我市具备线下实体销售</w:t>
      </w:r>
      <w:r>
        <w:rPr>
          <w:rFonts w:hint="eastAsia" w:ascii="Times New Roman" w:hAnsi="Times New Roman" w:eastAsia="仿宋_GB2312" w:cs="Times New Roman"/>
          <w:sz w:val="32"/>
          <w:szCs w:val="32"/>
          <w:lang w:val="en-US" w:eastAsia="zh-CN"/>
        </w:rPr>
        <w:t>门店。</w:t>
      </w:r>
      <w:r>
        <w:rPr>
          <w:rFonts w:hint="default" w:ascii="Times New Roman" w:hAnsi="Times New Roman" w:eastAsia="仿宋_GB2312" w:cs="Times New Roman"/>
          <w:sz w:val="32"/>
          <w:szCs w:val="32"/>
          <w:lang w:val="en-US" w:eastAsia="zh-CN"/>
        </w:rPr>
        <w:t>对能够守法经营、诚信经商、经营状态良好且成长性较强的企业，可根据实际情况酌情把握参与</w:t>
      </w:r>
      <w:r>
        <w:rPr>
          <w:rFonts w:hint="eastAsia"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2.能</w:t>
      </w:r>
      <w:r>
        <w:rPr>
          <w:rFonts w:hint="eastAsia" w:ascii="Times New Roman" w:hAnsi="Times New Roman" w:eastAsia="仿宋_GB2312" w:cs="Times New Roman"/>
          <w:sz w:val="32"/>
          <w:szCs w:val="32"/>
          <w:lang w:val="en-US" w:eastAsia="zh-CN"/>
        </w:rPr>
        <w:t>够</w:t>
      </w:r>
      <w:r>
        <w:rPr>
          <w:rFonts w:hint="default" w:ascii="Times New Roman" w:hAnsi="Times New Roman" w:eastAsia="仿宋_GB2312" w:cs="Times New Roman"/>
          <w:sz w:val="32"/>
          <w:szCs w:val="32"/>
          <w:lang w:val="en-US" w:eastAsia="zh-CN"/>
        </w:rPr>
        <w:t>配合</w:t>
      </w:r>
      <w:r>
        <w:rPr>
          <w:rFonts w:hint="eastAsia" w:ascii="Times New Roman" w:hAnsi="Times New Roman" w:eastAsia="仿宋_GB2312" w:cs="Times New Roman"/>
          <w:sz w:val="32"/>
          <w:szCs w:val="32"/>
          <w:lang w:val="en-US" w:eastAsia="zh-CN"/>
        </w:rPr>
        <w:t>市、区</w:t>
      </w:r>
      <w:r>
        <w:rPr>
          <w:rFonts w:hint="default" w:ascii="Times New Roman" w:hAnsi="Times New Roman" w:eastAsia="仿宋_GB2312" w:cs="Times New Roman"/>
          <w:sz w:val="32"/>
          <w:szCs w:val="32"/>
          <w:lang w:val="en-US" w:eastAsia="zh-CN"/>
        </w:rPr>
        <w:t>城市管理部门、属地街道工作要求，具备完成本通知中规定的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工作任务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工作要求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3.具备补贴垫资能力和及时退回补贴资金能力。具备对符合活动条件的销售订单不少于</w:t>
      </w:r>
      <w:r>
        <w:rPr>
          <w:rFonts w:hint="eastAsia" w:ascii="Times New Roman" w:hAnsi="Times New Roman" w:eastAsia="仿宋_GB2312" w:cs="Times New Roman"/>
          <w:sz w:val="32"/>
          <w:szCs w:val="32"/>
          <w:lang w:val="en-US" w:eastAsia="zh-CN"/>
        </w:rPr>
        <w:t>两周</w:t>
      </w:r>
      <w:r>
        <w:rPr>
          <w:rFonts w:hint="default" w:ascii="Times New Roman" w:hAnsi="Times New Roman" w:eastAsia="仿宋_GB2312" w:cs="Times New Roman"/>
          <w:sz w:val="32"/>
          <w:szCs w:val="32"/>
          <w:lang w:val="en-US" w:eastAsia="zh-CN"/>
        </w:rPr>
        <w:t>的补贴资金垫付能力。对退货的补贴产品，能</w:t>
      </w:r>
      <w:r>
        <w:rPr>
          <w:rFonts w:hint="eastAsia" w:ascii="Times New Roman" w:hAnsi="Times New Roman" w:eastAsia="仿宋_GB2312" w:cs="Times New Roman"/>
          <w:sz w:val="32"/>
          <w:szCs w:val="32"/>
          <w:lang w:val="en-US" w:eastAsia="zh-CN"/>
        </w:rPr>
        <w:t>够</w:t>
      </w:r>
      <w:r>
        <w:rPr>
          <w:rFonts w:hint="default" w:ascii="Times New Roman" w:hAnsi="Times New Roman" w:eastAsia="仿宋_GB2312" w:cs="Times New Roman"/>
          <w:sz w:val="32"/>
          <w:szCs w:val="32"/>
          <w:lang w:val="en-US" w:eastAsia="zh-CN"/>
        </w:rPr>
        <w:t>在3个工作日内将所退</w:t>
      </w:r>
      <w:r>
        <w:rPr>
          <w:rFonts w:hint="eastAsia" w:ascii="Times New Roman" w:hAnsi="Times New Roman" w:eastAsia="仿宋_GB2312" w:cs="Times New Roman"/>
          <w:sz w:val="32"/>
          <w:szCs w:val="32"/>
          <w:lang w:val="en-US" w:eastAsia="zh-CN"/>
        </w:rPr>
        <w:t>产品</w:t>
      </w:r>
      <w:r>
        <w:rPr>
          <w:rFonts w:hint="default" w:ascii="Times New Roman" w:hAnsi="Times New Roman" w:eastAsia="仿宋_GB2312" w:cs="Times New Roman"/>
          <w:sz w:val="32"/>
          <w:szCs w:val="32"/>
          <w:lang w:val="en-US" w:eastAsia="zh-CN"/>
        </w:rPr>
        <w:t>的补贴款退回</w:t>
      </w:r>
      <w:r>
        <w:rPr>
          <w:rFonts w:hint="eastAsia" w:ascii="Times New Roman" w:hAnsi="Times New Roman" w:eastAsia="仿宋_GB2312" w:cs="Times New Roman"/>
          <w:sz w:val="32"/>
          <w:szCs w:val="32"/>
          <w:lang w:val="en-US" w:eastAsia="zh-CN"/>
        </w:rPr>
        <w:t>发放</w:t>
      </w:r>
      <w:r>
        <w:rPr>
          <w:rFonts w:hint="default" w:ascii="Times New Roman" w:hAnsi="Times New Roman" w:eastAsia="仿宋_GB2312" w:cs="Times New Roman"/>
          <w:sz w:val="32"/>
          <w:szCs w:val="32"/>
          <w:lang w:val="en-US" w:eastAsia="zh-CN"/>
        </w:rPr>
        <w:t>补贴</w:t>
      </w:r>
      <w:r>
        <w:rPr>
          <w:rFonts w:hint="eastAsia" w:ascii="Times New Roman" w:hAnsi="Times New Roman" w:eastAsia="仿宋_GB2312" w:cs="Times New Roman"/>
          <w:sz w:val="32"/>
          <w:szCs w:val="32"/>
          <w:lang w:val="en-US" w:eastAsia="zh-CN"/>
        </w:rPr>
        <w:t>款的</w:t>
      </w:r>
      <w:r>
        <w:rPr>
          <w:rFonts w:hint="default" w:ascii="Times New Roman" w:hAnsi="Times New Roman" w:eastAsia="仿宋_GB2312" w:cs="Times New Roman"/>
          <w:sz w:val="32"/>
          <w:szCs w:val="32"/>
          <w:lang w:val="en-US" w:eastAsia="zh-CN"/>
        </w:rPr>
        <w:t>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4.自身或通过合作，</w:t>
      </w:r>
      <w:r>
        <w:rPr>
          <w:rFonts w:hint="default" w:ascii="Times New Roman" w:hAnsi="Times New Roman" w:eastAsia="仿宋_GB2312" w:cs="Times New Roman"/>
          <w:sz w:val="32"/>
          <w:szCs w:val="32"/>
          <w:highlight w:val="none"/>
          <w:lang w:val="en-US" w:eastAsia="zh-CN"/>
        </w:rPr>
        <w:t>具备</w:t>
      </w:r>
      <w:r>
        <w:rPr>
          <w:rFonts w:hint="eastAsia" w:ascii="Times New Roman" w:hAnsi="Times New Roman" w:eastAsia="仿宋_GB2312" w:cs="Times New Roman"/>
          <w:sz w:val="32"/>
          <w:szCs w:val="32"/>
          <w:highlight w:val="none"/>
          <w:lang w:val="en-US" w:eastAsia="zh-CN"/>
        </w:rPr>
        <w:t>所销售产品</w:t>
      </w:r>
      <w:r>
        <w:rPr>
          <w:rFonts w:hint="default" w:ascii="Times New Roman" w:hAnsi="Times New Roman" w:eastAsia="仿宋_GB2312" w:cs="Times New Roman"/>
          <w:sz w:val="32"/>
          <w:szCs w:val="32"/>
          <w:lang w:val="en-US" w:eastAsia="zh-CN"/>
        </w:rPr>
        <w:t>上门</w:t>
      </w:r>
      <w:r>
        <w:rPr>
          <w:rFonts w:hint="eastAsia" w:ascii="Times New Roman" w:hAnsi="Times New Roman" w:eastAsia="仿宋_GB2312" w:cs="Times New Roman"/>
          <w:sz w:val="32"/>
          <w:szCs w:val="32"/>
          <w:lang w:val="en-US" w:eastAsia="zh-CN"/>
        </w:rPr>
        <w:t>拆</w:t>
      </w:r>
      <w:r>
        <w:rPr>
          <w:rFonts w:hint="default" w:ascii="Times New Roman" w:hAnsi="Times New Roman" w:eastAsia="仿宋_GB2312" w:cs="Times New Roman"/>
          <w:sz w:val="32"/>
          <w:szCs w:val="32"/>
          <w:lang w:val="en-US" w:eastAsia="zh-CN"/>
        </w:rPr>
        <w:t>装</w:t>
      </w:r>
      <w:r>
        <w:rPr>
          <w:rFonts w:hint="eastAsia" w:ascii="Times New Roman" w:hAnsi="Times New Roman" w:eastAsia="仿宋_GB2312" w:cs="Times New Roman"/>
          <w:sz w:val="32"/>
          <w:szCs w:val="32"/>
          <w:lang w:val="en-US" w:eastAsia="zh-CN"/>
        </w:rPr>
        <w:t>的能力及24小时响应售后服务的能力。对所销售安装的</w:t>
      </w:r>
      <w:r>
        <w:rPr>
          <w:rFonts w:hint="default" w:ascii="Times New Roman" w:hAnsi="Times New Roman" w:eastAsia="仿宋_GB2312" w:cs="Times New Roman"/>
          <w:sz w:val="32"/>
          <w:szCs w:val="32"/>
          <w:lang w:val="en-US" w:eastAsia="zh-CN"/>
        </w:rPr>
        <w:t>产品</w:t>
      </w:r>
      <w:r>
        <w:rPr>
          <w:rFonts w:hint="eastAsia" w:ascii="Times New Roman" w:hAnsi="Times New Roman" w:eastAsia="仿宋_GB2312" w:cs="Times New Roman"/>
          <w:sz w:val="32"/>
          <w:szCs w:val="32"/>
          <w:lang w:val="en-US" w:eastAsia="zh-CN"/>
        </w:rPr>
        <w:t>质保5年</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5.具备开具发票的能力。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6.具备防范骗补、套补等行为的能力。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7.具备一定的活动宣传和处理消费者咨询、投诉的能力。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8.近三年内无重大违法违规和失信记录。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9.需提供所用散热器、温控阀、球阀等材料的合格证及形式检验报告。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10.需提供活动所售散热器、温控阀、球阀的样件。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11.须无条件接受我单位或我单位委托的第三方机构的监督与检查，并积极响应所提出的问题或建议。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highlight w:val="none"/>
          <w:u w:val="none"/>
          <w:lang w:val="en" w:eastAsia="zh-CN"/>
        </w:rPr>
      </w:pPr>
      <w:r>
        <w:rPr>
          <w:rFonts w:hint="default" w:ascii="Times New Roman" w:hAnsi="Times New Roman" w:eastAsia="仿宋_GB2312" w:cs="Times New Roman"/>
          <w:sz w:val="32"/>
          <w:szCs w:val="32"/>
          <w:highlight w:val="none"/>
          <w:u w:val="none"/>
          <w:lang w:val="en" w:eastAsia="zh-CN"/>
        </w:rPr>
        <w:t>12.</w:t>
      </w:r>
      <w:r>
        <w:rPr>
          <w:rFonts w:hint="eastAsia" w:ascii="Times New Roman" w:hAnsi="Times New Roman" w:eastAsia="仿宋_GB2312" w:cs="Times New Roman"/>
          <w:sz w:val="32"/>
          <w:szCs w:val="32"/>
          <w:highlight w:val="none"/>
          <w:u w:val="none"/>
          <w:lang w:val="en" w:eastAsia="zh-CN"/>
        </w:rPr>
        <w:t>厂家承诺参加活动的同一产品在全市保持价格（含税后销售价格）一致，同时低于同期市场价格。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外窗：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1.成立三年以上，具有独立法人资格，主营业务包括门</w:t>
      </w:r>
      <w:r>
        <w:rPr>
          <w:rFonts w:hint="eastAsia" w:ascii="Times New Roman" w:hAnsi="Times New Roman" w:eastAsia="仿宋_GB2312" w:cs="Times New Roman"/>
          <w:sz w:val="32"/>
          <w:szCs w:val="32"/>
          <w:highlight w:val="none"/>
          <w:lang w:val="en-US" w:eastAsia="zh-CN"/>
        </w:rPr>
        <w:t>窗生产，2023年门窗销售额不低于400万元。如厂家注册地不在天津市，可指定一家在天津市注册的经销商参加活动，该经销商2023年门窗</w:t>
      </w:r>
      <w:r>
        <w:rPr>
          <w:rFonts w:hint="default" w:ascii="Times New Roman" w:hAnsi="Times New Roman" w:eastAsia="仿宋_GB2312" w:cs="Times New Roman"/>
          <w:sz w:val="32"/>
          <w:szCs w:val="32"/>
          <w:highlight w:val="none"/>
          <w:lang w:val="en-US" w:eastAsia="zh-CN"/>
        </w:rPr>
        <w:t>销售额不低于</w:t>
      </w: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en-US" w:eastAsia="zh-CN"/>
        </w:rPr>
        <w:t>0万元</w:t>
      </w:r>
      <w:r>
        <w:rPr>
          <w:rFonts w:hint="eastAsia" w:ascii="Times New Roman" w:hAnsi="Times New Roman" w:eastAsia="仿宋_GB2312" w:cs="Times New Roman"/>
          <w:sz w:val="32"/>
          <w:szCs w:val="32"/>
          <w:highlight w:val="none"/>
          <w:lang w:val="en-US" w:eastAsia="zh-CN"/>
        </w:rPr>
        <w:t>，并代厂家承</w:t>
      </w:r>
      <w:r>
        <w:rPr>
          <w:rFonts w:hint="eastAsia" w:ascii="Times New Roman" w:hAnsi="Times New Roman" w:eastAsia="仿宋_GB2312" w:cs="Times New Roman"/>
          <w:sz w:val="32"/>
          <w:szCs w:val="32"/>
          <w:lang w:val="en-US" w:eastAsia="zh-CN"/>
        </w:rPr>
        <w:t>担相应的责任，厂家承担连带责任。申报单位须在我市有固定办公地点。对能够守法经营、诚信经商、经营状态良好且成长性较强的企业，各区可根据实际情况酌情把握参与活动。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2.能</w:t>
      </w:r>
      <w:r>
        <w:rPr>
          <w:rFonts w:hint="eastAsia" w:ascii="Times New Roman" w:hAnsi="Times New Roman" w:eastAsia="仿宋_GB2312" w:cs="Times New Roman"/>
          <w:sz w:val="32"/>
          <w:szCs w:val="32"/>
          <w:lang w:val="en-US" w:eastAsia="zh-CN"/>
        </w:rPr>
        <w:t>够</w:t>
      </w:r>
      <w:r>
        <w:rPr>
          <w:rFonts w:hint="default" w:ascii="Times New Roman" w:hAnsi="Times New Roman" w:eastAsia="仿宋_GB2312" w:cs="Times New Roman"/>
          <w:sz w:val="32"/>
          <w:szCs w:val="32"/>
          <w:lang w:val="en-US" w:eastAsia="zh-CN"/>
        </w:rPr>
        <w:t>配合</w:t>
      </w:r>
      <w:r>
        <w:rPr>
          <w:rFonts w:hint="eastAsia" w:ascii="Times New Roman" w:hAnsi="Times New Roman" w:eastAsia="仿宋_GB2312" w:cs="Times New Roman"/>
          <w:sz w:val="32"/>
          <w:szCs w:val="32"/>
          <w:lang w:val="en-US" w:eastAsia="zh-CN"/>
        </w:rPr>
        <w:t>市、区</w:t>
      </w:r>
      <w:r>
        <w:rPr>
          <w:rFonts w:hint="default" w:ascii="Times New Roman" w:hAnsi="Times New Roman" w:eastAsia="仿宋_GB2312" w:cs="Times New Roman"/>
          <w:sz w:val="32"/>
          <w:szCs w:val="32"/>
          <w:lang w:val="en-US" w:eastAsia="zh-CN"/>
        </w:rPr>
        <w:t>城市管理部门、属地街道工作要求，具备完成本通知中规定的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工作任务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工作要求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3.具备补贴垫资能力和及时退回补贴资金能力。具备对符合活动条件的销售订单不少于</w:t>
      </w:r>
      <w:r>
        <w:rPr>
          <w:rFonts w:hint="eastAsia" w:ascii="Times New Roman" w:hAnsi="Times New Roman" w:eastAsia="仿宋_GB2312" w:cs="Times New Roman"/>
          <w:sz w:val="32"/>
          <w:szCs w:val="32"/>
          <w:lang w:val="en-US" w:eastAsia="zh-CN"/>
        </w:rPr>
        <w:t>两周</w:t>
      </w:r>
      <w:r>
        <w:rPr>
          <w:rFonts w:hint="default" w:ascii="Times New Roman" w:hAnsi="Times New Roman" w:eastAsia="仿宋_GB2312" w:cs="Times New Roman"/>
          <w:sz w:val="32"/>
          <w:szCs w:val="32"/>
          <w:lang w:val="en-US" w:eastAsia="zh-CN"/>
        </w:rPr>
        <w:t>的补贴资金垫付能力。对退货的补贴产品，能</w:t>
      </w:r>
      <w:r>
        <w:rPr>
          <w:rFonts w:hint="eastAsia" w:ascii="Times New Roman" w:hAnsi="Times New Roman" w:eastAsia="仿宋_GB2312" w:cs="Times New Roman"/>
          <w:sz w:val="32"/>
          <w:szCs w:val="32"/>
          <w:lang w:val="en-US" w:eastAsia="zh-CN"/>
        </w:rPr>
        <w:t>够</w:t>
      </w:r>
      <w:r>
        <w:rPr>
          <w:rFonts w:hint="default" w:ascii="Times New Roman" w:hAnsi="Times New Roman" w:eastAsia="仿宋_GB2312" w:cs="Times New Roman"/>
          <w:sz w:val="32"/>
          <w:szCs w:val="32"/>
          <w:lang w:val="en-US" w:eastAsia="zh-CN"/>
        </w:rPr>
        <w:t>在3个工作日内将所退</w:t>
      </w:r>
      <w:r>
        <w:rPr>
          <w:rFonts w:hint="eastAsia" w:ascii="Times New Roman" w:hAnsi="Times New Roman" w:eastAsia="仿宋_GB2312" w:cs="Times New Roman"/>
          <w:sz w:val="32"/>
          <w:szCs w:val="32"/>
          <w:lang w:val="en-US" w:eastAsia="zh-CN"/>
        </w:rPr>
        <w:t>产品</w:t>
      </w:r>
      <w:r>
        <w:rPr>
          <w:rFonts w:hint="default" w:ascii="Times New Roman" w:hAnsi="Times New Roman" w:eastAsia="仿宋_GB2312" w:cs="Times New Roman"/>
          <w:sz w:val="32"/>
          <w:szCs w:val="32"/>
          <w:lang w:val="en-US" w:eastAsia="zh-CN"/>
        </w:rPr>
        <w:t>的补贴款退回</w:t>
      </w:r>
      <w:r>
        <w:rPr>
          <w:rFonts w:hint="eastAsia" w:ascii="Times New Roman" w:hAnsi="Times New Roman" w:eastAsia="仿宋_GB2312" w:cs="Times New Roman"/>
          <w:sz w:val="32"/>
          <w:szCs w:val="32"/>
          <w:lang w:val="en-US" w:eastAsia="zh-CN"/>
        </w:rPr>
        <w:t>发放</w:t>
      </w:r>
      <w:r>
        <w:rPr>
          <w:rFonts w:hint="default" w:ascii="Times New Roman" w:hAnsi="Times New Roman" w:eastAsia="仿宋_GB2312" w:cs="Times New Roman"/>
          <w:sz w:val="32"/>
          <w:szCs w:val="32"/>
          <w:lang w:val="en-US" w:eastAsia="zh-CN"/>
        </w:rPr>
        <w:t>补贴</w:t>
      </w:r>
      <w:r>
        <w:rPr>
          <w:rFonts w:hint="eastAsia" w:ascii="Times New Roman" w:hAnsi="Times New Roman" w:eastAsia="仿宋_GB2312" w:cs="Times New Roman"/>
          <w:sz w:val="32"/>
          <w:szCs w:val="32"/>
          <w:lang w:val="en-US" w:eastAsia="zh-CN"/>
        </w:rPr>
        <w:t>款的</w:t>
      </w:r>
      <w:r>
        <w:rPr>
          <w:rFonts w:hint="default" w:ascii="Times New Roman" w:hAnsi="Times New Roman" w:eastAsia="仿宋_GB2312" w:cs="Times New Roman"/>
          <w:sz w:val="32"/>
          <w:szCs w:val="32"/>
          <w:lang w:val="en-US" w:eastAsia="zh-CN"/>
        </w:rPr>
        <w:t>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4.自身或通过合作，</w:t>
      </w:r>
      <w:r>
        <w:rPr>
          <w:rFonts w:hint="default" w:ascii="Times New Roman" w:hAnsi="Times New Roman" w:eastAsia="仿宋_GB2312" w:cs="Times New Roman"/>
          <w:sz w:val="32"/>
          <w:szCs w:val="32"/>
          <w:highlight w:val="none"/>
          <w:lang w:val="en-US" w:eastAsia="zh-CN"/>
        </w:rPr>
        <w:t>具备</w:t>
      </w:r>
      <w:r>
        <w:rPr>
          <w:rFonts w:hint="eastAsia" w:ascii="Times New Roman" w:hAnsi="Times New Roman" w:eastAsia="仿宋_GB2312" w:cs="Times New Roman"/>
          <w:sz w:val="32"/>
          <w:szCs w:val="32"/>
          <w:highlight w:val="none"/>
          <w:lang w:val="en-US" w:eastAsia="zh-CN"/>
        </w:rPr>
        <w:t>所销售产品</w:t>
      </w:r>
      <w:r>
        <w:rPr>
          <w:rFonts w:hint="default" w:ascii="Times New Roman" w:hAnsi="Times New Roman" w:eastAsia="仿宋_GB2312" w:cs="Times New Roman"/>
          <w:sz w:val="32"/>
          <w:szCs w:val="32"/>
          <w:lang w:val="en-US" w:eastAsia="zh-CN"/>
        </w:rPr>
        <w:t>上门</w:t>
      </w:r>
      <w:r>
        <w:rPr>
          <w:rFonts w:hint="eastAsia" w:ascii="Times New Roman" w:hAnsi="Times New Roman" w:eastAsia="仿宋_GB2312" w:cs="Times New Roman"/>
          <w:sz w:val="32"/>
          <w:szCs w:val="32"/>
          <w:lang w:val="en-US" w:eastAsia="zh-CN"/>
        </w:rPr>
        <w:t>拆</w:t>
      </w:r>
      <w:r>
        <w:rPr>
          <w:rFonts w:hint="default" w:ascii="Times New Roman" w:hAnsi="Times New Roman" w:eastAsia="仿宋_GB2312" w:cs="Times New Roman"/>
          <w:sz w:val="32"/>
          <w:szCs w:val="32"/>
          <w:lang w:val="en-US" w:eastAsia="zh-CN"/>
        </w:rPr>
        <w:t>装</w:t>
      </w:r>
      <w:r>
        <w:rPr>
          <w:rFonts w:hint="eastAsia" w:ascii="Times New Roman" w:hAnsi="Times New Roman" w:eastAsia="仿宋_GB2312" w:cs="Times New Roman"/>
          <w:sz w:val="32"/>
          <w:szCs w:val="32"/>
          <w:lang w:val="en-US" w:eastAsia="zh-CN"/>
        </w:rPr>
        <w:t>的能力及24小时响应售后服务的能力。对所销售安装的</w:t>
      </w:r>
      <w:r>
        <w:rPr>
          <w:rFonts w:hint="default" w:ascii="Times New Roman" w:hAnsi="Times New Roman" w:eastAsia="仿宋_GB2312" w:cs="Times New Roman"/>
          <w:sz w:val="32"/>
          <w:szCs w:val="32"/>
          <w:lang w:val="en-US" w:eastAsia="zh-CN"/>
        </w:rPr>
        <w:t>产品</w:t>
      </w:r>
      <w:r>
        <w:rPr>
          <w:rFonts w:hint="eastAsia" w:ascii="Times New Roman" w:hAnsi="Times New Roman" w:eastAsia="仿宋_GB2312" w:cs="Times New Roman"/>
          <w:sz w:val="32"/>
          <w:szCs w:val="32"/>
          <w:lang w:val="en-US" w:eastAsia="zh-CN"/>
        </w:rPr>
        <w:t>质保5年</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5.具备开具发票的能力。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6.具备防范骗补、套补等行为的能力。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7.具备一定的活动宣传和处理消费者咨询、投诉的能力。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8.近三年内无重大违法违规和失信记录。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9.需提供所用型材、玻璃、五金件、胶条、耐候胶等材料的合格证及形式检验报告。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10.需提供活动所售窗型的样件。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11.须无条件接受我单位或我单位委托的第三方机构的监督与检查，并积极响应所提出的问题或建议。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highlight w:val="none"/>
          <w:u w:val="none"/>
          <w:lang w:val="en" w:eastAsia="zh-CN"/>
        </w:rPr>
      </w:pPr>
      <w:r>
        <w:rPr>
          <w:rFonts w:hint="default" w:ascii="Times New Roman" w:hAnsi="Times New Roman" w:eastAsia="仿宋_GB2312" w:cs="Times New Roman"/>
          <w:sz w:val="32"/>
          <w:szCs w:val="32"/>
          <w:highlight w:val="none"/>
          <w:u w:val="none"/>
          <w:lang w:val="en" w:eastAsia="zh-CN"/>
        </w:rPr>
        <w:t>12.</w:t>
      </w:r>
      <w:r>
        <w:rPr>
          <w:rFonts w:hint="eastAsia" w:ascii="Times New Roman" w:hAnsi="Times New Roman" w:eastAsia="仿宋_GB2312" w:cs="Times New Roman"/>
          <w:sz w:val="32"/>
          <w:szCs w:val="32"/>
          <w:highlight w:val="none"/>
          <w:u w:val="none"/>
          <w:lang w:val="en" w:eastAsia="zh-CN"/>
        </w:rPr>
        <w:t>厂家承诺参加活动的同一产品在全市保持价格（含税后销售价格）一致，同时低于同期市场价格。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（二）产品要求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散热器达到GB/T 29039-2012标准，满灌装防腐工艺。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外窗达到GB/T 8478-2020标准。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1.活动中所销售</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产品</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规格和数量</w:t>
      </w:r>
      <w:r>
        <w:rPr>
          <w:rFonts w:hint="default" w:ascii="Times New Roman" w:hAnsi="Times New Roman" w:eastAsia="仿宋_GB2312" w:cs="Times New Roman"/>
          <w:sz w:val="32"/>
          <w:szCs w:val="32"/>
        </w:rPr>
        <w:t>要</w:t>
      </w:r>
      <w:r>
        <w:rPr>
          <w:rFonts w:hint="eastAsia" w:ascii="Times New Roman" w:hAnsi="Times New Roman" w:eastAsia="仿宋_GB2312" w:cs="Times New Roman"/>
          <w:sz w:val="32"/>
          <w:szCs w:val="32"/>
          <w:lang w:val="en-US" w:eastAsia="zh-CN"/>
        </w:rPr>
        <w:t>符合供热单位的要求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按照包含政府补贴</w:t>
      </w:r>
      <w:r>
        <w:rPr>
          <w:rFonts w:hint="eastAsia" w:ascii="Times New Roman" w:hAnsi="Times New Roman" w:eastAsia="仿宋_GB2312" w:cs="Times New Roman"/>
          <w:sz w:val="32"/>
          <w:szCs w:val="32"/>
          <w:lang w:val="en-US" w:eastAsia="zh-CN"/>
        </w:rPr>
        <w:t>金额</w:t>
      </w:r>
      <w:r>
        <w:rPr>
          <w:rFonts w:hint="default" w:ascii="Times New Roman" w:hAnsi="Times New Roman" w:eastAsia="仿宋_GB2312" w:cs="Times New Roman"/>
          <w:sz w:val="32"/>
          <w:szCs w:val="32"/>
        </w:rPr>
        <w:t>在内的实际销售价格开具全额发票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发票上需注明</w:t>
      </w:r>
      <w:r>
        <w:rPr>
          <w:rFonts w:hint="eastAsia" w:ascii="Times New Roman" w:hAnsi="Times New Roman" w:eastAsia="仿宋_GB2312" w:cs="Times New Roman"/>
          <w:sz w:val="32"/>
          <w:szCs w:val="32"/>
          <w:lang w:val="en-US" w:eastAsia="zh-CN"/>
        </w:rPr>
        <w:t>产品</w:t>
      </w:r>
      <w:r>
        <w:rPr>
          <w:rFonts w:hint="default" w:ascii="Times New Roman" w:hAnsi="Times New Roman" w:eastAsia="仿宋_GB2312" w:cs="Times New Roman"/>
          <w:sz w:val="32"/>
          <w:szCs w:val="32"/>
        </w:rPr>
        <w:t>更新地址、</w:t>
      </w:r>
      <w:r>
        <w:rPr>
          <w:rFonts w:hint="eastAsia" w:ascii="Times New Roman" w:hAnsi="Times New Roman" w:eastAsia="仿宋_GB2312" w:cs="Times New Roman"/>
          <w:sz w:val="32"/>
          <w:szCs w:val="32"/>
          <w:lang w:val="en-US" w:eastAsia="zh-CN"/>
        </w:rPr>
        <w:t>品牌、规格</w:t>
      </w:r>
      <w:r>
        <w:rPr>
          <w:rFonts w:hint="default" w:ascii="Times New Roman" w:hAnsi="Times New Roman" w:eastAsia="仿宋_GB2312" w:cs="Times New Roman"/>
          <w:sz w:val="32"/>
          <w:szCs w:val="32"/>
        </w:rPr>
        <w:t>、数量、补贴金额等</w:t>
      </w:r>
      <w:r>
        <w:rPr>
          <w:rFonts w:hint="eastAsia"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.要建立销售台账，主动接受监督核查。台账</w:t>
      </w:r>
      <w:r>
        <w:rPr>
          <w:rFonts w:hint="eastAsia" w:ascii="Times New Roman" w:hAnsi="Times New Roman" w:eastAsia="仿宋_GB2312" w:cs="Times New Roman"/>
          <w:sz w:val="32"/>
          <w:szCs w:val="32"/>
          <w:lang w:val="en-US" w:eastAsia="zh-CN"/>
        </w:rPr>
        <w:t>内容不少于发票信息</w:t>
      </w:r>
      <w:r>
        <w:rPr>
          <w:rFonts w:hint="default" w:ascii="Times New Roman" w:hAnsi="Times New Roman" w:eastAsia="仿宋_GB2312" w:cs="Times New Roman"/>
          <w:sz w:val="32"/>
          <w:szCs w:val="32"/>
        </w:rPr>
        <w:t>。活动中所有销售的</w:t>
      </w:r>
      <w:r>
        <w:rPr>
          <w:rFonts w:hint="default" w:ascii="Times New Roman" w:hAnsi="Times New Roman" w:eastAsia="仿宋_GB2312" w:cs="Times New Roman"/>
          <w:sz w:val="32"/>
          <w:szCs w:val="32"/>
          <w:lang w:val="en-US" w:eastAsia="zh-CN"/>
        </w:rPr>
        <w:t>产品</w:t>
      </w:r>
      <w:r>
        <w:rPr>
          <w:rFonts w:hint="default" w:ascii="Times New Roman" w:hAnsi="Times New Roman" w:eastAsia="仿宋_GB2312" w:cs="Times New Roman"/>
          <w:sz w:val="32"/>
          <w:szCs w:val="32"/>
        </w:rPr>
        <w:t>要留存发票备查。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对所销售的产品，</w:t>
      </w:r>
      <w:r>
        <w:rPr>
          <w:rFonts w:hint="default" w:ascii="Times New Roman" w:hAnsi="Times New Roman" w:eastAsia="仿宋_GB2312" w:cs="Times New Roman"/>
          <w:sz w:val="32"/>
          <w:szCs w:val="32"/>
          <w:lang w:val="en-US" w:eastAsia="zh-CN"/>
        </w:rPr>
        <w:t>负责</w:t>
      </w:r>
      <w:r>
        <w:rPr>
          <w:rFonts w:hint="eastAsia" w:ascii="Times New Roman" w:hAnsi="Times New Roman" w:eastAsia="仿宋_GB2312" w:cs="Times New Roman"/>
          <w:sz w:val="32"/>
          <w:szCs w:val="32"/>
          <w:lang w:val="en-US" w:eastAsia="zh-CN"/>
        </w:rPr>
        <w:t>送货上门、</w:t>
      </w:r>
      <w:r>
        <w:rPr>
          <w:rFonts w:hint="default" w:ascii="Times New Roman" w:hAnsi="Times New Roman" w:eastAsia="仿宋_GB2312" w:cs="Times New Roman"/>
          <w:sz w:val="32"/>
          <w:szCs w:val="32"/>
          <w:lang w:val="en-US" w:eastAsia="zh-CN"/>
        </w:rPr>
        <w:t>拆</w:t>
      </w:r>
      <w:r>
        <w:rPr>
          <w:rFonts w:hint="eastAsia" w:ascii="Times New Roman" w:hAnsi="Times New Roman" w:eastAsia="仿宋_GB2312" w:cs="Times New Roman"/>
          <w:sz w:val="32"/>
          <w:szCs w:val="32"/>
          <w:lang w:val="en-US" w:eastAsia="zh-CN"/>
        </w:rPr>
        <w:t>旧装新</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力争在10月底前安装完毕，最迟在2024年底前安装完毕。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产品安装时</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val="en-US" w:eastAsia="zh-CN"/>
        </w:rPr>
        <w:t>保留安装前后照片，并</w:t>
      </w:r>
      <w:r>
        <w:rPr>
          <w:rFonts w:hint="eastAsia"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lang w:val="en-US" w:eastAsia="zh-CN"/>
        </w:rPr>
        <w:t>用户和供热单位</w:t>
      </w:r>
      <w:r>
        <w:rPr>
          <w:rFonts w:hint="eastAsia" w:ascii="Times New Roman" w:hAnsi="Times New Roman" w:eastAsia="仿宋_GB2312" w:cs="Times New Roman"/>
          <w:sz w:val="32"/>
          <w:szCs w:val="32"/>
          <w:lang w:val="en-US" w:eastAsia="zh-CN"/>
        </w:rPr>
        <w:t>共同</w:t>
      </w:r>
      <w:r>
        <w:rPr>
          <w:rFonts w:hint="default" w:ascii="Times New Roman" w:hAnsi="Times New Roman" w:eastAsia="仿宋_GB2312" w:cs="Times New Roman"/>
          <w:sz w:val="32"/>
          <w:szCs w:val="32"/>
          <w:lang w:val="en-US" w:eastAsia="zh-CN"/>
        </w:rPr>
        <w:t>确认已安装完成</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负责收集整理发票、安装前后照片、</w:t>
      </w:r>
      <w:r>
        <w:rPr>
          <w:rFonts w:hint="eastAsia" w:ascii="Times New Roman" w:hAnsi="Times New Roman" w:eastAsia="仿宋_GB2312" w:cs="Times New Roman"/>
          <w:sz w:val="32"/>
          <w:szCs w:val="32"/>
          <w:lang w:val="en-US" w:eastAsia="zh-CN"/>
        </w:rPr>
        <w:t>安装完成</w:t>
      </w:r>
      <w:r>
        <w:rPr>
          <w:rFonts w:hint="default" w:ascii="Times New Roman" w:hAnsi="Times New Roman" w:eastAsia="仿宋_GB2312" w:cs="Times New Roman"/>
          <w:sz w:val="32"/>
          <w:szCs w:val="32"/>
          <w:lang w:val="en-US" w:eastAsia="zh-CN"/>
        </w:rPr>
        <w:t>确认单等相关</w:t>
      </w:r>
      <w:r>
        <w:rPr>
          <w:rFonts w:hint="eastAsia" w:ascii="Times New Roman" w:hAnsi="Times New Roman" w:eastAsia="仿宋_GB2312" w:cs="Times New Roman"/>
          <w:sz w:val="32"/>
          <w:szCs w:val="32"/>
          <w:lang w:val="en-US" w:eastAsia="zh-CN"/>
        </w:rPr>
        <w:t>佐证材料</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汇总后定期向我单位提出拨付资金的申请</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要做好活动政策宣传。及时妥善处理好消费者咨询和投诉。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1.企业对在活动参与过程中获取的政府相关信息负有保密义务。对活动中获取的消费者信息负有保密责任。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2.活动中所销售</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产品规格和数量</w:t>
      </w:r>
      <w:r>
        <w:rPr>
          <w:rFonts w:hint="default" w:ascii="Times New Roman" w:hAnsi="Times New Roman" w:eastAsia="仿宋_GB2312" w:cs="Times New Roman"/>
          <w:sz w:val="32"/>
          <w:szCs w:val="32"/>
        </w:rPr>
        <w:t>要</w:t>
      </w:r>
      <w:r>
        <w:rPr>
          <w:rFonts w:hint="eastAsia" w:ascii="Times New Roman" w:hAnsi="Times New Roman" w:eastAsia="仿宋_GB2312" w:cs="Times New Roman"/>
          <w:sz w:val="32"/>
          <w:szCs w:val="32"/>
          <w:lang w:val="en-US" w:eastAsia="zh-CN"/>
        </w:rPr>
        <w:t>符合供热单位的要求，并据此认真核算补贴金额</w:t>
      </w:r>
      <w:r>
        <w:rPr>
          <w:rFonts w:hint="default" w:ascii="Times New Roman" w:hAnsi="Times New Roman" w:eastAsia="仿宋_GB2312" w:cs="Times New Roman"/>
          <w:sz w:val="32"/>
          <w:szCs w:val="32"/>
        </w:rPr>
        <w:t>。对因</w:t>
      </w:r>
      <w:r>
        <w:rPr>
          <w:rFonts w:hint="eastAsia" w:ascii="Times New Roman" w:hAnsi="Times New Roman" w:eastAsia="仿宋_GB2312" w:cs="Times New Roman"/>
          <w:sz w:val="32"/>
          <w:szCs w:val="32"/>
          <w:lang w:val="en-US" w:eastAsia="zh-CN"/>
        </w:rPr>
        <w:t>核算不准确</w:t>
      </w:r>
      <w:r>
        <w:rPr>
          <w:rFonts w:hint="default" w:ascii="Times New Roman" w:hAnsi="Times New Roman" w:eastAsia="仿宋_GB2312" w:cs="Times New Roman"/>
          <w:sz w:val="32"/>
          <w:szCs w:val="32"/>
        </w:rPr>
        <w:t>造成的补贴资金损失</w:t>
      </w:r>
      <w:r>
        <w:rPr>
          <w:rFonts w:hint="eastAsia" w:ascii="Times New Roman" w:hAnsi="Times New Roman" w:eastAsia="仿宋_GB2312" w:cs="Times New Roman"/>
          <w:sz w:val="32"/>
          <w:szCs w:val="32"/>
          <w:lang w:val="en-US" w:eastAsia="zh-CN"/>
        </w:rPr>
        <w:t>或消费者损失</w:t>
      </w:r>
      <w:r>
        <w:rPr>
          <w:rFonts w:hint="default" w:ascii="Times New Roman" w:hAnsi="Times New Roman" w:eastAsia="仿宋_GB2312" w:cs="Times New Roman"/>
          <w:sz w:val="32"/>
          <w:szCs w:val="32"/>
        </w:rPr>
        <w:t>，由当事企业承担并追究责任。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3.积极配合政府相关工作，按要求如实提供相关票证、台账</w:t>
      </w:r>
      <w:r>
        <w:rPr>
          <w:rFonts w:hint="eastAsia" w:ascii="Times New Roman" w:hAnsi="Times New Roman" w:eastAsia="仿宋_GB2312" w:cs="Times New Roman"/>
          <w:sz w:val="32"/>
          <w:szCs w:val="32"/>
          <w:lang w:val="en-US" w:eastAsia="zh-CN"/>
        </w:rPr>
        <w:t>等凭证</w:t>
      </w:r>
      <w:r>
        <w:rPr>
          <w:rFonts w:hint="default" w:ascii="Times New Roman" w:hAnsi="Times New Roman" w:eastAsia="仿宋_GB2312" w:cs="Times New Roman"/>
          <w:sz w:val="32"/>
          <w:szCs w:val="32"/>
        </w:rPr>
        <w:t>。自觉接受相关检查和审计。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4.要主动识别和防范骗补、套补等风险隐患和行为。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用户</w:t>
      </w:r>
      <w:r>
        <w:rPr>
          <w:rFonts w:hint="default" w:ascii="Times New Roman" w:hAnsi="Times New Roman" w:eastAsia="仿宋_GB2312" w:cs="Times New Roman"/>
          <w:sz w:val="32"/>
          <w:szCs w:val="32"/>
        </w:rPr>
        <w:t>在购买补贴</w:t>
      </w:r>
      <w:r>
        <w:rPr>
          <w:rFonts w:hint="eastAsia" w:ascii="Times New Roman" w:hAnsi="Times New Roman" w:eastAsia="仿宋_GB2312" w:cs="Times New Roman"/>
          <w:sz w:val="32"/>
          <w:szCs w:val="32"/>
          <w:lang w:eastAsia="zh-CN"/>
        </w:rPr>
        <w:t>产品</w:t>
      </w:r>
      <w:r>
        <w:rPr>
          <w:rFonts w:hint="default" w:ascii="Times New Roman" w:hAnsi="Times New Roman" w:eastAsia="仿宋_GB2312" w:cs="Times New Roman"/>
          <w:sz w:val="32"/>
          <w:szCs w:val="32"/>
        </w:rPr>
        <w:t>后退货的，企业应按照</w:t>
      </w:r>
      <w:r>
        <w:rPr>
          <w:rFonts w:hint="eastAsia" w:ascii="Times New Roman" w:hAnsi="Times New Roman" w:eastAsia="仿宋_GB2312" w:cs="Times New Roman"/>
          <w:sz w:val="32"/>
          <w:szCs w:val="32"/>
          <w:lang w:eastAsia="zh-CN"/>
        </w:rPr>
        <w:t>用户</w:t>
      </w:r>
      <w:r>
        <w:rPr>
          <w:rFonts w:hint="default" w:ascii="Times New Roman" w:hAnsi="Times New Roman" w:eastAsia="仿宋_GB2312" w:cs="Times New Roman"/>
          <w:sz w:val="32"/>
          <w:szCs w:val="32"/>
        </w:rPr>
        <w:t>立减后实付金额以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原路返回</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方式进行退款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须在3个工作日内将</w:t>
      </w:r>
      <w:r>
        <w:rPr>
          <w:rFonts w:hint="eastAsia" w:ascii="Times New Roman" w:hAnsi="Times New Roman" w:eastAsia="仿宋_GB2312" w:cs="Times New Roman"/>
          <w:sz w:val="32"/>
          <w:szCs w:val="32"/>
          <w:lang w:val="en-US" w:eastAsia="zh-CN"/>
        </w:rPr>
        <w:t>获得的退货</w:t>
      </w:r>
      <w:r>
        <w:rPr>
          <w:rFonts w:hint="eastAsia" w:ascii="Times New Roman" w:hAnsi="Times New Roman" w:eastAsia="仿宋_GB2312" w:cs="Times New Roman"/>
          <w:sz w:val="32"/>
          <w:szCs w:val="32"/>
          <w:lang w:eastAsia="zh-CN"/>
        </w:rPr>
        <w:t>产品</w:t>
      </w:r>
      <w:r>
        <w:rPr>
          <w:rFonts w:hint="default" w:ascii="Times New Roman" w:hAnsi="Times New Roman" w:eastAsia="仿宋_GB2312" w:cs="Times New Roman"/>
          <w:sz w:val="32"/>
          <w:szCs w:val="32"/>
        </w:rPr>
        <w:t>的补贴款</w:t>
      </w:r>
      <w:r>
        <w:rPr>
          <w:rFonts w:hint="default" w:ascii="Times New Roman" w:hAnsi="Times New Roman" w:eastAsia="仿宋_GB2312" w:cs="Times New Roman"/>
          <w:sz w:val="32"/>
          <w:szCs w:val="32"/>
          <w:lang w:val="en-US" w:eastAsia="zh-CN"/>
        </w:rPr>
        <w:t>退回</w:t>
      </w:r>
      <w:r>
        <w:rPr>
          <w:rFonts w:hint="eastAsia" w:ascii="Times New Roman" w:hAnsi="Times New Roman" w:eastAsia="仿宋_GB2312" w:cs="Times New Roman"/>
          <w:sz w:val="32"/>
          <w:szCs w:val="32"/>
          <w:lang w:val="en-US" w:eastAsia="zh-CN"/>
        </w:rPr>
        <w:t>发放</w:t>
      </w:r>
      <w:r>
        <w:rPr>
          <w:rFonts w:hint="default" w:ascii="Times New Roman" w:hAnsi="Times New Roman" w:eastAsia="仿宋_GB2312" w:cs="Times New Roman"/>
          <w:sz w:val="32"/>
          <w:szCs w:val="32"/>
          <w:lang w:val="en-US" w:eastAsia="zh-CN"/>
        </w:rPr>
        <w:t>补贴</w:t>
      </w:r>
      <w:r>
        <w:rPr>
          <w:rFonts w:hint="eastAsia" w:ascii="Times New Roman" w:hAnsi="Times New Roman" w:eastAsia="仿宋_GB2312" w:cs="Times New Roman"/>
          <w:sz w:val="32"/>
          <w:szCs w:val="32"/>
          <w:lang w:val="en-US" w:eastAsia="zh-CN"/>
        </w:rPr>
        <w:t>款的</w:t>
      </w:r>
      <w:r>
        <w:rPr>
          <w:rFonts w:hint="default" w:ascii="Times New Roman" w:hAnsi="Times New Roman" w:eastAsia="仿宋_GB2312" w:cs="Times New Roman"/>
          <w:sz w:val="32"/>
          <w:szCs w:val="32"/>
          <w:lang w:val="en-US" w:eastAsia="zh-CN"/>
        </w:rPr>
        <w:t>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在活动过程中不能按要求完成工作任务、违反工作要求、不配合相关工作，或因自身原因造成活动出现重大问题的，</w:t>
      </w:r>
      <w:r>
        <w:rPr>
          <w:rFonts w:hint="eastAsia" w:ascii="Times New Roman" w:hAnsi="Times New Roman" w:eastAsia="仿宋_GB2312" w:cs="Times New Roman"/>
          <w:sz w:val="32"/>
          <w:szCs w:val="32"/>
          <w:lang w:eastAsia="zh-CN"/>
        </w:rPr>
        <w:t>我</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有权终止</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活动参与资格，责令赔偿相关损失，必要时追究其法律责任。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五</w:t>
      </w:r>
      <w:r>
        <w:rPr>
          <w:rFonts w:hint="eastAsia" w:ascii="楷体_GB2312" w:hAnsi="楷体_GB2312" w:eastAsia="楷体_GB2312" w:cs="楷体_GB2312"/>
          <w:sz w:val="32"/>
          <w:szCs w:val="32"/>
          <w:highlight w:val="none"/>
        </w:rPr>
        <w:t>）申报材料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申报材料一式两份，按顺序装订成册，加盖</w:t>
      </w: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公章（材料封面和</w:t>
      </w:r>
      <w:r>
        <w:rPr>
          <w:rFonts w:hint="eastAsia" w:ascii="Times New Roman" w:hAnsi="Times New Roman" w:eastAsia="仿宋_GB2312" w:cs="Times New Roman"/>
          <w:sz w:val="32"/>
          <w:szCs w:val="32"/>
          <w:lang w:eastAsia="zh-CN"/>
        </w:rPr>
        <w:t>参与</w:t>
      </w:r>
      <w:r>
        <w:rPr>
          <w:rFonts w:hint="default" w:ascii="Times New Roman" w:hAnsi="Times New Roman" w:eastAsia="仿宋_GB2312" w:cs="Times New Roman"/>
          <w:sz w:val="32"/>
          <w:szCs w:val="32"/>
        </w:rPr>
        <w:t>企业申请表、</w:t>
      </w:r>
      <w:r>
        <w:rPr>
          <w:rFonts w:hint="eastAsia" w:ascii="Times New Roman" w:hAnsi="Times New Roman" w:eastAsia="仿宋_GB2312" w:cs="Times New Roman"/>
          <w:sz w:val="32"/>
          <w:szCs w:val="32"/>
          <w:lang w:eastAsia="zh-CN"/>
        </w:rPr>
        <w:t>线下实体门店</w:t>
      </w:r>
      <w:r>
        <w:rPr>
          <w:rFonts w:hint="default" w:ascii="Times New Roman" w:hAnsi="Times New Roman" w:eastAsia="仿宋_GB2312" w:cs="Times New Roman"/>
          <w:sz w:val="32"/>
          <w:szCs w:val="32"/>
        </w:rPr>
        <w:t>申报表、参加活动</w:t>
      </w:r>
      <w:r>
        <w:rPr>
          <w:rFonts w:hint="eastAsia" w:ascii="Times New Roman" w:hAnsi="Times New Roman" w:eastAsia="仿宋_GB2312" w:cs="Times New Roman"/>
          <w:sz w:val="32"/>
          <w:szCs w:val="32"/>
          <w:lang w:eastAsia="zh-CN"/>
        </w:rPr>
        <w:t>产品</w:t>
      </w:r>
      <w:r>
        <w:rPr>
          <w:rFonts w:hint="default" w:ascii="Times New Roman" w:hAnsi="Times New Roman" w:eastAsia="仿宋_GB2312" w:cs="Times New Roman"/>
          <w:sz w:val="32"/>
          <w:szCs w:val="32"/>
        </w:rPr>
        <w:t>报备表加盖公章，材料整体盖骑缝章。全套盖章纸质申报材料须扫描PDF电子版一并提交）。申报材料不予退回。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参与</w:t>
      </w:r>
      <w:r>
        <w:rPr>
          <w:rFonts w:hint="default" w:ascii="Times New Roman" w:hAnsi="Times New Roman" w:eastAsia="仿宋_GB2312" w:cs="Times New Roman"/>
          <w:sz w:val="32"/>
          <w:szCs w:val="32"/>
        </w:rPr>
        <w:t>企业申请表（见附件1）。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lang w:val="en-US" w:eastAsia="zh-CN"/>
        </w:rPr>
        <w:t>散热器</w:t>
      </w:r>
      <w:r>
        <w:rPr>
          <w:rFonts w:hint="eastAsia" w:ascii="Times New Roman" w:hAnsi="Times New Roman" w:eastAsia="仿宋_GB2312" w:cs="Times New Roman"/>
          <w:sz w:val="32"/>
          <w:szCs w:val="32"/>
          <w:highlight w:val="none"/>
          <w:lang w:eastAsia="zh-CN"/>
        </w:rPr>
        <w:t>参与</w:t>
      </w:r>
      <w:r>
        <w:rPr>
          <w:rFonts w:hint="default" w:ascii="Times New Roman" w:hAnsi="Times New Roman" w:eastAsia="仿宋_GB2312" w:cs="Times New Roman"/>
          <w:sz w:val="32"/>
          <w:szCs w:val="32"/>
          <w:highlight w:val="none"/>
        </w:rPr>
        <w:t>企业</w:t>
      </w:r>
      <w:r>
        <w:rPr>
          <w:rFonts w:hint="eastAsia" w:ascii="Times New Roman" w:hAnsi="Times New Roman" w:eastAsia="仿宋_GB2312" w:cs="Times New Roman"/>
          <w:sz w:val="32"/>
          <w:szCs w:val="32"/>
          <w:highlight w:val="none"/>
          <w:lang w:eastAsia="zh-CN"/>
        </w:rPr>
        <w:t>实体门店</w:t>
      </w:r>
      <w:r>
        <w:rPr>
          <w:rFonts w:hint="default" w:ascii="Times New Roman" w:hAnsi="Times New Roman" w:eastAsia="仿宋_GB2312" w:cs="Times New Roman"/>
          <w:sz w:val="32"/>
          <w:szCs w:val="32"/>
          <w:highlight w:val="none"/>
        </w:rPr>
        <w:t>申报表（见附件2）</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lang w:val="en-US" w:eastAsia="zh-CN"/>
        </w:rPr>
        <w:t>门窗参与企业固定办公地点申报表</w:t>
      </w:r>
      <w:r>
        <w:rPr>
          <w:rFonts w:hint="default" w:ascii="Times New Roman" w:hAnsi="Times New Roman" w:eastAsia="仿宋_GB2312" w:cs="Times New Roman"/>
          <w:sz w:val="32"/>
          <w:szCs w:val="32"/>
          <w:highlight w:val="none"/>
        </w:rPr>
        <w:t>（见附件</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.参加活动</w:t>
      </w:r>
      <w:r>
        <w:rPr>
          <w:rFonts w:hint="eastAsia" w:ascii="Times New Roman" w:hAnsi="Times New Roman" w:eastAsia="仿宋_GB2312" w:cs="Times New Roman"/>
          <w:sz w:val="32"/>
          <w:szCs w:val="32"/>
          <w:highlight w:val="none"/>
          <w:lang w:eastAsia="zh-CN"/>
        </w:rPr>
        <w:t>产品</w:t>
      </w:r>
      <w:r>
        <w:rPr>
          <w:rFonts w:hint="default" w:ascii="Times New Roman" w:hAnsi="Times New Roman" w:eastAsia="仿宋_GB2312" w:cs="Times New Roman"/>
          <w:sz w:val="32"/>
          <w:szCs w:val="32"/>
          <w:highlight w:val="none"/>
        </w:rPr>
        <w:t>报备表（见附件</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.企业介绍。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.营业执照、法定代表人身份证（正反面）和银行开户许可证复印件。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.企业2023年度的财务审计报告或财务报表。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.查询“信用中国”网站(www.creditchina.gov.cn)下载的《法人和非法人组织公共信用信息报告》和查询中国政府采购网(www.ccgp.gov.cn)“政府采购严重违法失信行为信息记录”结果的截图。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.符合申报条件的相关业务、能力、经验的介绍和证明材料。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.企业参与活动工作方案，包括自身促销举措、以旧换新措施等。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.企业风险管控方案，包括对骗补、套补等行为的管控措施等。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六</w:t>
      </w:r>
      <w:r>
        <w:rPr>
          <w:rFonts w:hint="default" w:ascii="楷体_GB2312" w:hAnsi="楷体_GB2312" w:eastAsia="楷体_GB2312" w:cs="楷体_GB2312"/>
          <w:sz w:val="32"/>
          <w:szCs w:val="32"/>
        </w:rPr>
        <w:t>）申报流程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1.申报企业应于2024年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日17</w:t>
      </w:r>
      <w:r>
        <w:rPr>
          <w:rFonts w:hint="eastAsia" w:ascii="Times New Roman" w:hAnsi="Times New Roman" w:eastAsia="仿宋_GB2312" w:cs="Times New Roman"/>
          <w:sz w:val="32"/>
          <w:szCs w:val="32"/>
          <w:lang w:val="en-US" w:eastAsia="zh-CN"/>
        </w:rPr>
        <w:t>时</w:t>
      </w:r>
      <w:r>
        <w:rPr>
          <w:rFonts w:hint="default" w:ascii="Times New Roman" w:hAnsi="Times New Roman" w:eastAsia="仿宋_GB2312" w:cs="Times New Roman"/>
          <w:sz w:val="32"/>
          <w:szCs w:val="32"/>
        </w:rPr>
        <w:t>前按</w:t>
      </w:r>
      <w:r>
        <w:rPr>
          <w:rFonts w:hint="eastAsia" w:ascii="Times New Roman" w:hAnsi="Times New Roman" w:eastAsia="仿宋_GB2312" w:cs="Times New Roman"/>
          <w:sz w:val="32"/>
          <w:szCs w:val="32"/>
          <w:lang w:val="en-US" w:eastAsia="zh-CN"/>
        </w:rPr>
        <w:t>照</w:t>
      </w:r>
      <w:r>
        <w:rPr>
          <w:rFonts w:hint="default" w:ascii="Times New Roman" w:hAnsi="Times New Roman" w:eastAsia="仿宋_GB2312" w:cs="Times New Roman"/>
          <w:sz w:val="32"/>
          <w:szCs w:val="32"/>
        </w:rPr>
        <w:t>要求向</w:t>
      </w:r>
      <w:r>
        <w:rPr>
          <w:rFonts w:hint="eastAsia" w:ascii="Times New Roman" w:hAnsi="Times New Roman" w:eastAsia="仿宋_GB2312" w:cs="Times New Roman"/>
          <w:sz w:val="32"/>
          <w:szCs w:val="32"/>
          <w:lang w:val="en-US" w:eastAsia="zh-CN"/>
        </w:rPr>
        <w:t>我单位</w:t>
      </w:r>
      <w:r>
        <w:rPr>
          <w:rFonts w:hint="default" w:ascii="Times New Roman" w:hAnsi="Times New Roman" w:eastAsia="仿宋_GB2312" w:cs="Times New Roman"/>
          <w:sz w:val="32"/>
          <w:szCs w:val="32"/>
        </w:rPr>
        <w:t>提交并送达申报材料。逾期送达不予受理。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我</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对申报企业资料进行审核，确定本区参加活动的企业，</w:t>
      </w:r>
      <w:r>
        <w:rPr>
          <w:rFonts w:hint="eastAsia" w:ascii="Times New Roman" w:hAnsi="Times New Roman" w:eastAsia="仿宋_GB2312" w:cs="Times New Roman"/>
          <w:sz w:val="32"/>
          <w:szCs w:val="32"/>
          <w:lang w:val="en-US" w:eastAsia="zh-CN"/>
        </w:rPr>
        <w:t>于2024年9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日1</w:t>
      </w:r>
      <w:r>
        <w:rPr>
          <w:rFonts w:hint="eastAsia" w:ascii="Times New Roman" w:hAnsi="Times New Roman" w:eastAsia="仿宋_GB2312" w:cs="Times New Roman"/>
          <w:sz w:val="32"/>
          <w:szCs w:val="32"/>
          <w:lang w:val="en-US" w:eastAsia="zh-CN"/>
        </w:rPr>
        <w:t>7时</w:t>
      </w:r>
      <w:r>
        <w:rPr>
          <w:rFonts w:hint="default" w:ascii="Times New Roman" w:hAnsi="Times New Roman" w:eastAsia="仿宋_GB2312" w:cs="Times New Roman"/>
          <w:sz w:val="32"/>
          <w:szCs w:val="32"/>
        </w:rPr>
        <w:t>前</w:t>
      </w:r>
      <w:r>
        <w:rPr>
          <w:rFonts w:hint="eastAsia" w:ascii="Times New Roman" w:hAnsi="Times New Roman" w:eastAsia="仿宋_GB2312" w:cs="Times New Roman"/>
          <w:sz w:val="32"/>
          <w:szCs w:val="32"/>
          <w:lang w:val="en-US" w:eastAsia="zh-CN"/>
        </w:rPr>
        <w:t>向社会公示</w:t>
      </w:r>
      <w:r>
        <w:rPr>
          <w:rFonts w:hint="default" w:ascii="Times New Roman" w:hAnsi="Times New Roman" w:eastAsia="仿宋_GB2312" w:cs="Times New Roman"/>
          <w:sz w:val="32"/>
          <w:szCs w:val="32"/>
        </w:rPr>
        <w:t>。企业资格有效期与活动政策实施期一致。</w:t>
      </w: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参与</w:t>
      </w:r>
      <w:r>
        <w:rPr>
          <w:rFonts w:hint="default" w:ascii="Times New Roman" w:hAnsi="Times New Roman" w:eastAsia="仿宋_GB2312" w:cs="Times New Roman"/>
          <w:sz w:val="32"/>
          <w:szCs w:val="32"/>
        </w:rPr>
        <w:t>企业申请表</w:t>
      </w:r>
    </w:p>
    <w:p>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2.散热器</w:t>
      </w:r>
      <w:r>
        <w:rPr>
          <w:rFonts w:hint="eastAsia" w:ascii="Times New Roman" w:hAnsi="Times New Roman" w:eastAsia="仿宋_GB2312" w:cs="Times New Roman"/>
          <w:sz w:val="32"/>
          <w:szCs w:val="32"/>
          <w:lang w:eastAsia="zh-CN"/>
        </w:rPr>
        <w:t>参与</w:t>
      </w:r>
      <w:r>
        <w:rPr>
          <w:rFonts w:hint="default" w:ascii="Times New Roman" w:hAnsi="Times New Roman" w:eastAsia="仿宋_GB2312" w:cs="Times New Roman"/>
          <w:sz w:val="32"/>
          <w:szCs w:val="32"/>
        </w:rPr>
        <w:t>企业</w:t>
      </w:r>
      <w:r>
        <w:rPr>
          <w:rFonts w:hint="eastAsia" w:ascii="Times New Roman" w:hAnsi="Times New Roman" w:eastAsia="仿宋_GB2312" w:cs="Times New Roman"/>
          <w:sz w:val="32"/>
          <w:szCs w:val="32"/>
          <w:lang w:eastAsia="zh-CN"/>
        </w:rPr>
        <w:t>线下实体门店</w:t>
      </w:r>
      <w:r>
        <w:rPr>
          <w:rFonts w:hint="default" w:ascii="Times New Roman" w:hAnsi="Times New Roman" w:eastAsia="仿宋_GB2312" w:cs="Times New Roman"/>
          <w:sz w:val="32"/>
          <w:szCs w:val="32"/>
        </w:rPr>
        <w:t>申报表</w:t>
      </w:r>
    </w:p>
    <w:p>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3.门窗参与企业固定办公地点申报表</w:t>
      </w:r>
    </w:p>
    <w:p>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参加活动</w:t>
      </w:r>
      <w:r>
        <w:rPr>
          <w:rFonts w:hint="eastAsia" w:ascii="Times New Roman" w:hAnsi="Times New Roman" w:eastAsia="仿宋_GB2312" w:cs="Times New Roman"/>
          <w:sz w:val="32"/>
          <w:szCs w:val="32"/>
          <w:lang w:eastAsia="zh-CN"/>
        </w:rPr>
        <w:t>产品</w:t>
      </w:r>
      <w:r>
        <w:rPr>
          <w:rFonts w:hint="default" w:ascii="Times New Roman" w:hAnsi="Times New Roman" w:eastAsia="仿宋_GB2312" w:cs="Times New Roman"/>
          <w:sz w:val="32"/>
          <w:szCs w:val="32"/>
        </w:rPr>
        <w:t>报备表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宋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宋体" w:cs="Times New Roman"/>
          <w:sz w:val="32"/>
          <w:szCs w:val="32"/>
          <w:lang w:eastAsia="zh-CN"/>
        </w:rPr>
      </w:pPr>
      <w:r>
        <w:rPr>
          <w:rFonts w:hint="default" w:ascii="Times New Roman" w:hAnsi="Times New Roman" w:cs="Times New Roman"/>
          <w:sz w:val="32"/>
          <w:szCs w:val="32"/>
        </w:rPr>
        <w:t>2024年</w:t>
      </w:r>
      <w:r>
        <w:rPr>
          <w:rFonts w:hint="eastAsia" w:ascii="Times New Roman" w:hAnsi="Times New Roman" w:cs="Times New Roman"/>
          <w:sz w:val="32"/>
          <w:szCs w:val="32"/>
          <w:lang w:val="en-US" w:eastAsia="zh-CN"/>
        </w:rPr>
        <w:t>9</w:t>
      </w:r>
      <w:r>
        <w:rPr>
          <w:rFonts w:hint="default" w:ascii="Times New Roman" w:hAnsi="Times New Roman" w:cs="Times New Roman"/>
          <w:sz w:val="32"/>
          <w:szCs w:val="32"/>
        </w:rPr>
        <w:t>月</w:t>
      </w:r>
      <w:r>
        <w:rPr>
          <w:rFonts w:hint="eastAsia" w:ascii="Times New Roman" w:hAnsi="Times New Roman" w:cs="Times New Roman"/>
          <w:sz w:val="32"/>
          <w:szCs w:val="32"/>
          <w:lang w:val="en-US" w:eastAsia="zh-CN"/>
        </w:rPr>
        <w:t>13</w:t>
      </w:r>
      <w:r>
        <w:rPr>
          <w:rFonts w:hint="default" w:ascii="Times New Roman" w:hAnsi="Times New Roman" w:cs="Times New Roman"/>
          <w:sz w:val="32"/>
          <w:szCs w:val="32"/>
        </w:rPr>
        <w:t>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 xml:space="preserve">陈国栋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联系方式</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15900376106</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地址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天津市西青区杨柳青镇西青道419号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br w:type="page"/>
      </w:r>
    </w:p>
    <w:p>
      <w:pPr>
        <w:rPr>
          <w:rFonts w:hint="eastAsia" w:ascii="黑体" w:hAnsi="黑体" w:eastAsia="黑体" w:cs="黑体"/>
          <w:sz w:val="28"/>
          <w:szCs w:val="36"/>
          <w:lang w:val="en-US" w:eastAsia="zh-CN"/>
        </w:rPr>
      </w:pPr>
      <w:r>
        <w:rPr>
          <w:rFonts w:hint="eastAsia" w:ascii="黑体" w:hAnsi="黑体" w:eastAsia="黑体" w:cs="黑体"/>
          <w:sz w:val="28"/>
          <w:szCs w:val="36"/>
          <w:lang w:eastAsia="zh-CN"/>
        </w:rPr>
        <w:t>附件</w:t>
      </w:r>
      <w:r>
        <w:rPr>
          <w:rFonts w:hint="eastAsia" w:ascii="黑体" w:hAnsi="黑体" w:eastAsia="黑体" w:cs="黑体"/>
          <w:sz w:val="28"/>
          <w:szCs w:val="36"/>
          <w:lang w:val="en-US" w:eastAsia="zh-CN"/>
        </w:rPr>
        <w:t>1</w:t>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0"/>
          <w:szCs w:val="40"/>
          <w:lang w:eastAsia="zh-CN"/>
        </w:rPr>
        <w:t>参与</w:t>
      </w:r>
      <w:r>
        <w:rPr>
          <w:rFonts w:hint="eastAsia" w:ascii="方正小标宋简体" w:hAnsi="方正小标宋简体" w:eastAsia="方正小标宋简体" w:cs="方正小标宋简体"/>
          <w:sz w:val="40"/>
          <w:szCs w:val="40"/>
        </w:rPr>
        <w:t>企业申请表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79"/>
        <w:gridCol w:w="2182"/>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130"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申报单位名称</w:t>
            </w:r>
          </w:p>
        </w:tc>
        <w:tc>
          <w:tcPr>
            <w:tcW w:w="2079" w:type="dxa"/>
            <w:vAlign w:val="center"/>
          </w:tcPr>
          <w:p>
            <w:pPr>
              <w:jc w:val="center"/>
              <w:rPr>
                <w:rFonts w:hint="eastAsia" w:ascii="黑体" w:hAnsi="黑体" w:eastAsia="黑体" w:cs="黑体"/>
                <w:sz w:val="24"/>
                <w:szCs w:val="24"/>
                <w:vertAlign w:val="baseline"/>
                <w:lang w:val="en-US" w:eastAsia="zh-CN"/>
              </w:rPr>
            </w:pPr>
          </w:p>
        </w:tc>
        <w:tc>
          <w:tcPr>
            <w:tcW w:w="2182"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统一社会信用代码</w:t>
            </w:r>
          </w:p>
        </w:tc>
        <w:tc>
          <w:tcPr>
            <w:tcW w:w="2131"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130" w:type="dxa"/>
            <w:vAlign w:val="center"/>
          </w:tcPr>
          <w:p>
            <w:p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注册地址</w:t>
            </w:r>
          </w:p>
        </w:tc>
        <w:tc>
          <w:tcPr>
            <w:tcW w:w="6392" w:type="dxa"/>
            <w:gridSpan w:val="3"/>
            <w:vAlign w:val="center"/>
          </w:tcPr>
          <w:p>
            <w:pPr>
              <w:spacing w:line="480" w:lineRule="auto"/>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130" w:type="dxa"/>
            <w:vAlign w:val="center"/>
          </w:tcPr>
          <w:p>
            <w:p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法人代表</w:t>
            </w:r>
          </w:p>
        </w:tc>
        <w:tc>
          <w:tcPr>
            <w:tcW w:w="2079" w:type="dxa"/>
            <w:vAlign w:val="center"/>
          </w:tcPr>
          <w:p>
            <w:pPr>
              <w:spacing w:line="480" w:lineRule="auto"/>
              <w:jc w:val="center"/>
              <w:rPr>
                <w:rFonts w:hint="eastAsia" w:ascii="黑体" w:hAnsi="黑体" w:eastAsia="黑体" w:cs="黑体"/>
                <w:sz w:val="24"/>
                <w:szCs w:val="24"/>
                <w:vertAlign w:val="baseline"/>
                <w:lang w:val="en-US" w:eastAsia="zh-CN"/>
              </w:rPr>
            </w:pPr>
          </w:p>
        </w:tc>
        <w:tc>
          <w:tcPr>
            <w:tcW w:w="2182" w:type="dxa"/>
            <w:vAlign w:val="center"/>
          </w:tcPr>
          <w:p>
            <w:p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联系方式</w:t>
            </w:r>
          </w:p>
        </w:tc>
        <w:tc>
          <w:tcPr>
            <w:tcW w:w="2131" w:type="dxa"/>
            <w:vAlign w:val="center"/>
          </w:tcPr>
          <w:p>
            <w:pPr>
              <w:spacing w:line="480" w:lineRule="auto"/>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130" w:type="dxa"/>
            <w:vAlign w:val="center"/>
          </w:tcPr>
          <w:p>
            <w:p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工作联系人</w:t>
            </w:r>
          </w:p>
        </w:tc>
        <w:tc>
          <w:tcPr>
            <w:tcW w:w="2079" w:type="dxa"/>
            <w:vAlign w:val="center"/>
          </w:tcPr>
          <w:p>
            <w:pPr>
              <w:spacing w:line="480" w:lineRule="auto"/>
              <w:jc w:val="center"/>
              <w:rPr>
                <w:rFonts w:hint="eastAsia" w:ascii="黑体" w:hAnsi="黑体" w:eastAsia="黑体" w:cs="黑体"/>
                <w:sz w:val="24"/>
                <w:szCs w:val="24"/>
                <w:vertAlign w:val="baseline"/>
                <w:lang w:val="en-US" w:eastAsia="zh-CN"/>
              </w:rPr>
            </w:pPr>
          </w:p>
        </w:tc>
        <w:tc>
          <w:tcPr>
            <w:tcW w:w="2182" w:type="dxa"/>
            <w:vAlign w:val="center"/>
          </w:tcPr>
          <w:p>
            <w:p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联系方式</w:t>
            </w:r>
          </w:p>
        </w:tc>
        <w:tc>
          <w:tcPr>
            <w:tcW w:w="2131" w:type="dxa"/>
            <w:vAlign w:val="center"/>
          </w:tcPr>
          <w:p>
            <w:pPr>
              <w:spacing w:line="480" w:lineRule="auto"/>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5" w:hRule="atLeast"/>
        </w:trPr>
        <w:tc>
          <w:tcPr>
            <w:tcW w:w="2130"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企业承诺</w:t>
            </w:r>
          </w:p>
        </w:tc>
        <w:tc>
          <w:tcPr>
            <w:tcW w:w="6392" w:type="dxa"/>
            <w:gridSpan w:val="3"/>
            <w:vAlign w:val="center"/>
          </w:tcPr>
          <w:p>
            <w:pPr>
              <w:ind w:firstLine="480" w:firstLineChars="2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我单位自愿成为天津市西青区室内暖气设施和外窗以旧换新活动参与企业，承诺符合申报条件，能自觉完成工作任务，满足工作要求。按照西青区城市管理委要求做好活动相关工作，提供相关数据、材料和佐证。保证所提供的数据、材料和佐证等真实合法有效，自觉接受西青区城市管理委的监督、检查和评价。严格落实活动工作方案和风险管控方案要求，杜绝任何违反资金管理制度或违法违规行为发生。</w:t>
            </w:r>
          </w:p>
          <w:p>
            <w:pPr>
              <w:ind w:firstLine="480" w:firstLineChars="2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我单位承诺，如出现任何弄虚作假等违法违规或违反上述各类方案的行为，将自愿承担相关法律责任。</w:t>
            </w:r>
          </w:p>
          <w:p>
            <w:pPr>
              <w:ind w:firstLine="480" w:firstLineChars="200"/>
              <w:jc w:val="both"/>
              <w:rPr>
                <w:rFonts w:hint="eastAsia" w:ascii="仿宋_GB2312" w:hAnsi="仿宋_GB2312" w:eastAsia="仿宋_GB2312" w:cs="仿宋_GB2312"/>
                <w:sz w:val="24"/>
                <w:szCs w:val="24"/>
                <w:vertAlign w:val="baseline"/>
                <w:lang w:val="en-US" w:eastAsia="zh-CN"/>
              </w:rPr>
            </w:pPr>
          </w:p>
          <w:p>
            <w:pPr>
              <w:ind w:firstLine="480" w:firstLineChars="200"/>
              <w:jc w:val="both"/>
              <w:rPr>
                <w:rFonts w:hint="eastAsia" w:ascii="仿宋_GB2312" w:hAnsi="仿宋_GB2312" w:eastAsia="仿宋_GB2312" w:cs="仿宋_GB2312"/>
                <w:sz w:val="24"/>
                <w:szCs w:val="24"/>
                <w:vertAlign w:val="baseline"/>
                <w:lang w:val="en-US" w:eastAsia="zh-CN"/>
              </w:rPr>
            </w:pPr>
          </w:p>
          <w:p>
            <w:pPr>
              <w:ind w:firstLine="480" w:firstLineChars="200"/>
              <w:jc w:val="both"/>
              <w:rPr>
                <w:rFonts w:hint="eastAsia" w:ascii="仿宋_GB2312" w:hAnsi="仿宋_GB2312" w:eastAsia="仿宋_GB2312" w:cs="仿宋_GB2312"/>
                <w:sz w:val="24"/>
                <w:szCs w:val="24"/>
                <w:vertAlign w:val="baseline"/>
                <w:lang w:val="en-US" w:eastAsia="zh-CN"/>
              </w:rPr>
            </w:pPr>
          </w:p>
          <w:p>
            <w:pPr>
              <w:ind w:firstLine="1680" w:firstLineChars="7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法定代表人（负责人）签字：</w:t>
            </w:r>
          </w:p>
          <w:p>
            <w:pPr>
              <w:ind w:firstLine="1680" w:firstLineChars="700"/>
              <w:jc w:val="both"/>
              <w:rPr>
                <w:rFonts w:hint="eastAsia" w:ascii="仿宋_GB2312" w:hAnsi="仿宋_GB2312" w:eastAsia="仿宋_GB2312" w:cs="仿宋_GB2312"/>
                <w:sz w:val="24"/>
                <w:szCs w:val="24"/>
                <w:vertAlign w:val="baseline"/>
                <w:lang w:val="en-US" w:eastAsia="zh-CN"/>
              </w:rPr>
            </w:pP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（申报单位公章）</w:t>
            </w:r>
          </w:p>
          <w:p>
            <w:pPr>
              <w:ind w:firstLine="4320" w:firstLineChars="1800"/>
              <w:jc w:val="both"/>
              <w:rPr>
                <w:rFonts w:hint="eastAsia" w:ascii="仿宋_GB2312" w:hAnsi="仿宋_GB2312" w:eastAsia="仿宋_GB2312" w:cs="仿宋_GB2312"/>
                <w:sz w:val="24"/>
                <w:szCs w:val="24"/>
                <w:vertAlign w:val="baseline"/>
                <w:lang w:val="en-US" w:eastAsia="zh-CN"/>
              </w:rPr>
            </w:pPr>
          </w:p>
          <w:p>
            <w:pPr>
              <w:ind w:firstLine="4320" w:firstLineChars="18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2024年9月  日  </w:t>
            </w: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jc w:val="center"/>
        <w:rPr>
          <w:rFonts w:hint="eastAsia" w:ascii="方正小标宋简体" w:hAnsi="方正小标宋简体" w:eastAsia="方正小标宋简体" w:cs="方正小标宋简体"/>
          <w:sz w:val="40"/>
          <w:szCs w:val="40"/>
          <w:lang w:eastAsia="zh-CN"/>
        </w:rPr>
      </w:pPr>
    </w:p>
    <w:p>
      <w:pPr>
        <w:jc w:val="center"/>
        <w:rPr>
          <w:rFonts w:hint="default"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散热器</w:t>
      </w:r>
      <w:r>
        <w:rPr>
          <w:rFonts w:hint="eastAsia" w:ascii="方正小标宋简体" w:hAnsi="方正小标宋简体" w:eastAsia="方正小标宋简体" w:cs="方正小标宋简体"/>
          <w:sz w:val="40"/>
          <w:szCs w:val="40"/>
          <w:lang w:eastAsia="zh-CN"/>
        </w:rPr>
        <w:t>参与</w:t>
      </w:r>
      <w:r>
        <w:rPr>
          <w:rFonts w:hint="default" w:ascii="方正小标宋简体" w:hAnsi="方正小标宋简体" w:eastAsia="方正小标宋简体" w:cs="方正小标宋简体"/>
          <w:sz w:val="40"/>
          <w:szCs w:val="40"/>
        </w:rPr>
        <w:t>企业</w:t>
      </w:r>
      <w:r>
        <w:rPr>
          <w:rFonts w:hint="eastAsia" w:ascii="方正小标宋简体" w:hAnsi="方正小标宋简体" w:eastAsia="方正小标宋简体" w:cs="方正小标宋简体"/>
          <w:sz w:val="40"/>
          <w:szCs w:val="40"/>
          <w:lang w:eastAsia="zh-CN"/>
        </w:rPr>
        <w:t>线下实体门店</w:t>
      </w:r>
      <w:r>
        <w:rPr>
          <w:rFonts w:hint="default" w:ascii="方正小标宋简体" w:hAnsi="方正小标宋简体" w:eastAsia="方正小标宋简体" w:cs="方正小标宋简体"/>
          <w:sz w:val="40"/>
          <w:szCs w:val="40"/>
        </w:rPr>
        <w:t>申报表</w:t>
      </w:r>
    </w:p>
    <w:p>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申报单位（公章）：</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610"/>
        <w:gridCol w:w="1742"/>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门店名称</w:t>
            </w:r>
          </w:p>
        </w:tc>
        <w:tc>
          <w:tcPr>
            <w:tcW w:w="2610"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门店地址</w:t>
            </w:r>
          </w:p>
        </w:tc>
        <w:tc>
          <w:tcPr>
            <w:tcW w:w="1742"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门店负责人</w:t>
            </w:r>
          </w:p>
        </w:tc>
        <w:tc>
          <w:tcPr>
            <w:tcW w:w="2040"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3</w:t>
      </w:r>
    </w:p>
    <w:p>
      <w:pPr>
        <w:jc w:val="center"/>
        <w:rPr>
          <w:rFonts w:hint="eastAsia" w:ascii="方正小标宋简体" w:hAnsi="方正小标宋简体" w:eastAsia="方正小标宋简体" w:cs="方正小标宋简体"/>
          <w:sz w:val="40"/>
          <w:szCs w:val="40"/>
          <w:lang w:eastAsia="zh-CN"/>
        </w:rPr>
      </w:pPr>
    </w:p>
    <w:p>
      <w:pPr>
        <w:jc w:val="center"/>
        <w:rPr>
          <w:rFonts w:hint="default"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门窗</w:t>
      </w:r>
      <w:r>
        <w:rPr>
          <w:rFonts w:hint="eastAsia" w:ascii="方正小标宋简体" w:hAnsi="方正小标宋简体" w:eastAsia="方正小标宋简体" w:cs="方正小标宋简体"/>
          <w:sz w:val="40"/>
          <w:szCs w:val="40"/>
          <w:lang w:eastAsia="zh-CN"/>
        </w:rPr>
        <w:t>参与</w:t>
      </w:r>
      <w:r>
        <w:rPr>
          <w:rFonts w:hint="default" w:ascii="方正小标宋简体" w:hAnsi="方正小标宋简体" w:eastAsia="方正小标宋简体" w:cs="方正小标宋简体"/>
          <w:sz w:val="40"/>
          <w:szCs w:val="40"/>
        </w:rPr>
        <w:t>企业</w:t>
      </w:r>
      <w:r>
        <w:rPr>
          <w:rFonts w:hint="eastAsia" w:ascii="方正小标宋简体" w:hAnsi="方正小标宋简体" w:eastAsia="方正小标宋简体" w:cs="方正小标宋简体"/>
          <w:sz w:val="40"/>
          <w:szCs w:val="40"/>
          <w:lang w:eastAsia="zh-CN"/>
        </w:rPr>
        <w:t>固定办公地点</w:t>
      </w:r>
      <w:r>
        <w:rPr>
          <w:rFonts w:hint="default" w:ascii="方正小标宋简体" w:hAnsi="方正小标宋简体" w:eastAsia="方正小标宋简体" w:cs="方正小标宋简体"/>
          <w:sz w:val="40"/>
          <w:szCs w:val="40"/>
        </w:rPr>
        <w:t>申报表</w:t>
      </w:r>
    </w:p>
    <w:p>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申报单位（公章）：</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610"/>
        <w:gridCol w:w="1742"/>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val="en-US" w:eastAsia="zh-CN"/>
              </w:rPr>
              <w:t>办公地点</w:t>
            </w:r>
          </w:p>
        </w:tc>
        <w:tc>
          <w:tcPr>
            <w:tcW w:w="2610"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地址</w:t>
            </w:r>
          </w:p>
        </w:tc>
        <w:tc>
          <w:tcPr>
            <w:tcW w:w="1742"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负责人</w:t>
            </w:r>
          </w:p>
        </w:tc>
        <w:tc>
          <w:tcPr>
            <w:tcW w:w="2040"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ascii="黑体" w:hAnsi="黑体" w:eastAsia="黑体" w:cs="黑体"/>
          <w:sz w:val="28"/>
          <w:szCs w:val="36"/>
          <w:lang w:val="en-US" w:eastAsia="zh-CN"/>
        </w:rPr>
      </w:pPr>
      <w:r>
        <w:rPr>
          <w:rFonts w:hint="eastAsia" w:ascii="黑体" w:hAnsi="黑体" w:eastAsia="黑体" w:cs="黑体"/>
          <w:sz w:val="28"/>
          <w:szCs w:val="36"/>
          <w:lang w:eastAsia="zh-CN"/>
        </w:rPr>
        <w:t>附件</w:t>
      </w:r>
      <w:r>
        <w:rPr>
          <w:rFonts w:hint="eastAsia" w:ascii="黑体" w:hAnsi="黑体" w:eastAsia="黑体" w:cs="黑体"/>
          <w:sz w:val="28"/>
          <w:szCs w:val="36"/>
          <w:lang w:val="en-US" w:eastAsia="zh-CN"/>
        </w:rPr>
        <w:t>4</w:t>
      </w:r>
    </w:p>
    <w:p>
      <w:pPr>
        <w:jc w:val="center"/>
        <w:rPr>
          <w:rFonts w:hint="eastAsia" w:ascii="方正小标宋简体" w:hAnsi="方正小标宋简体" w:eastAsia="方正小标宋简体" w:cs="方正小标宋简体"/>
          <w:sz w:val="40"/>
          <w:szCs w:val="40"/>
          <w:lang w:val="en-US" w:eastAsia="zh-CN"/>
        </w:rPr>
      </w:pPr>
    </w:p>
    <w:p>
      <w:pPr>
        <w:jc w:val="center"/>
        <w:rPr>
          <w:rFonts w:hint="eastAsia"/>
          <w:lang w:val="en-US" w:eastAsia="zh-CN"/>
        </w:rPr>
      </w:pPr>
      <w:r>
        <w:rPr>
          <w:rFonts w:hint="eastAsia" w:ascii="方正小标宋简体" w:hAnsi="方正小标宋简体" w:eastAsia="方正小标宋简体" w:cs="方正小标宋简体"/>
          <w:sz w:val="40"/>
          <w:szCs w:val="40"/>
          <w:lang w:val="en-US" w:eastAsia="zh-CN"/>
        </w:rPr>
        <w:t>参加活动产品报备表</w:t>
      </w:r>
    </w:p>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申报单位（公章）：</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587"/>
        <w:gridCol w:w="340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821"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产品类别</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(散热器/外窗)</w:t>
            </w:r>
          </w:p>
        </w:tc>
        <w:tc>
          <w:tcPr>
            <w:tcW w:w="1587"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品牌</w:t>
            </w:r>
          </w:p>
        </w:tc>
        <w:tc>
          <w:tcPr>
            <w:tcW w:w="3409"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规格型号</w:t>
            </w:r>
          </w:p>
        </w:tc>
        <w:tc>
          <w:tcPr>
            <w:tcW w:w="1705"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参考价格（元）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bl>
    <w:p>
      <w:pPr>
        <w:jc w:val="both"/>
        <w:rPr>
          <w:rFonts w:hint="default" w:ascii="仿宋_GB2312" w:hAnsi="仿宋_GB2312" w:eastAsia="仿宋_GB2312" w:cs="仿宋_GB2312"/>
          <w:sz w:val="28"/>
          <w:szCs w:val="28"/>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D7972"/>
    <w:rsid w:val="43576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0"/>
    <w:basedOn w:val="1"/>
    <w:qFormat/>
    <w:uiPriority w:val="0"/>
    <w:pPr>
      <w:spacing w:line="580" w:lineRule="exact"/>
      <w:ind w:firstLine="640" w:firstLineChars="200"/>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2024-09-14T09:51:41Z</dcterms:created>
  <dc:creator>Administrator</dc:creator>
  <cp:lastModifiedBy>Administrator</cp:lastModifiedBy>
  <dcterms:modified xsi:type="dcterms:W3CDTF">2024-09-14T09:53:04Z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FDDCBCA40AAD49CB85126128C73D9906</vt:lpwstr>
  </property>
</Properties>
</file>