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简体"/>
          <w:color w:val="000000"/>
          <w:sz w:val="32"/>
          <w:szCs w:val="32"/>
        </w:rPr>
      </w:pPr>
      <w:r>
        <w:rPr>
          <w:rFonts w:hint="eastAsia" w:ascii="Times New Roman" w:hAnsi="Times New Roman" w:eastAsia="方正小标宋简体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方正小标宋简体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小标宋简体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小标宋简体"/>
          <w:color w:val="000000"/>
          <w:sz w:val="32"/>
          <w:szCs w:val="32"/>
          <w:lang w:val="en-US" w:eastAsia="zh-CN"/>
        </w:rPr>
        <w:t>天津西青南开敬业学校</w:t>
      </w:r>
      <w:r>
        <w:rPr>
          <w:rFonts w:hint="eastAsia" w:ascii="Times New Roman" w:hAnsi="Times New Roman" w:eastAsia="方正小标宋简体"/>
          <w:color w:val="000000"/>
          <w:sz w:val="32"/>
          <w:szCs w:val="32"/>
        </w:rPr>
        <w:t>七年级招生简章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小标宋简体"/>
          <w:color w:val="00000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-SA"/>
        </w:rPr>
        <w:t>天津西青南开敬业学校是南开敬业教育集团创办的一所民办学校。传承南开办学传统，谱写敬业教育文章，学校坐落于西青区中北镇，建筑面积12000平方米，校园现代规整，设施齐备。学校拥有一批具有多年教育、教学、管理经验的名校长、特级教师、突出贡献专家、拔尖人才、学科带头人、知名教师。学校一线教师都具有研究生及以上学历，且教育、教学经验丰富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Fonts w:ascii="Times New Roman" w:hAnsi="Times New Roman" w:eastAsia="微软雅黑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黑体" w:cs="宋体"/>
          <w:color w:val="000000"/>
          <w:kern w:val="0"/>
          <w:sz w:val="32"/>
          <w:szCs w:val="32"/>
        </w:rPr>
        <w:t>一、招生计划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年七年级计划招生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90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人。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5"/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黑体"/>
          <w:bCs/>
          <w:color w:val="000000"/>
          <w:sz w:val="32"/>
          <w:szCs w:val="32"/>
        </w:rPr>
        <w:t>二、招生范围及报名条件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具有天津市西青区学籍的应届小学毕业生均可报名。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5"/>
          <w:rFonts w:ascii="Times New Roman" w:hAnsi="Times New Roman" w:eastAsia="黑体"/>
          <w:bCs/>
          <w:color w:val="000000"/>
        </w:rPr>
      </w:pPr>
      <w:r>
        <w:rPr>
          <w:rStyle w:val="5"/>
          <w:rFonts w:hint="eastAsia" w:ascii="Times New Roman" w:hAnsi="Times New Roman" w:eastAsia="黑体"/>
          <w:bCs/>
          <w:color w:val="000000"/>
          <w:sz w:val="32"/>
          <w:szCs w:val="32"/>
        </w:rPr>
        <w:t>三、报名方式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5"/>
          <w:rFonts w:ascii="Times New Roman" w:hAnsi="Times New Roman" w:eastAsia="仿宋_GB2312" w:cs="微软雅黑"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>202</w:t>
      </w: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  <w:lang w:val="en-US" w:eastAsia="zh-CN"/>
        </w:rPr>
        <w:t>3</w:t>
      </w: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 xml:space="preserve">年 </w:t>
      </w: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  <w:lang w:val="en-US" w:eastAsia="zh-CN"/>
        </w:rPr>
        <w:t>6</w:t>
      </w: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>月</w:t>
      </w: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  <w:lang w:val="en-US" w:eastAsia="zh-CN"/>
        </w:rPr>
        <w:t>25</w:t>
      </w: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 xml:space="preserve"> 日1</w:t>
      </w:r>
      <w:r>
        <w:rPr>
          <w:rStyle w:val="5"/>
          <w:rFonts w:ascii="Times New Roman" w:hAnsi="Times New Roman" w:eastAsia="仿宋_GB2312" w:cs="微软雅黑"/>
          <w:color w:val="000000"/>
          <w:sz w:val="32"/>
          <w:szCs w:val="32"/>
        </w:rPr>
        <w:t>0</w:t>
      </w: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>：0</w:t>
      </w:r>
      <w:r>
        <w:rPr>
          <w:rStyle w:val="5"/>
          <w:rFonts w:ascii="Times New Roman" w:hAnsi="Times New Roman" w:eastAsia="仿宋_GB2312" w:cs="微软雅黑"/>
          <w:color w:val="000000"/>
          <w:sz w:val="32"/>
          <w:szCs w:val="32"/>
        </w:rPr>
        <w:t>0</w:t>
      </w: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>—</w:t>
      </w: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  <w:lang w:val="en-US" w:eastAsia="zh-CN"/>
        </w:rPr>
        <w:t>26</w:t>
      </w: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>日1</w:t>
      </w:r>
      <w:r>
        <w:rPr>
          <w:rStyle w:val="5"/>
          <w:rFonts w:ascii="Times New Roman" w:hAnsi="Times New Roman" w:eastAsia="仿宋_GB2312" w:cs="微软雅黑"/>
          <w:color w:val="000000"/>
          <w:sz w:val="32"/>
          <w:szCs w:val="32"/>
        </w:rPr>
        <w:t>7</w:t>
      </w: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>：0</w:t>
      </w:r>
      <w:r>
        <w:rPr>
          <w:rStyle w:val="5"/>
          <w:rFonts w:ascii="Times New Roman" w:hAnsi="Times New Roman" w:eastAsia="仿宋_GB2312" w:cs="微软雅黑"/>
          <w:color w:val="000000"/>
          <w:sz w:val="32"/>
          <w:szCs w:val="32"/>
        </w:rPr>
        <w:t>0</w:t>
      </w: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 xml:space="preserve"> ，符合报名条件的应届小学毕业生登录https://zxzs.tjxqjy.com网上报名，</w:t>
      </w: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  <w:lang w:val="en-US" w:eastAsia="zh-CN"/>
        </w:rPr>
        <w:t>根据政策要求，</w:t>
      </w: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>学校不接待学生现场报名。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5"/>
          <w:rFonts w:ascii="Times New Roman" w:hAnsi="Times New Roman" w:eastAsia="黑体"/>
          <w:bCs/>
          <w:color w:val="000000"/>
        </w:rPr>
      </w:pPr>
      <w:r>
        <w:rPr>
          <w:rStyle w:val="5"/>
          <w:rFonts w:hint="eastAsia" w:ascii="Times New Roman" w:hAnsi="Times New Roman" w:eastAsia="黑体"/>
          <w:bCs/>
          <w:color w:val="000000"/>
          <w:sz w:val="32"/>
          <w:szCs w:val="32"/>
        </w:rPr>
        <w:t>四、录取及缴费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5"/>
          <w:rFonts w:ascii="Times New Roman" w:hAnsi="Times New Roman" w:eastAsia="仿宋_GB2312" w:cs="微软雅黑"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>1.录取方式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5"/>
          <w:rFonts w:ascii="Times New Roman" w:hAnsi="Times New Roman" w:eastAsia="仿宋_GB2312" w:cs="微软雅黑"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>对于报名人数未超过相应招生计划的，学生直接入学；对于报名人数超过相应招生计划的，采取随机派位的方式确定学生入学。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</w:pP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5"/>
          <w:rFonts w:ascii="Times New Roman" w:hAnsi="Times New Roman" w:eastAsia="仿宋_GB2312" w:cs="微软雅黑"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>随机派位工作由西青区教育局组织实施，邀请西青区公证处、区人大代表、区政协委员、家长代表等全程监督。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5"/>
          <w:rFonts w:ascii="Times New Roman" w:hAnsi="Times New Roman" w:eastAsia="仿宋_GB2312" w:cs="微软雅黑"/>
          <w:sz w:val="32"/>
          <w:szCs w:val="32"/>
        </w:rPr>
      </w:pP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>我校将统一公示录取名单。凡被我校录取的应届小学毕业生，由学校招生办公室统一电话通知，并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通过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电话通知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方式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  <w:t>，</w:t>
      </w: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  <w:lang w:val="en-US" w:eastAsia="zh-CN"/>
        </w:rPr>
        <w:t>到校领</w:t>
      </w: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>取通知书。</w:t>
      </w:r>
      <w:r>
        <w:rPr>
          <w:rStyle w:val="5"/>
          <w:rFonts w:hint="eastAsia" w:ascii="Times New Roman" w:hAnsi="Times New Roman" w:eastAsia="仿宋_GB2312" w:cs="微软雅黑"/>
          <w:sz w:val="32"/>
          <w:szCs w:val="32"/>
        </w:rPr>
        <w:t>学生档案由我校从毕业小学自动调档。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5"/>
          <w:rFonts w:ascii="Times New Roman" w:hAnsi="Times New Roman" w:eastAsia="仿宋_GB2312" w:cs="微软雅黑"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>2.缴费时间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"/>
          <w:color w:val="000000"/>
          <w:sz w:val="32"/>
          <w:szCs w:val="32"/>
        </w:rPr>
      </w:pPr>
      <w:r>
        <w:rPr>
          <w:rFonts w:hint="eastAsia" w:ascii="Times New Roman" w:hAnsi="Times New Roman" w:eastAsia="仿宋"/>
          <w:color w:val="000000"/>
          <w:sz w:val="32"/>
          <w:szCs w:val="32"/>
        </w:rPr>
        <w:t>被我校录取的学生，应于规定时间内，</w:t>
      </w:r>
      <w:r>
        <w:rPr>
          <w:rFonts w:hint="eastAsia" w:ascii="Times New Roman" w:hAnsi="Times New Roman" w:eastAsia="仿宋"/>
          <w:color w:val="000000"/>
          <w:sz w:val="32"/>
          <w:szCs w:val="32"/>
          <w:lang w:val="en-US" w:eastAsia="zh-CN"/>
        </w:rPr>
        <w:t>按照《录取通知书》规定的</w:t>
      </w:r>
      <w:r>
        <w:rPr>
          <w:rFonts w:hint="eastAsia" w:ascii="Times New Roman" w:hAnsi="Times New Roman" w:eastAsia="仿宋"/>
          <w:color w:val="000000"/>
          <w:sz w:val="32"/>
          <w:szCs w:val="32"/>
        </w:rPr>
        <w:t>方式办理交费、注册，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逾期则不予保留录取资格。</w:t>
      </w:r>
    </w:p>
    <w:p>
      <w:pPr>
        <w:pStyle w:val="2"/>
        <w:widowControl w:val="0"/>
        <w:shd w:val="clear" w:color="auto" w:fill="FFFFFF"/>
        <w:spacing w:before="0" w:beforeAutospacing="0" w:after="0" w:afterAutospacing="0" w:line="560" w:lineRule="exact"/>
        <w:ind w:firstLine="640" w:firstLineChars="200"/>
        <w:rPr>
          <w:rStyle w:val="5"/>
          <w:rFonts w:ascii="Times New Roman" w:hAnsi="Times New Roman" w:eastAsia="仿宋_GB2312" w:cs="微软雅黑"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仿宋_GB2312" w:cs="微软雅黑"/>
          <w:color w:val="000000"/>
          <w:sz w:val="32"/>
          <w:szCs w:val="32"/>
        </w:rPr>
        <w:t>3.收费标准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学费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45000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元/学年。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Style w:val="5"/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黑体"/>
          <w:bCs/>
          <w:color w:val="000000"/>
          <w:sz w:val="32"/>
          <w:szCs w:val="32"/>
        </w:rPr>
        <w:t>五、温馨提示</w:t>
      </w:r>
    </w:p>
    <w:p>
      <w:pPr>
        <w:shd w:val="clear" w:color="auto" w:fill="FFFFFF"/>
        <w:spacing w:line="560" w:lineRule="exact"/>
        <w:ind w:firstLine="640" w:firstLineChars="200"/>
        <w:rPr>
          <w:rFonts w:ascii="Times New Roman" w:hAnsi="Times New Roman" w:eastAsia="微软雅黑" w:cs="宋体"/>
          <w:color w:val="000000"/>
          <w:kern w:val="0"/>
          <w:sz w:val="24"/>
          <w:szCs w:val="24"/>
        </w:rPr>
      </w:pPr>
      <w:r>
        <w:rPr>
          <w:rFonts w:hint="eastAsia" w:ascii="Times New Roman" w:hAnsi="Times New Roman" w:eastAsia="仿宋_GB2312"/>
          <w:bCs/>
          <w:color w:val="000000"/>
          <w:sz w:val="32"/>
        </w:rPr>
        <w:t>失信被执行人子女不得报名。</w:t>
      </w:r>
    </w:p>
    <w:p>
      <w:pPr>
        <w:shd w:val="clear" w:color="auto" w:fill="FFFFFF"/>
        <w:spacing w:line="560" w:lineRule="exact"/>
        <w:ind w:firstLine="640" w:firstLineChars="200"/>
        <w:jc w:val="left"/>
        <w:rPr>
          <w:rStyle w:val="5"/>
          <w:rFonts w:ascii="Times New Roman" w:hAnsi="Times New Roman" w:eastAsia="黑体"/>
          <w:bCs/>
          <w:color w:val="000000"/>
          <w:sz w:val="32"/>
          <w:szCs w:val="32"/>
        </w:rPr>
      </w:pPr>
      <w:r>
        <w:rPr>
          <w:rStyle w:val="5"/>
          <w:rFonts w:hint="eastAsia" w:ascii="Times New Roman" w:hAnsi="Times New Roman" w:eastAsia="黑体"/>
          <w:bCs/>
          <w:color w:val="000000"/>
          <w:sz w:val="32"/>
          <w:szCs w:val="32"/>
        </w:rPr>
        <w:t>六、联系方式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学校地址：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天津市西青区中北镇敬业道3号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咨询电话：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58328899-6012，5832889-6010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default" w:ascii="Times New Roman" w:hAnsi="Times New Roman" w:eastAsia="仿宋_GB2312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13389971199（张老师）13389993029（李老师）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</w:rPr>
        <w:t>微信公众号：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天津</w:t>
      </w:r>
      <w:r>
        <w:rPr>
          <w:rFonts w:hint="eastAsia" w:ascii="华文仿宋" w:hAnsi="华文仿宋" w:eastAsia="华文仿宋" w:cs="华文仿宋"/>
          <w:color w:val="auto"/>
          <w:sz w:val="30"/>
          <w:szCs w:val="30"/>
          <w:lang w:val="en-US" w:eastAsia="zh-CN"/>
        </w:rPr>
        <w:t>西青</w:t>
      </w:r>
      <w:r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  <w:t>南开敬业学校</w:t>
      </w:r>
    </w:p>
    <w:p>
      <w:pPr>
        <w:pStyle w:val="2"/>
        <w:shd w:val="clear" w:color="auto" w:fill="FFFFFF"/>
        <w:spacing w:before="0" w:beforeAutospacing="0" w:after="0" w:afterAutospacing="0" w:line="560" w:lineRule="exact"/>
        <w:ind w:firstLine="640" w:firstLineChars="200"/>
        <w:rPr>
          <w:rFonts w:ascii="Times New Roman" w:hAnsi="Times New Roman" w:eastAsia="仿宋_GB2312"/>
          <w:color w:val="000000"/>
          <w:sz w:val="32"/>
          <w:szCs w:val="32"/>
        </w:rPr>
      </w:pPr>
    </w:p>
    <w:p>
      <w:pPr>
        <w:pStyle w:val="2"/>
        <w:shd w:val="clear" w:color="auto" w:fill="FFFFFF"/>
        <w:wordWrap w:val="0"/>
        <w:spacing w:before="0" w:beforeAutospacing="0" w:after="0" w:afterAutospacing="0" w:line="560" w:lineRule="exact"/>
        <w:ind w:firstLine="600" w:firstLineChars="200"/>
        <w:jc w:val="righ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天津</w:t>
      </w: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西青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南开敬业学校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   </w:t>
      </w:r>
    </w:p>
    <w:p>
      <w:pPr>
        <w:pStyle w:val="2"/>
        <w:shd w:val="clear" w:color="auto" w:fill="FFFFFF"/>
        <w:wordWrap w:val="0"/>
        <w:spacing w:before="0" w:beforeAutospacing="0" w:after="0" w:afterAutospacing="0" w:line="560" w:lineRule="exact"/>
        <w:ind w:firstLine="640" w:firstLineChars="20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月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5日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37BE2"/>
    <w:rsid w:val="17F3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lang w:val="en-US" w:eastAsia="zh-CN" w:bidi="ar-SA"/>
    </w:rPr>
  </w:style>
  <w:style w:type="character" w:customStyle="1" w:styleId="5">
    <w:name w:val="apple-style-span"/>
    <w:basedOn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2024-09-12T15:04:00Z</dcterms:created>
  <dc:creator>kylin</dc:creator>
  <cp:lastModifiedBy>kylin</cp:lastModifiedBy>
  <dcterms:modified xsi:type="dcterms:W3CDTF">2024-09-12T15:05:46Z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2052-10.8.0.7149</vt:lpwstr>
  </property>
</Properties>
</file>