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B5ABA">
      <w:pPr>
        <w:pStyle w:val="2"/>
        <w:keepNext w:val="0"/>
        <w:keepLines w:val="0"/>
        <w:widowControl/>
        <w:suppressLineNumbers w:val="0"/>
        <w:jc w:val="center"/>
        <w:rPr>
          <w:rStyle w:val="5"/>
          <w:rFonts w:hint="eastAsia" w:ascii="宋体" w:hAnsi="宋体" w:eastAsia="宋体" w:cs="宋体"/>
          <w:sz w:val="36"/>
          <w:szCs w:val="36"/>
        </w:rPr>
      </w:pPr>
      <w:r>
        <w:rPr>
          <w:rStyle w:val="5"/>
          <w:rFonts w:hint="eastAsia" w:ascii="宋体" w:hAnsi="宋体" w:eastAsia="宋体" w:cs="宋体"/>
          <w:sz w:val="36"/>
          <w:szCs w:val="36"/>
        </w:rPr>
        <w:t>2024年李七庄街第四幼儿园招生简章</w:t>
      </w:r>
    </w:p>
    <w:p w14:paraId="7F24120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家长您好！我园为天津市公办一级幼儿园，按照《2024年西青区幼儿园招生实施方案》相关要求，现公布我园招生简章，请您认真阅读招生简章和温馨提示，按照相关要求进行填报。</w:t>
      </w:r>
    </w:p>
    <w:p w14:paraId="4234190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一、招生班级：小班</w:t>
      </w:r>
    </w:p>
    <w:p w14:paraId="6D59B3D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二、招生对象：</w:t>
      </w:r>
    </w:p>
    <w:p w14:paraId="6500E95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 凡符合报名条件的年满3周岁（2020年9月1日至2021年8月31日间出生）的幼儿均可报名。</w:t>
      </w:r>
    </w:p>
    <w:p w14:paraId="2DA5E40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三、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招生名额：75人（3个班）</w:t>
      </w:r>
    </w:p>
    <w:p w14:paraId="3B7BBCF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四、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收费标准：</w:t>
      </w:r>
    </w:p>
    <w:p w14:paraId="30E08DA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保育教育费：按照《天津市公办幼儿园保育教育费收费标准》规定，每生850元/月。</w:t>
      </w:r>
    </w:p>
    <w:p w14:paraId="58D91F6B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我园提供三餐两点，餐费每生23元/天。</w:t>
      </w:r>
    </w:p>
    <w:p w14:paraId="7E39F2BF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五、报名条件：</w:t>
      </w:r>
    </w:p>
    <w:p w14:paraId="2B37B41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 具有西青区户籍（户口本户主为报名幼儿的父母或四老）的适龄幼儿；在李七庄街或津门湖街有固定居所（房屋产权证为报名幼儿的父母或四老）的适龄幼儿；幼儿父母有李七庄街或津门湖街居住证及合法居住证明的适龄幼儿。（以上三种情况满足一种即可申报，每名幼儿只能申报李七庄街一所公办幼儿园。）</w:t>
      </w:r>
    </w:p>
    <w:p w14:paraId="086EA15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六、招生办法：</w:t>
      </w:r>
    </w:p>
    <w:p w14:paraId="7C3A922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 采取网上实名信息登记注册、注册人数超出招生计划人数时采取全区统一派位的方式进行招生。</w:t>
      </w:r>
    </w:p>
    <w:p w14:paraId="64ED5B9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（一）网上实名注册</w:t>
      </w:r>
    </w:p>
    <w:p w14:paraId="206F211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1.本次招生需在“西青区公办幼儿园幼儿报名信息登记系统”（网址：http://yeyzs.tjxqjy.com）进行网上信息登记。</w:t>
      </w:r>
    </w:p>
    <w:p w14:paraId="2611180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 2.“西青区公办幼儿园幼儿报名信息登记系统”（网址：http://yeyzs.tjxqjy.com）2024年5月25日（星期六）上午8:00正式开通。</w:t>
      </w:r>
    </w:p>
    <w:p w14:paraId="6546707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 3.凡拟报名我园、且符合报名条件的适龄幼儿，家长在2024年5月25日（星期六）—2024年5月26日（星期日）期间每天8:00—18:00通过（网址：http://yeyzs.tjxqjy.com）进行网上实名信息登记。每位幼儿登记一所公办幼儿园，登记阶段可根据园所报名情况调整报名意愿。</w:t>
      </w:r>
    </w:p>
    <w:p w14:paraId="419D139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 4.“西青区公办幼儿园幼儿报名信息登记系统”于2024年5月26日18:00关闭。系统关闭后，将无法进行报名注册。注册成功的家长（当天20：00——第二天8：00）登录（网址：http://yeyzs.tjxqjy.com），下载系统生成的《西青区公办幼儿园报名验证预约单》（如遇操作困难，请拨打电话13752539511进行咨询），并截屏保存。按照预约单所提示的时间到报名幼儿园进行相关证件的核验。</w:t>
      </w:r>
    </w:p>
    <w:p w14:paraId="5A176BF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（二）现场验证：（5月27日）</w:t>
      </w:r>
    </w:p>
    <w:p w14:paraId="46562AA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1.验证时间：请网上注册成功的家长严格按照《西青区公办幼儿园报名验证预约单》要求的验证时间携带户籍证明、固定住所证明、监护人身份证、儿童预防接种证进行现场信息验证。</w:t>
      </w:r>
    </w:p>
    <w:p w14:paraId="61F7B09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 2.验证地点：李七庄街第四幼儿园（天津市西青区李七庄街宝带路66号）</w:t>
      </w:r>
    </w:p>
    <w:p w14:paraId="50BC168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3.验证流程：出示注册成功信息—检验相关证件</w:t>
      </w:r>
    </w:p>
    <w:p w14:paraId="13B1059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4.如验证合格幼儿人数小于等于招生人数，将录取验证合格的所有幼儿。如验证合格幼儿人数大于招生人数将进行随机派位。</w:t>
      </w:r>
    </w:p>
    <w:p w14:paraId="0ADE5D9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5.幼儿园公布报名情况、验证情况、是否通过随机派位的方式录取。通过微信公众号等方式公布空余学位情况。 </w:t>
      </w:r>
    </w:p>
    <w:p w14:paraId="63A9AE2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（三）随机派位：</w:t>
      </w:r>
    </w:p>
    <w:p w14:paraId="39A1B84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1.5月28日下午幼儿园召开已报名登记的幼儿家长会，向家长公布园所规模、招生计划、报名登记情况以及派位录取规则等相关内容。</w:t>
      </w:r>
    </w:p>
    <w:p w14:paraId="2FFC312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2.随机派位时间：5月30日上午9：00</w:t>
      </w:r>
    </w:p>
    <w:p w14:paraId="7645EAE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派位工作全区统一进行，“派位”现场由公证处公证员，人大代表、政协委员、社区代表、家长代表、纪检监察人员等参与监督，相关领导和幼儿园园长、教师代表在现场观看派位全过程，由公证处公证人员现场公布“派位”录取结果。</w:t>
      </w:r>
    </w:p>
    <w:p w14:paraId="21FBA7E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3.派位录取结果查询方式：</w:t>
      </w:r>
    </w:p>
    <w:p w14:paraId="124B8E7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 ★录取成功的家长将收到幼儿园电话通知。</w:t>
      </w:r>
    </w:p>
    <w:p w14:paraId="1545E61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 家长根据电话通知要求办理后续手续。</w:t>
      </w:r>
    </w:p>
    <w:p w14:paraId="30859D3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●温馨提示：</w:t>
      </w:r>
    </w:p>
    <w:p w14:paraId="736F903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每名幼儿只能报一所公办幼儿园。请家长认真阅读招生简章后，根据个人情况认真规划报名意愿，并根据时间要求进行网上信息登记。</w:t>
      </w:r>
    </w:p>
    <w:p w14:paraId="4F508DC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请家长务必在公告所述的时间内进行实名网上信息登记，逾期尚未登记将无法参加派位。家长可随时关注各园实时报名人数，在报名结束前调整报名意愿。</w:t>
      </w:r>
    </w:p>
    <w:p w14:paraId="5F6F974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 w14:paraId="019B41E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网上信息登记的先后顺序与派位不存在关联。</w:t>
      </w:r>
    </w:p>
    <w:p w14:paraId="39EC095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七、幼儿园招生工作咨询电话：13752539511</w:t>
      </w:r>
    </w:p>
    <w:p w14:paraId="7A1C1EC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幼儿园微信公众号（二维码）：</w:t>
      </w:r>
    </w:p>
    <w:bookmarkEnd w:id="0"/>
    <w:p w14:paraId="25CFCBB2"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2457450" cy="24574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E184E3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138B2"/>
    <w:multiLevelType w:val="singleLevel"/>
    <w:tmpl w:val="1DA138B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lNTU3M2FkYmM5ZjA5NGFlOWYyODNjNjU3NDg4ZWMifQ=="/>
  </w:docVars>
  <w:rsids>
    <w:rsidRoot w:val="00000000"/>
    <w:rsid w:val="38DA00DD"/>
    <w:rsid w:val="3D610E5E"/>
    <w:rsid w:val="55894DF3"/>
    <w:rsid w:val="776E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2024-09-03T02:24:06Z</dcterms:created>
  <dc:creator>Lenovo</dc:creator>
  <cp:lastModifiedBy>Lenovo</cp:lastModifiedBy>
  <dcterms:modified xsi:type="dcterms:W3CDTF">2024-09-03T02:36:15Z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BC56F8FB9DD3474298BD88CE82FFF1DC_12</vt:lpwstr>
  </property>
</Properties>
</file>