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74602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西青区第三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 w14:paraId="3E27131F"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 w14:paraId="5DDD662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 w14:paraId="38EC5BF1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 w14:paraId="16309AE6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 w14:paraId="65233C8B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3个班）</w:t>
      </w:r>
    </w:p>
    <w:p w14:paraId="0056EC22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 w14:paraId="5B6D662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 w14:paraId="0001133D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 w14:paraId="3E44F9FF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生活用品费：350元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生。</w:t>
      </w:r>
    </w:p>
    <w:p w14:paraId="40F0B438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 w14:paraId="55BAF4D6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（一）具有西青区户籍（户主为父母或四老）或西青区固定住所（产权人为父母或四老）。</w:t>
      </w:r>
    </w:p>
    <w:p w14:paraId="20ED0323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（二）适龄幼儿入园报名时，须提供户籍证明或合法固定居住证明、儿童预防接种证。</w:t>
      </w:r>
    </w:p>
    <w:p w14:paraId="7611B536"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六、招生办法：</w:t>
      </w:r>
    </w:p>
    <w:p w14:paraId="2C8CFCDD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 w14:paraId="34915564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 w14:paraId="1839BA30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 w14:paraId="7632CB7C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2.“西青区公办幼儿园幼儿报名信息登记系统”（网址：http://yeyzs.tjxqjy.com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 w14:paraId="0D6DE69C"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，登记阶段可根据园所报名情况调整报名意愿。</w:t>
      </w:r>
    </w:p>
    <w:p w14:paraId="06D5BEED"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 w14:paraId="7175C2FC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</w:p>
    <w:p w14:paraId="45BE4A07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 w14:paraId="707FCD1F"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天津市西青区张家窝镇祥和大道180号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</w:p>
    <w:p w14:paraId="3546073F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3.验证流程：出示注册成功信息—检验相关证件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2CEEB97C"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 w14:paraId="601C09CF"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 w14:paraId="514C5D44"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 w14:paraId="29981DE1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通过幼儿园微信公众号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 w14:paraId="74EC73FF"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（星期六）</w:t>
      </w:r>
    </w:p>
    <w:p w14:paraId="3D7F6C08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 w14:paraId="7296125E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 w14:paraId="4204BF66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 w14:paraId="009E1683"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 w14:paraId="2935F352"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 w14:paraId="0AF56457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</w:t>
      </w:r>
    </w:p>
    <w:p w14:paraId="4ED725A3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1684655</wp:posOffset>
            </wp:positionH>
            <wp:positionV relativeFrom="paragraph">
              <wp:posOffset>3810</wp:posOffset>
            </wp:positionV>
            <wp:extent cx="2005330" cy="2005330"/>
            <wp:effectExtent l="0" t="0" r="13970" b="13970"/>
            <wp:wrapNone/>
            <wp:docPr id="5" name="图片 5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公众号二维码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533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9634DE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78515BF3"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 w14:paraId="32482540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 w14:paraId="09F44D7D"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 w14:paraId="6A187704">
      <w:pPr>
        <w:widowControl w:val="0"/>
        <w:wordWrap/>
        <w:adjustRightInd/>
        <w:spacing w:line="760" w:lineRule="exact"/>
        <w:ind w:right="0" w:firstLine="56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 w14:paraId="44E2B7D1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 w14:paraId="13303109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 w14:paraId="19E3A3B4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 w14:paraId="77E9EC9B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 w14:paraId="1A4E2B97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（五）学前教育政府资助</w:t>
      </w:r>
    </w:p>
    <w:p w14:paraId="2674B91C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资助对象：天津市学前教育资助金资助对象为普惠性幼儿园3至6周岁的在园家庭经济困难儿童（含建档立卡家庭儿童、低保家庭儿童、特困救助供养儿童等）、革命烈士子女、孤儿和残疾儿童。其中：</w:t>
      </w:r>
    </w:p>
    <w:p w14:paraId="274B1B2B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1.家庭经济困难儿童是指被有关部门认定为建档立卡家庭儿童、低保家庭儿童、特困救助供养儿童等家庭经济困难的儿童；</w:t>
      </w:r>
    </w:p>
    <w:p w14:paraId="57213DED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2.革命烈士子女是指持有相关部门开具的革命烈士子女证明的儿童；</w:t>
      </w:r>
    </w:p>
    <w:p w14:paraId="0A119638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3.孤儿是指持有街道办事处或乡（镇）人民政府出具的孤儿证明的儿童；</w:t>
      </w:r>
    </w:p>
    <w:p w14:paraId="1CD6EDBD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4.残疾儿童是指持有《中华人民共和国残疾人证》的儿童。</w:t>
      </w:r>
    </w:p>
    <w:p w14:paraId="550D1595"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资助标准：学前教育资助金主要用于受助儿童在园补助，原则上每生每年资助1500元。</w:t>
      </w:r>
    </w:p>
    <w:p w14:paraId="20620B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黑体" w:hAnsi="黑体" w:eastAsia="黑体" w:cs="黑体"/>
          <w:sz w:val="32"/>
          <w:szCs w:val="32"/>
        </w:rPr>
        <w:t>87987618</w:t>
      </w:r>
    </w:p>
    <w:p w14:paraId="36D27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八、招生工作咨询</w:t>
      </w:r>
      <w:r>
        <w:rPr>
          <w:rFonts w:hint="eastAsia" w:ascii="黑体" w:hAnsi="黑体" w:eastAsia="黑体" w:cs="黑体"/>
          <w:sz w:val="32"/>
          <w:szCs w:val="32"/>
        </w:rPr>
        <w:t>时间：8:30——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16</w:t>
      </w:r>
      <w:r>
        <w:rPr>
          <w:rFonts w:hint="eastAsia" w:ascii="黑体" w:hAnsi="黑体" w:eastAsia="黑体" w:cs="黑体"/>
          <w:sz w:val="32"/>
          <w:szCs w:val="32"/>
        </w:rPr>
        <w:t>:30</w:t>
      </w:r>
    </w:p>
    <w:p w14:paraId="5481572E">
      <w:pPr>
        <w:widowControl w:val="0"/>
        <w:wordWrap/>
        <w:adjustRightInd/>
        <w:spacing w:line="760" w:lineRule="exact"/>
        <w:ind w:left="0" w:leftChars="0" w:right="0" w:firstLine="1280" w:firstLineChars="4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 w14:paraId="2110D48A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1086485</wp:posOffset>
            </wp:positionH>
            <wp:positionV relativeFrom="paragraph">
              <wp:posOffset>17780</wp:posOffset>
            </wp:positionV>
            <wp:extent cx="2100580" cy="2100580"/>
            <wp:effectExtent l="0" t="0" r="13970" b="13970"/>
            <wp:wrapNone/>
            <wp:docPr id="1" name="图片 1" descr="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众号二维码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210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D08D0">
      <w:pPr>
        <w:spacing w:line="360" w:lineRule="auto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E9BA67"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</w:t>
      </w:r>
    </w:p>
    <w:p w14:paraId="613437B7"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C022219">
      <w:pPr>
        <w:spacing w:line="360" w:lineRule="auto"/>
        <w:ind w:firstLine="320" w:firstLineChars="10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008CB67">
      <w:pPr>
        <w:spacing w:line="360" w:lineRule="auto"/>
        <w:ind w:firstLine="320" w:firstLineChars="1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天津市西青区第三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 w14:paraId="47CE855C"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10723D4-D34F-414B-BE9E-A568826B70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9D64268-78F1-425C-8DFC-7D6C9B0C97D0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5949044-5419-461C-9004-4A56C6BF94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EC4BDB-2B1A-43B8-9739-0393E1DBEB8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YjE4NWFkYWZmZTZkZjYyMTQ0Y2I0NGM5NmUzOWI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2A0989"/>
    <w:rsid w:val="013F5ADC"/>
    <w:rsid w:val="028E0A41"/>
    <w:rsid w:val="04BD1B14"/>
    <w:rsid w:val="05ED67DC"/>
    <w:rsid w:val="09A17155"/>
    <w:rsid w:val="0A1D7EA8"/>
    <w:rsid w:val="0AA43604"/>
    <w:rsid w:val="0B567CA7"/>
    <w:rsid w:val="0B9D6896"/>
    <w:rsid w:val="0C0619FE"/>
    <w:rsid w:val="0D321CAC"/>
    <w:rsid w:val="0D7B2DAD"/>
    <w:rsid w:val="0D8B55C6"/>
    <w:rsid w:val="10081B39"/>
    <w:rsid w:val="10883A32"/>
    <w:rsid w:val="112F0C3F"/>
    <w:rsid w:val="12CA6462"/>
    <w:rsid w:val="137A2D83"/>
    <w:rsid w:val="14862866"/>
    <w:rsid w:val="15186FD8"/>
    <w:rsid w:val="15F12EEE"/>
    <w:rsid w:val="16B32D77"/>
    <w:rsid w:val="17160B3D"/>
    <w:rsid w:val="17944956"/>
    <w:rsid w:val="18AC1086"/>
    <w:rsid w:val="1BF30CB7"/>
    <w:rsid w:val="1D00073F"/>
    <w:rsid w:val="1D387C14"/>
    <w:rsid w:val="1D8B4D82"/>
    <w:rsid w:val="1DBD26D8"/>
    <w:rsid w:val="1FC6011D"/>
    <w:rsid w:val="21B34D4A"/>
    <w:rsid w:val="2271704B"/>
    <w:rsid w:val="22E840E4"/>
    <w:rsid w:val="23D46976"/>
    <w:rsid w:val="26543C2E"/>
    <w:rsid w:val="266B4515"/>
    <w:rsid w:val="275F09B8"/>
    <w:rsid w:val="29EF0399"/>
    <w:rsid w:val="2AAC5DA8"/>
    <w:rsid w:val="2D066AFF"/>
    <w:rsid w:val="2D7D2021"/>
    <w:rsid w:val="2DFE0923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8D91DC5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552F2"/>
    <w:rsid w:val="4A474519"/>
    <w:rsid w:val="4C832AFA"/>
    <w:rsid w:val="4DA22F89"/>
    <w:rsid w:val="51B82900"/>
    <w:rsid w:val="520D4A1C"/>
    <w:rsid w:val="545A6BDD"/>
    <w:rsid w:val="54E26C70"/>
    <w:rsid w:val="562F1B35"/>
    <w:rsid w:val="56481409"/>
    <w:rsid w:val="56567336"/>
    <w:rsid w:val="5935037C"/>
    <w:rsid w:val="596F2512"/>
    <w:rsid w:val="598772DC"/>
    <w:rsid w:val="5CD32FB1"/>
    <w:rsid w:val="5F13398C"/>
    <w:rsid w:val="5F9876C4"/>
    <w:rsid w:val="60AF3BF2"/>
    <w:rsid w:val="63F7574C"/>
    <w:rsid w:val="66887C4D"/>
    <w:rsid w:val="66FF1E88"/>
    <w:rsid w:val="685C5F66"/>
    <w:rsid w:val="68BE5205"/>
    <w:rsid w:val="698733ED"/>
    <w:rsid w:val="69BF6266"/>
    <w:rsid w:val="6DF61EEF"/>
    <w:rsid w:val="71A95085"/>
    <w:rsid w:val="755A7FB6"/>
    <w:rsid w:val="778D46C4"/>
    <w:rsid w:val="77AD62C7"/>
    <w:rsid w:val="77D27F0F"/>
    <w:rsid w:val="77F54AD9"/>
    <w:rsid w:val="7875412E"/>
    <w:rsid w:val="79890E0C"/>
    <w:rsid w:val="7A2112CD"/>
    <w:rsid w:val="7AC23973"/>
    <w:rsid w:val="7AEC5358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1914</Words>
  <Characters>2109</Characters>
  <Lines>12</Lines>
  <Paragraphs>3</Paragraphs>
  <TotalTime>15</TotalTime>
  <ScaleCrop>false</ScaleCrop>
  <LinksUpToDate>false</LinksUpToDate>
  <CharactersWithSpaces>2267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Miss Z</cp:lastModifiedBy>
  <cp:lastPrinted>2023-06-05T07:44:00Z</cp:lastPrinted>
  <dcterms:modified xsi:type="dcterms:W3CDTF">2024-09-03T06:41:42Z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9C79FC234B4446518BF1D6DCED19BA60_13</vt:lpwstr>
  </property>
</Properties>
</file>