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504" w:rsidRPr="00C73662" w:rsidRDefault="00013504">
      <w:pPr>
        <w:jc w:val="center"/>
        <w:outlineLvl w:val="0"/>
        <w:rPr>
          <w:rFonts w:eastAsia="方正小标宋简体"/>
          <w:sz w:val="44"/>
          <w:szCs w:val="44"/>
        </w:rPr>
      </w:pPr>
      <w:bookmarkStart w:id="0" w:name="_Toc499980436"/>
    </w:p>
    <w:p w:rsidR="00013504" w:rsidRPr="00C73662" w:rsidRDefault="00013504">
      <w:pPr>
        <w:widowControl/>
        <w:adjustRightInd w:val="0"/>
        <w:snapToGrid w:val="0"/>
        <w:spacing w:line="560" w:lineRule="exact"/>
        <w:jc w:val="center"/>
        <w:outlineLvl w:val="0"/>
        <w:rPr>
          <w:rFonts w:eastAsia="方正小标宋简体"/>
          <w:kern w:val="0"/>
          <w:sz w:val="44"/>
          <w:szCs w:val="44"/>
        </w:rPr>
      </w:pPr>
    </w:p>
    <w:p w:rsidR="00013504" w:rsidRPr="00C73662" w:rsidRDefault="00085CEB">
      <w:pPr>
        <w:widowControl/>
        <w:adjustRightInd w:val="0"/>
        <w:snapToGrid w:val="0"/>
        <w:spacing w:line="560" w:lineRule="exact"/>
        <w:jc w:val="center"/>
        <w:outlineLvl w:val="0"/>
        <w:rPr>
          <w:rFonts w:eastAsia="方正小标宋简体"/>
          <w:kern w:val="0"/>
          <w:sz w:val="44"/>
          <w:szCs w:val="44"/>
        </w:rPr>
      </w:pPr>
      <w:r w:rsidRPr="00C73662">
        <w:rPr>
          <w:rFonts w:eastAsia="方正小标宋简体"/>
          <w:kern w:val="0"/>
          <w:sz w:val="44"/>
          <w:szCs w:val="44"/>
        </w:rPr>
        <w:t>西青区大寺镇突发环境事件</w:t>
      </w:r>
      <w:bookmarkStart w:id="1" w:name="_Toc1473791383_WPSOffice_Level1"/>
      <w:r w:rsidRPr="00C73662">
        <w:rPr>
          <w:rFonts w:eastAsia="方正小标宋简体"/>
          <w:kern w:val="0"/>
          <w:sz w:val="44"/>
          <w:szCs w:val="44"/>
        </w:rPr>
        <w:t>应急预案</w:t>
      </w:r>
      <w:bookmarkEnd w:id="0"/>
      <w:bookmarkEnd w:id="1"/>
    </w:p>
    <w:p w:rsidR="00013504" w:rsidRPr="00C73662" w:rsidRDefault="00013504">
      <w:pPr>
        <w:widowControl/>
        <w:adjustRightInd w:val="0"/>
        <w:snapToGrid w:val="0"/>
        <w:spacing w:line="560" w:lineRule="exact"/>
        <w:jc w:val="center"/>
        <w:rPr>
          <w:rFonts w:eastAsia="仿宋"/>
          <w:kern w:val="0"/>
          <w:szCs w:val="32"/>
        </w:rPr>
      </w:pPr>
    </w:p>
    <w:p w:rsidR="00013504" w:rsidRPr="00C73662" w:rsidRDefault="00085CEB">
      <w:pPr>
        <w:spacing w:line="560" w:lineRule="exact"/>
        <w:ind w:firstLineChars="200" w:firstLine="640"/>
        <w:rPr>
          <w:rFonts w:eastAsia="黑体"/>
          <w:szCs w:val="32"/>
        </w:rPr>
      </w:pPr>
      <w:r w:rsidRPr="00C73662">
        <w:rPr>
          <w:rFonts w:eastAsia="仿宋"/>
          <w:kern w:val="0"/>
          <w:szCs w:val="32"/>
        </w:rPr>
        <w:t>1</w:t>
      </w:r>
      <w:r w:rsidRPr="00C73662">
        <w:rPr>
          <w:rFonts w:eastAsia="黑体"/>
          <w:kern w:val="0"/>
          <w:szCs w:val="32"/>
        </w:rPr>
        <w:t>总则</w:t>
      </w:r>
    </w:p>
    <w:p w:rsidR="00013504" w:rsidRPr="00C73662" w:rsidRDefault="00085CEB">
      <w:pPr>
        <w:widowControl/>
        <w:adjustRightInd w:val="0"/>
        <w:snapToGrid w:val="0"/>
        <w:spacing w:line="560" w:lineRule="exact"/>
        <w:ind w:firstLineChars="200" w:firstLine="640"/>
        <w:jc w:val="left"/>
        <w:rPr>
          <w:rFonts w:eastAsia="楷体_GB2312"/>
          <w:kern w:val="0"/>
          <w:szCs w:val="32"/>
        </w:rPr>
      </w:pPr>
      <w:r w:rsidRPr="00C73662">
        <w:rPr>
          <w:rFonts w:eastAsia="楷体_GB2312"/>
          <w:kern w:val="0"/>
          <w:szCs w:val="32"/>
        </w:rPr>
        <w:t xml:space="preserve">1.1 </w:t>
      </w:r>
      <w:r w:rsidRPr="00C73662">
        <w:rPr>
          <w:rFonts w:eastAsia="楷体_GB2312"/>
          <w:kern w:val="0"/>
          <w:szCs w:val="32"/>
        </w:rPr>
        <w:t>编制目的</w:t>
      </w:r>
    </w:p>
    <w:p w:rsidR="00013504" w:rsidRPr="00C73662" w:rsidRDefault="00085CEB">
      <w:pPr>
        <w:widowControl/>
        <w:adjustRightInd w:val="0"/>
        <w:snapToGrid w:val="0"/>
        <w:spacing w:line="560" w:lineRule="exact"/>
        <w:ind w:firstLineChars="200" w:firstLine="640"/>
        <w:jc w:val="left"/>
        <w:rPr>
          <w:kern w:val="0"/>
          <w:szCs w:val="32"/>
        </w:rPr>
      </w:pPr>
      <w:r w:rsidRPr="00C73662">
        <w:rPr>
          <w:kern w:val="0"/>
          <w:szCs w:val="32"/>
        </w:rPr>
        <w:t>健全我镇突发环境事件应对机制，科学有序高效应对突发环境事件，全面控制和消除污染，维护自然生态环境，保障人民群众生命财产安全和环境安全，维护社会安全和稳定。</w:t>
      </w:r>
    </w:p>
    <w:p w:rsidR="00013504" w:rsidRPr="00C73662" w:rsidRDefault="00085CEB">
      <w:pPr>
        <w:widowControl/>
        <w:adjustRightInd w:val="0"/>
        <w:snapToGrid w:val="0"/>
        <w:spacing w:line="560" w:lineRule="exact"/>
        <w:ind w:firstLineChars="200" w:firstLine="640"/>
        <w:jc w:val="left"/>
        <w:rPr>
          <w:rFonts w:eastAsia="楷体_GB2312"/>
          <w:kern w:val="0"/>
          <w:szCs w:val="32"/>
        </w:rPr>
      </w:pPr>
      <w:r w:rsidRPr="00C73662">
        <w:rPr>
          <w:rFonts w:eastAsia="楷体_GB2312"/>
          <w:kern w:val="0"/>
          <w:szCs w:val="32"/>
        </w:rPr>
        <w:t xml:space="preserve">1.2 </w:t>
      </w:r>
      <w:r w:rsidRPr="00C73662">
        <w:rPr>
          <w:rFonts w:eastAsia="楷体_GB2312"/>
          <w:kern w:val="0"/>
          <w:szCs w:val="32"/>
        </w:rPr>
        <w:t>编制依据</w:t>
      </w:r>
    </w:p>
    <w:p w:rsidR="00013504" w:rsidRPr="00C73662" w:rsidRDefault="00085CEB">
      <w:pPr>
        <w:widowControl/>
        <w:adjustRightInd w:val="0"/>
        <w:snapToGrid w:val="0"/>
        <w:spacing w:line="560" w:lineRule="exact"/>
        <w:ind w:firstLineChars="200" w:firstLine="640"/>
        <w:jc w:val="left"/>
        <w:rPr>
          <w:kern w:val="0"/>
          <w:szCs w:val="32"/>
        </w:rPr>
      </w:pPr>
      <w:r w:rsidRPr="00C73662">
        <w:rPr>
          <w:kern w:val="0"/>
          <w:szCs w:val="32"/>
        </w:rPr>
        <w:t>依据《中华人民共和国突发事件应对法》、《中华人民共和国环境保护法》、《中华人民共和国大气污染防</w:t>
      </w:r>
      <w:r w:rsidR="00110031" w:rsidRPr="00C73662">
        <w:rPr>
          <w:kern w:val="0"/>
          <w:szCs w:val="32"/>
        </w:rPr>
        <w:t>治</w:t>
      </w:r>
      <w:r w:rsidRPr="00C73662">
        <w:rPr>
          <w:kern w:val="0"/>
          <w:szCs w:val="32"/>
        </w:rPr>
        <w:t>法》、《中华人民共和国水污染防治法》、《中华人民共和国固体废物污染环境防治法》、《天津市环境保护条例》、《西青区突发环境事件应急预案》和《西青区大寺镇突发事件综合应急预案》等相关法律、法规和规范性文件，制定本预案。</w:t>
      </w:r>
    </w:p>
    <w:p w:rsidR="00013504" w:rsidRPr="00C73662" w:rsidRDefault="00085CEB">
      <w:pPr>
        <w:widowControl/>
        <w:adjustRightInd w:val="0"/>
        <w:snapToGrid w:val="0"/>
        <w:spacing w:line="560" w:lineRule="exact"/>
        <w:ind w:firstLineChars="200" w:firstLine="640"/>
        <w:jc w:val="left"/>
        <w:rPr>
          <w:rFonts w:eastAsia="楷体_GB2312"/>
          <w:kern w:val="0"/>
          <w:szCs w:val="32"/>
        </w:rPr>
      </w:pPr>
      <w:r w:rsidRPr="00C73662">
        <w:rPr>
          <w:rFonts w:eastAsia="楷体_GB2312"/>
          <w:kern w:val="0"/>
          <w:szCs w:val="32"/>
        </w:rPr>
        <w:t xml:space="preserve">1.3 </w:t>
      </w:r>
      <w:r w:rsidRPr="00C73662">
        <w:rPr>
          <w:rFonts w:eastAsia="楷体_GB2312"/>
          <w:kern w:val="0"/>
          <w:szCs w:val="32"/>
        </w:rPr>
        <w:t>工作原则</w:t>
      </w:r>
    </w:p>
    <w:p w:rsidR="00013504" w:rsidRPr="00C73662" w:rsidRDefault="00085CEB">
      <w:pPr>
        <w:widowControl/>
        <w:adjustRightInd w:val="0"/>
        <w:snapToGrid w:val="0"/>
        <w:spacing w:line="560" w:lineRule="exact"/>
        <w:ind w:firstLineChars="200" w:firstLine="640"/>
        <w:jc w:val="left"/>
        <w:rPr>
          <w:kern w:val="0"/>
          <w:szCs w:val="32"/>
        </w:rPr>
      </w:pPr>
      <w:r w:rsidRPr="00C73662">
        <w:rPr>
          <w:kern w:val="0"/>
          <w:szCs w:val="32"/>
        </w:rPr>
        <w:t>以人为本、积极预防，政府领导、部门联动，企业主体、专家支持，社会救援、属地为主，分级负责、分类管理，快速反应、科学处置，资源共享、保障有力。</w:t>
      </w:r>
    </w:p>
    <w:p w:rsidR="00013504" w:rsidRPr="00C73662" w:rsidRDefault="00085CEB">
      <w:pPr>
        <w:widowControl/>
        <w:adjustRightInd w:val="0"/>
        <w:snapToGrid w:val="0"/>
        <w:spacing w:line="560" w:lineRule="exact"/>
        <w:ind w:firstLineChars="200" w:firstLine="640"/>
        <w:jc w:val="left"/>
        <w:rPr>
          <w:rFonts w:eastAsia="楷体_GB2312"/>
          <w:kern w:val="0"/>
          <w:szCs w:val="32"/>
        </w:rPr>
      </w:pPr>
      <w:r w:rsidRPr="00C73662">
        <w:rPr>
          <w:rFonts w:eastAsia="楷体_GB2312"/>
          <w:kern w:val="0"/>
          <w:szCs w:val="32"/>
        </w:rPr>
        <w:t xml:space="preserve">1.4 </w:t>
      </w:r>
      <w:r w:rsidRPr="00C73662">
        <w:rPr>
          <w:rFonts w:eastAsia="楷体_GB2312"/>
          <w:kern w:val="0"/>
          <w:szCs w:val="32"/>
        </w:rPr>
        <w:t>适用范围</w:t>
      </w:r>
    </w:p>
    <w:p w:rsidR="00013504" w:rsidRPr="00C73662" w:rsidRDefault="00085CEB">
      <w:pPr>
        <w:widowControl/>
        <w:adjustRightInd w:val="0"/>
        <w:snapToGrid w:val="0"/>
        <w:spacing w:line="560" w:lineRule="exact"/>
        <w:ind w:firstLineChars="200" w:firstLine="640"/>
        <w:jc w:val="left"/>
        <w:rPr>
          <w:kern w:val="0"/>
          <w:szCs w:val="32"/>
        </w:rPr>
      </w:pPr>
      <w:r w:rsidRPr="00C73662">
        <w:rPr>
          <w:kern w:val="0"/>
          <w:szCs w:val="32"/>
        </w:rPr>
        <w:lastRenderedPageBreak/>
        <w:t>本预案适用于本镇辖</w:t>
      </w:r>
      <w:r w:rsidR="00C73662" w:rsidRPr="00C73662">
        <w:rPr>
          <w:kern w:val="0"/>
          <w:szCs w:val="32"/>
        </w:rPr>
        <w:t>区</w:t>
      </w:r>
      <w:r w:rsidRPr="00C73662">
        <w:rPr>
          <w:kern w:val="0"/>
          <w:szCs w:val="32"/>
        </w:rPr>
        <w:t>范围内发生的突发环境事件的应对工作，以及镇辖区域外发生的、可能影响本镇环境安全的环境突发事件的应对工作。</w:t>
      </w:r>
    </w:p>
    <w:p w:rsidR="00013504" w:rsidRPr="00C73662" w:rsidRDefault="00085CEB">
      <w:pPr>
        <w:widowControl/>
        <w:adjustRightInd w:val="0"/>
        <w:snapToGrid w:val="0"/>
        <w:spacing w:line="560" w:lineRule="exact"/>
        <w:ind w:firstLineChars="200" w:firstLine="640"/>
        <w:jc w:val="left"/>
        <w:rPr>
          <w:rFonts w:eastAsia="黑体"/>
          <w:kern w:val="0"/>
          <w:szCs w:val="32"/>
        </w:rPr>
      </w:pPr>
      <w:r w:rsidRPr="00C73662">
        <w:rPr>
          <w:rFonts w:eastAsia="仿宋"/>
          <w:kern w:val="0"/>
          <w:szCs w:val="32"/>
        </w:rPr>
        <w:t xml:space="preserve">2 </w:t>
      </w:r>
      <w:r w:rsidRPr="00C73662">
        <w:rPr>
          <w:rFonts w:eastAsia="黑体"/>
          <w:kern w:val="0"/>
          <w:szCs w:val="32"/>
        </w:rPr>
        <w:t>组织机构</w:t>
      </w:r>
    </w:p>
    <w:p w:rsidR="00013504" w:rsidRPr="00C73662" w:rsidRDefault="00085CEB">
      <w:pPr>
        <w:widowControl/>
        <w:adjustRightInd w:val="0"/>
        <w:snapToGrid w:val="0"/>
        <w:spacing w:line="560" w:lineRule="exact"/>
        <w:ind w:firstLineChars="200" w:firstLine="640"/>
        <w:jc w:val="left"/>
        <w:rPr>
          <w:rFonts w:eastAsia="楷体_GB2312"/>
          <w:kern w:val="0"/>
          <w:szCs w:val="32"/>
        </w:rPr>
      </w:pPr>
      <w:r w:rsidRPr="00C73662">
        <w:rPr>
          <w:rFonts w:eastAsia="楷体_GB2312"/>
          <w:kern w:val="0"/>
          <w:szCs w:val="32"/>
        </w:rPr>
        <w:t xml:space="preserve">2.1 </w:t>
      </w:r>
      <w:r w:rsidRPr="00C73662">
        <w:rPr>
          <w:rFonts w:eastAsia="楷体_GB2312"/>
          <w:kern w:val="0"/>
          <w:szCs w:val="32"/>
        </w:rPr>
        <w:t>领导机构</w:t>
      </w:r>
    </w:p>
    <w:p w:rsidR="00013504" w:rsidRPr="00C73662" w:rsidRDefault="00085CEB">
      <w:pPr>
        <w:widowControl/>
        <w:adjustRightInd w:val="0"/>
        <w:snapToGrid w:val="0"/>
        <w:spacing w:line="560" w:lineRule="exact"/>
        <w:ind w:firstLineChars="200" w:firstLine="640"/>
        <w:jc w:val="left"/>
        <w:rPr>
          <w:kern w:val="0"/>
          <w:szCs w:val="32"/>
        </w:rPr>
      </w:pPr>
      <w:r w:rsidRPr="00C73662">
        <w:rPr>
          <w:kern w:val="0"/>
          <w:szCs w:val="32"/>
        </w:rPr>
        <w:t>成立西青区大寺镇突发环境事件指挥部（以下简称镇指挥部），指挥长由镇党委副书记、镇长担任，副指挥长由分管副镇长担任。成员由镇各部门、镇武装部、镇综合执法局、综合便民服务中心、大寺派出所、交警西青开发区大队、兽医站和各村（社区）负责人组成。镇指挥部下设综合协调组、抢险救援组、安全保卫组、医疗救护组、后勤保障组和善后处置组</w:t>
      </w:r>
      <w:r w:rsidRPr="00C73662">
        <w:rPr>
          <w:kern w:val="0"/>
          <w:szCs w:val="32"/>
        </w:rPr>
        <w:t>6</w:t>
      </w:r>
      <w:r w:rsidRPr="00C73662">
        <w:rPr>
          <w:kern w:val="0"/>
          <w:szCs w:val="32"/>
        </w:rPr>
        <w:t>个工作组，各组按照职责开展突发环境事件应急处置工作。</w:t>
      </w:r>
    </w:p>
    <w:p w:rsidR="00013504" w:rsidRPr="00C73662" w:rsidRDefault="00085CEB">
      <w:pPr>
        <w:widowControl/>
        <w:adjustRightInd w:val="0"/>
        <w:snapToGrid w:val="0"/>
        <w:spacing w:line="560" w:lineRule="exact"/>
        <w:ind w:firstLineChars="200" w:firstLine="640"/>
        <w:jc w:val="left"/>
        <w:rPr>
          <w:kern w:val="0"/>
          <w:szCs w:val="32"/>
        </w:rPr>
      </w:pPr>
      <w:r w:rsidRPr="00C73662">
        <w:rPr>
          <w:kern w:val="0"/>
          <w:szCs w:val="32"/>
        </w:rPr>
        <w:t>镇指挥部主要指责：组织、协调、开展应急处置工作；传达贯彻执行区委、区政府，镇党委、镇政府有关指示、命令，向区委、区政府，镇党委、镇政府报告突发环境事件情况和应对情况；收集、掌握事故有关信息，做出采取重大应急处置措施决定；启动相关处置预案或采取其他措施，发布事件有关信息；组织调度有关应急队伍、专家、物资、装备，共同做好应急救援工作；决定对事故现场进行封闭和对交通实行管制等强制性措施。</w:t>
      </w:r>
    </w:p>
    <w:p w:rsidR="00013504" w:rsidRPr="00C73662" w:rsidRDefault="00085CEB">
      <w:pPr>
        <w:widowControl/>
        <w:adjustRightInd w:val="0"/>
        <w:snapToGrid w:val="0"/>
        <w:spacing w:line="560" w:lineRule="exact"/>
        <w:ind w:firstLineChars="200" w:firstLine="640"/>
        <w:jc w:val="left"/>
        <w:rPr>
          <w:rFonts w:eastAsia="楷体_GB2312"/>
          <w:kern w:val="0"/>
          <w:szCs w:val="32"/>
        </w:rPr>
      </w:pPr>
      <w:r w:rsidRPr="00C73662">
        <w:rPr>
          <w:rFonts w:eastAsia="楷体_GB2312"/>
          <w:kern w:val="0"/>
          <w:szCs w:val="32"/>
        </w:rPr>
        <w:t xml:space="preserve">2.2 </w:t>
      </w:r>
      <w:r w:rsidRPr="00C73662">
        <w:rPr>
          <w:rFonts w:eastAsia="楷体_GB2312"/>
          <w:kern w:val="0"/>
          <w:szCs w:val="32"/>
        </w:rPr>
        <w:t>办事机构</w:t>
      </w:r>
    </w:p>
    <w:p w:rsidR="00013504" w:rsidRPr="00C73662" w:rsidRDefault="00085CEB">
      <w:pPr>
        <w:widowControl/>
        <w:adjustRightInd w:val="0"/>
        <w:snapToGrid w:val="0"/>
        <w:spacing w:line="560" w:lineRule="exact"/>
        <w:ind w:firstLineChars="200" w:firstLine="640"/>
        <w:jc w:val="left"/>
        <w:rPr>
          <w:kern w:val="0"/>
          <w:szCs w:val="32"/>
        </w:rPr>
      </w:pPr>
      <w:r w:rsidRPr="00C73662">
        <w:rPr>
          <w:kern w:val="0"/>
          <w:szCs w:val="32"/>
        </w:rPr>
        <w:t>镇指挥部下设西青区大寺镇突发环境事件指挥部办公室（以下简称镇指挥部办公室），镇指挥部办公室设在镇建设和管理办</w:t>
      </w:r>
      <w:r w:rsidRPr="00C73662">
        <w:rPr>
          <w:kern w:val="0"/>
          <w:szCs w:val="32"/>
        </w:rPr>
        <w:lastRenderedPageBreak/>
        <w:t>公室（环保），办公室主任由镇建设和管理办公室（环保）主任兼任。</w:t>
      </w:r>
    </w:p>
    <w:p w:rsidR="00013504" w:rsidRPr="00C73662" w:rsidRDefault="00085CEB">
      <w:pPr>
        <w:widowControl/>
        <w:adjustRightInd w:val="0"/>
        <w:snapToGrid w:val="0"/>
        <w:spacing w:line="560" w:lineRule="exact"/>
        <w:ind w:firstLineChars="200" w:firstLine="640"/>
        <w:jc w:val="left"/>
        <w:rPr>
          <w:kern w:val="0"/>
          <w:szCs w:val="32"/>
        </w:rPr>
      </w:pPr>
      <w:r w:rsidRPr="00C73662">
        <w:rPr>
          <w:kern w:val="0"/>
          <w:szCs w:val="32"/>
        </w:rPr>
        <w:t>镇指挥部办公室主要职责：组织编制、修订突发环境事件应急预案，协调全镇突发环境事件的应急处置工作，建立突发环境事件处置专家库，承担镇指挥部处置突发环境事件的日常事务，承担镇指挥部交办的其他工作。</w:t>
      </w:r>
    </w:p>
    <w:p w:rsidR="00013504" w:rsidRPr="00C73662" w:rsidRDefault="00085CEB">
      <w:pPr>
        <w:widowControl/>
        <w:adjustRightInd w:val="0"/>
        <w:snapToGrid w:val="0"/>
        <w:spacing w:line="560" w:lineRule="exact"/>
        <w:ind w:firstLineChars="200" w:firstLine="640"/>
        <w:jc w:val="left"/>
        <w:rPr>
          <w:rFonts w:eastAsia="黑体"/>
          <w:kern w:val="0"/>
          <w:szCs w:val="32"/>
        </w:rPr>
      </w:pPr>
      <w:r w:rsidRPr="00C73662">
        <w:rPr>
          <w:rFonts w:eastAsia="黑体"/>
          <w:kern w:val="0"/>
          <w:szCs w:val="32"/>
        </w:rPr>
        <w:t xml:space="preserve">3 </w:t>
      </w:r>
      <w:r w:rsidRPr="00C73662">
        <w:rPr>
          <w:rFonts w:eastAsia="黑体"/>
          <w:kern w:val="0"/>
          <w:szCs w:val="32"/>
        </w:rPr>
        <w:t>监测、预防和预警</w:t>
      </w:r>
    </w:p>
    <w:p w:rsidR="00013504" w:rsidRPr="00C73662" w:rsidRDefault="00085CEB">
      <w:pPr>
        <w:widowControl/>
        <w:adjustRightInd w:val="0"/>
        <w:snapToGrid w:val="0"/>
        <w:spacing w:line="560" w:lineRule="exact"/>
        <w:ind w:firstLineChars="200" w:firstLine="640"/>
        <w:jc w:val="left"/>
        <w:rPr>
          <w:rFonts w:eastAsia="楷体_GB2312"/>
          <w:kern w:val="0"/>
          <w:szCs w:val="32"/>
        </w:rPr>
      </w:pPr>
      <w:r w:rsidRPr="00C73662">
        <w:rPr>
          <w:rFonts w:eastAsia="楷体_GB2312"/>
          <w:kern w:val="0"/>
          <w:szCs w:val="32"/>
        </w:rPr>
        <w:t xml:space="preserve">3.1 </w:t>
      </w:r>
      <w:r w:rsidRPr="00C73662">
        <w:rPr>
          <w:rFonts w:eastAsia="楷体_GB2312"/>
          <w:kern w:val="0"/>
          <w:szCs w:val="32"/>
        </w:rPr>
        <w:t>监测</w:t>
      </w:r>
    </w:p>
    <w:p w:rsidR="00013504" w:rsidRPr="00C73662" w:rsidRDefault="00085CEB">
      <w:pPr>
        <w:widowControl/>
        <w:adjustRightInd w:val="0"/>
        <w:snapToGrid w:val="0"/>
        <w:spacing w:line="560" w:lineRule="exact"/>
        <w:ind w:firstLineChars="200" w:firstLine="640"/>
        <w:jc w:val="left"/>
        <w:rPr>
          <w:kern w:val="0"/>
          <w:szCs w:val="32"/>
        </w:rPr>
      </w:pPr>
      <w:r w:rsidRPr="00C73662">
        <w:rPr>
          <w:kern w:val="0"/>
          <w:szCs w:val="32"/>
        </w:rPr>
        <w:t>建立完善环境安全监测体系。镇建设和管理办公室（环保）、农村工作办公室（农办）、大寺派出所和综合执法局等有关部门（单位）及各村（社区）要加强日常监测，通过多种渠道收集、分析和研判有关信息，定期对生产、储存、运输、使用有毒有害物品、放射性物品及危险化学品的单位进行检查。要加强信息共享，发现可能导致突发环境事件风险隐患的，要及时通报镇指挥部办公室。</w:t>
      </w:r>
    </w:p>
    <w:p w:rsidR="00013504" w:rsidRPr="00C73662" w:rsidRDefault="00085CEB">
      <w:pPr>
        <w:widowControl/>
        <w:adjustRightInd w:val="0"/>
        <w:snapToGrid w:val="0"/>
        <w:spacing w:line="560" w:lineRule="exact"/>
        <w:ind w:firstLineChars="200" w:firstLine="640"/>
        <w:jc w:val="left"/>
        <w:rPr>
          <w:rFonts w:eastAsia="楷体_GB2312"/>
          <w:kern w:val="0"/>
          <w:szCs w:val="32"/>
        </w:rPr>
      </w:pPr>
      <w:r w:rsidRPr="00C73662">
        <w:rPr>
          <w:rFonts w:eastAsia="楷体_GB2312"/>
          <w:kern w:val="0"/>
          <w:szCs w:val="32"/>
        </w:rPr>
        <w:t xml:space="preserve">3.2 </w:t>
      </w:r>
      <w:r w:rsidRPr="00C73662">
        <w:rPr>
          <w:rFonts w:eastAsia="楷体_GB2312"/>
          <w:kern w:val="0"/>
          <w:szCs w:val="32"/>
        </w:rPr>
        <w:t>预防</w:t>
      </w:r>
    </w:p>
    <w:p w:rsidR="00013504" w:rsidRPr="00C73662" w:rsidRDefault="00085CEB">
      <w:pPr>
        <w:widowControl/>
        <w:adjustRightInd w:val="0"/>
        <w:snapToGrid w:val="0"/>
        <w:spacing w:line="560" w:lineRule="exact"/>
        <w:ind w:firstLineChars="200" w:firstLine="640"/>
        <w:jc w:val="left"/>
        <w:rPr>
          <w:kern w:val="0"/>
          <w:szCs w:val="32"/>
        </w:rPr>
      </w:pPr>
      <w:r w:rsidRPr="00C73662">
        <w:rPr>
          <w:kern w:val="0"/>
          <w:szCs w:val="32"/>
        </w:rPr>
        <w:t>（</w:t>
      </w:r>
      <w:r w:rsidRPr="00C73662">
        <w:rPr>
          <w:kern w:val="0"/>
          <w:szCs w:val="32"/>
        </w:rPr>
        <w:t>1</w:t>
      </w:r>
      <w:r w:rsidRPr="00C73662">
        <w:rPr>
          <w:kern w:val="0"/>
          <w:szCs w:val="32"/>
        </w:rPr>
        <w:t>）加强污染源监管。掌握全镇环境污染源的产生、种类及地区分布情况。加强对可能产生突发环境事件的污染源的监督管理以及安全防范工作。</w:t>
      </w:r>
    </w:p>
    <w:p w:rsidR="00013504" w:rsidRPr="00C73662" w:rsidRDefault="00085CEB">
      <w:pPr>
        <w:widowControl/>
        <w:adjustRightInd w:val="0"/>
        <w:snapToGrid w:val="0"/>
        <w:spacing w:line="560" w:lineRule="exact"/>
        <w:ind w:firstLineChars="200" w:firstLine="640"/>
        <w:jc w:val="left"/>
        <w:rPr>
          <w:kern w:val="0"/>
          <w:szCs w:val="32"/>
        </w:rPr>
      </w:pPr>
      <w:r w:rsidRPr="00C73662">
        <w:rPr>
          <w:kern w:val="0"/>
          <w:szCs w:val="32"/>
        </w:rPr>
        <w:t>（</w:t>
      </w:r>
      <w:r w:rsidRPr="00C73662">
        <w:rPr>
          <w:kern w:val="0"/>
          <w:szCs w:val="32"/>
        </w:rPr>
        <w:t>2</w:t>
      </w:r>
      <w:r w:rsidRPr="00C73662">
        <w:rPr>
          <w:kern w:val="0"/>
          <w:szCs w:val="32"/>
        </w:rPr>
        <w:t>）建立突发环境事件风险管理体系和环境风险源基础信息数据库，完善风险源和风险区域的管理制度，健全隐患排查整改各项管理制度，实行分级分类动态管理。</w:t>
      </w:r>
    </w:p>
    <w:p w:rsidR="00013504" w:rsidRPr="00C73662" w:rsidRDefault="00085CEB">
      <w:pPr>
        <w:widowControl/>
        <w:adjustRightInd w:val="0"/>
        <w:snapToGrid w:val="0"/>
        <w:spacing w:line="560" w:lineRule="exact"/>
        <w:ind w:firstLineChars="200" w:firstLine="640"/>
        <w:jc w:val="left"/>
        <w:rPr>
          <w:kern w:val="0"/>
          <w:szCs w:val="32"/>
        </w:rPr>
      </w:pPr>
      <w:r w:rsidRPr="00C73662">
        <w:rPr>
          <w:kern w:val="0"/>
          <w:szCs w:val="32"/>
        </w:rPr>
        <w:t>（</w:t>
      </w:r>
      <w:r w:rsidRPr="00C73662">
        <w:rPr>
          <w:kern w:val="0"/>
          <w:szCs w:val="32"/>
        </w:rPr>
        <w:t>3</w:t>
      </w:r>
      <w:r w:rsidRPr="00C73662">
        <w:rPr>
          <w:kern w:val="0"/>
          <w:szCs w:val="32"/>
        </w:rPr>
        <w:t>）各部门、村（社区）、企事业单位按照早发现、早报告、早处置的原则，建立风险评估、联防联控制度，根据各自职责对各类突发环境事件预警信息开展综合分析、风险评估工作。配备相应的应急设施、设备、物资和器材，组织人员培训和应急演练。</w:t>
      </w:r>
    </w:p>
    <w:p w:rsidR="00013504" w:rsidRPr="00C73662" w:rsidRDefault="00085CEB">
      <w:pPr>
        <w:widowControl/>
        <w:adjustRightInd w:val="0"/>
        <w:snapToGrid w:val="0"/>
        <w:spacing w:line="560" w:lineRule="exact"/>
        <w:ind w:firstLineChars="200" w:firstLine="640"/>
        <w:jc w:val="left"/>
        <w:rPr>
          <w:rFonts w:eastAsia="楷体_GB2312"/>
          <w:kern w:val="0"/>
          <w:szCs w:val="32"/>
        </w:rPr>
      </w:pPr>
      <w:r w:rsidRPr="00C73662">
        <w:rPr>
          <w:rFonts w:eastAsia="楷体_GB2312"/>
          <w:kern w:val="0"/>
          <w:szCs w:val="32"/>
        </w:rPr>
        <w:t xml:space="preserve">3.3 </w:t>
      </w:r>
      <w:r w:rsidRPr="00C73662">
        <w:rPr>
          <w:rFonts w:eastAsia="楷体_GB2312"/>
          <w:kern w:val="0"/>
          <w:szCs w:val="32"/>
        </w:rPr>
        <w:t>预警</w:t>
      </w:r>
    </w:p>
    <w:p w:rsidR="00013504" w:rsidRPr="00C73662" w:rsidRDefault="00085CEB">
      <w:pPr>
        <w:widowControl/>
        <w:adjustRightInd w:val="0"/>
        <w:snapToGrid w:val="0"/>
        <w:spacing w:line="560" w:lineRule="exact"/>
        <w:ind w:firstLineChars="200" w:firstLine="640"/>
        <w:jc w:val="left"/>
        <w:rPr>
          <w:kern w:val="0"/>
          <w:szCs w:val="32"/>
        </w:rPr>
      </w:pPr>
      <w:r w:rsidRPr="00C73662">
        <w:rPr>
          <w:kern w:val="0"/>
          <w:szCs w:val="32"/>
        </w:rPr>
        <w:t>突发环境事件预警公告的传递可以使用大喇叭、宣传车、电话短信、警报器或组织人员逐户通知等方式。对特殊人群，医院、学校等特殊场所以及报警盲区应当采取针对性的公告方式。</w:t>
      </w:r>
    </w:p>
    <w:p w:rsidR="00013504" w:rsidRPr="00C73662" w:rsidRDefault="00085CEB">
      <w:pPr>
        <w:widowControl/>
        <w:adjustRightInd w:val="0"/>
        <w:snapToGrid w:val="0"/>
        <w:spacing w:line="560" w:lineRule="exact"/>
        <w:ind w:firstLineChars="200" w:firstLine="640"/>
        <w:jc w:val="left"/>
        <w:rPr>
          <w:rFonts w:eastAsia="黑体"/>
          <w:kern w:val="0"/>
          <w:szCs w:val="32"/>
        </w:rPr>
      </w:pPr>
      <w:r w:rsidRPr="00C73662">
        <w:rPr>
          <w:rFonts w:eastAsia="黑体"/>
          <w:kern w:val="0"/>
          <w:szCs w:val="32"/>
        </w:rPr>
        <w:t xml:space="preserve">4 </w:t>
      </w:r>
      <w:r w:rsidRPr="00C73662">
        <w:rPr>
          <w:rFonts w:eastAsia="黑体"/>
          <w:kern w:val="0"/>
          <w:szCs w:val="32"/>
        </w:rPr>
        <w:t>应急处置</w:t>
      </w:r>
    </w:p>
    <w:p w:rsidR="00013504" w:rsidRPr="00C73662" w:rsidRDefault="00085CEB">
      <w:pPr>
        <w:widowControl/>
        <w:adjustRightInd w:val="0"/>
        <w:snapToGrid w:val="0"/>
        <w:spacing w:line="560" w:lineRule="exact"/>
        <w:ind w:firstLineChars="200" w:firstLine="640"/>
        <w:jc w:val="left"/>
        <w:rPr>
          <w:rFonts w:eastAsia="楷体_GB2312"/>
          <w:kern w:val="0"/>
          <w:szCs w:val="32"/>
        </w:rPr>
      </w:pPr>
      <w:r w:rsidRPr="00C73662">
        <w:rPr>
          <w:rFonts w:eastAsia="楷体_GB2312"/>
          <w:kern w:val="0"/>
          <w:szCs w:val="32"/>
        </w:rPr>
        <w:t xml:space="preserve">4.1 </w:t>
      </w:r>
      <w:r w:rsidRPr="00C73662">
        <w:rPr>
          <w:rFonts w:eastAsia="楷体_GB2312"/>
          <w:kern w:val="0"/>
          <w:szCs w:val="32"/>
        </w:rPr>
        <w:t>信息报告</w:t>
      </w:r>
    </w:p>
    <w:p w:rsidR="00013504" w:rsidRPr="00C73662" w:rsidRDefault="00085CEB">
      <w:pPr>
        <w:widowControl/>
        <w:adjustRightInd w:val="0"/>
        <w:snapToGrid w:val="0"/>
        <w:spacing w:line="560" w:lineRule="exact"/>
        <w:ind w:firstLineChars="200" w:firstLine="640"/>
        <w:jc w:val="left"/>
        <w:rPr>
          <w:kern w:val="0"/>
          <w:szCs w:val="32"/>
        </w:rPr>
      </w:pPr>
      <w:r w:rsidRPr="00C73662">
        <w:rPr>
          <w:kern w:val="0"/>
          <w:szCs w:val="32"/>
        </w:rPr>
        <w:t>4.1.1</w:t>
      </w:r>
      <w:r w:rsidRPr="00C73662">
        <w:rPr>
          <w:kern w:val="0"/>
          <w:szCs w:val="32"/>
        </w:rPr>
        <w:t>报送途径</w:t>
      </w:r>
    </w:p>
    <w:p w:rsidR="00013504" w:rsidRPr="00C73662" w:rsidRDefault="00085CEB">
      <w:pPr>
        <w:widowControl/>
        <w:adjustRightInd w:val="0"/>
        <w:snapToGrid w:val="0"/>
        <w:spacing w:line="560" w:lineRule="exact"/>
        <w:ind w:firstLineChars="200" w:firstLine="640"/>
        <w:jc w:val="left"/>
        <w:rPr>
          <w:kern w:val="0"/>
          <w:szCs w:val="32"/>
        </w:rPr>
      </w:pPr>
      <w:r w:rsidRPr="00C73662">
        <w:rPr>
          <w:kern w:val="0"/>
          <w:szCs w:val="32"/>
        </w:rPr>
        <w:t>遇到突发环境事件时，事件责任单位和责任人应当向镇人民政府报告。发生突发环境事件时，事故发生地村（居）委会、镇建设和管理办公室（安全）接到报告并核实事故基本情况后，第一时间向镇人民政府报告。镇人民政府按照</w:t>
      </w:r>
      <w:r w:rsidRPr="00C73662">
        <w:rPr>
          <w:kern w:val="0"/>
          <w:szCs w:val="32"/>
        </w:rPr>
        <w:t>15</w:t>
      </w:r>
      <w:r w:rsidRPr="00C73662">
        <w:rPr>
          <w:kern w:val="0"/>
          <w:szCs w:val="32"/>
        </w:rPr>
        <w:t>分钟电话报告、</w:t>
      </w:r>
      <w:r w:rsidRPr="00C73662">
        <w:rPr>
          <w:kern w:val="0"/>
          <w:szCs w:val="32"/>
        </w:rPr>
        <w:t>30</w:t>
      </w:r>
      <w:r w:rsidRPr="00C73662">
        <w:rPr>
          <w:kern w:val="0"/>
          <w:szCs w:val="32"/>
        </w:rPr>
        <w:t>分钟内书面报告的要求向区人民政府报告，并通报生态环境、水务、应急等相关部门及可能受影响的地区。</w:t>
      </w:r>
    </w:p>
    <w:p w:rsidR="00013504" w:rsidRPr="00C73662" w:rsidRDefault="00085CEB">
      <w:pPr>
        <w:widowControl/>
        <w:adjustRightInd w:val="0"/>
        <w:snapToGrid w:val="0"/>
        <w:spacing w:line="560" w:lineRule="exact"/>
        <w:ind w:firstLineChars="200" w:firstLine="640"/>
        <w:jc w:val="left"/>
        <w:rPr>
          <w:kern w:val="0"/>
          <w:szCs w:val="32"/>
        </w:rPr>
      </w:pPr>
      <w:r w:rsidRPr="00C73662">
        <w:rPr>
          <w:kern w:val="0"/>
          <w:szCs w:val="32"/>
        </w:rPr>
        <w:t>发生下列一时无法判明等级的突发环境事件，应当按照重大或者特别重大突发环境事件的报告程序上报：</w:t>
      </w:r>
    </w:p>
    <w:p w:rsidR="00013504" w:rsidRPr="00C73662" w:rsidRDefault="00085CEB">
      <w:pPr>
        <w:widowControl/>
        <w:adjustRightInd w:val="0"/>
        <w:snapToGrid w:val="0"/>
        <w:spacing w:line="560" w:lineRule="exact"/>
        <w:ind w:firstLineChars="200" w:firstLine="640"/>
        <w:jc w:val="left"/>
        <w:rPr>
          <w:kern w:val="0"/>
          <w:szCs w:val="32"/>
        </w:rPr>
      </w:pPr>
      <w:r w:rsidRPr="00C73662">
        <w:rPr>
          <w:kern w:val="0"/>
          <w:szCs w:val="32"/>
        </w:rPr>
        <w:t>（</w:t>
      </w:r>
      <w:r w:rsidRPr="00C73662">
        <w:rPr>
          <w:kern w:val="0"/>
          <w:szCs w:val="32"/>
        </w:rPr>
        <w:t>1</w:t>
      </w:r>
      <w:r w:rsidRPr="00C73662">
        <w:rPr>
          <w:kern w:val="0"/>
          <w:szCs w:val="32"/>
        </w:rPr>
        <w:t>）对饮用水水源造成或者可能造成影响的；</w:t>
      </w:r>
    </w:p>
    <w:p w:rsidR="00013504" w:rsidRPr="00C73662" w:rsidRDefault="00085CEB">
      <w:pPr>
        <w:widowControl/>
        <w:adjustRightInd w:val="0"/>
        <w:snapToGrid w:val="0"/>
        <w:spacing w:line="560" w:lineRule="exact"/>
        <w:ind w:firstLineChars="200" w:firstLine="640"/>
        <w:jc w:val="left"/>
        <w:rPr>
          <w:kern w:val="0"/>
          <w:szCs w:val="32"/>
        </w:rPr>
      </w:pPr>
      <w:r w:rsidRPr="00C73662">
        <w:rPr>
          <w:kern w:val="0"/>
          <w:szCs w:val="32"/>
        </w:rPr>
        <w:t>（</w:t>
      </w:r>
      <w:r w:rsidRPr="00C73662">
        <w:rPr>
          <w:kern w:val="0"/>
          <w:szCs w:val="32"/>
        </w:rPr>
        <w:t>2</w:t>
      </w:r>
      <w:r w:rsidRPr="00C73662">
        <w:rPr>
          <w:kern w:val="0"/>
          <w:szCs w:val="32"/>
        </w:rPr>
        <w:t>）涉及居民聚居区、学校、医院等敏感区域和敏感人群的；</w:t>
      </w:r>
    </w:p>
    <w:p w:rsidR="00013504" w:rsidRPr="00C73662" w:rsidRDefault="00085CEB">
      <w:pPr>
        <w:widowControl/>
        <w:adjustRightInd w:val="0"/>
        <w:snapToGrid w:val="0"/>
        <w:spacing w:line="560" w:lineRule="exact"/>
        <w:ind w:firstLineChars="200" w:firstLine="640"/>
        <w:jc w:val="left"/>
        <w:rPr>
          <w:kern w:val="0"/>
          <w:szCs w:val="32"/>
        </w:rPr>
      </w:pPr>
      <w:r w:rsidRPr="00C73662">
        <w:rPr>
          <w:kern w:val="0"/>
          <w:szCs w:val="32"/>
        </w:rPr>
        <w:t>（</w:t>
      </w:r>
      <w:r w:rsidRPr="00C73662">
        <w:rPr>
          <w:kern w:val="0"/>
          <w:szCs w:val="32"/>
        </w:rPr>
        <w:t>3</w:t>
      </w:r>
      <w:r w:rsidRPr="00C73662">
        <w:rPr>
          <w:kern w:val="0"/>
          <w:szCs w:val="32"/>
        </w:rPr>
        <w:t>）涉及重金属或者类金属污染的；</w:t>
      </w:r>
    </w:p>
    <w:p w:rsidR="00013504" w:rsidRPr="00C73662" w:rsidRDefault="00085CEB">
      <w:pPr>
        <w:widowControl/>
        <w:adjustRightInd w:val="0"/>
        <w:snapToGrid w:val="0"/>
        <w:spacing w:line="560" w:lineRule="exact"/>
        <w:ind w:firstLineChars="200" w:firstLine="640"/>
        <w:jc w:val="left"/>
        <w:rPr>
          <w:kern w:val="0"/>
          <w:szCs w:val="32"/>
        </w:rPr>
      </w:pPr>
      <w:r w:rsidRPr="00C73662">
        <w:rPr>
          <w:kern w:val="0"/>
          <w:szCs w:val="32"/>
        </w:rPr>
        <w:t>（</w:t>
      </w:r>
      <w:r w:rsidRPr="00C73662">
        <w:rPr>
          <w:kern w:val="0"/>
          <w:szCs w:val="32"/>
        </w:rPr>
        <w:t>4</w:t>
      </w:r>
      <w:r w:rsidRPr="00C73662">
        <w:rPr>
          <w:kern w:val="0"/>
          <w:szCs w:val="32"/>
        </w:rPr>
        <w:t>）有可能产生跨省或直辖市影响的；</w:t>
      </w:r>
    </w:p>
    <w:p w:rsidR="00013504" w:rsidRPr="00C73662" w:rsidRDefault="00085CEB">
      <w:pPr>
        <w:widowControl/>
        <w:adjustRightInd w:val="0"/>
        <w:snapToGrid w:val="0"/>
        <w:spacing w:line="560" w:lineRule="exact"/>
        <w:ind w:firstLineChars="200" w:firstLine="640"/>
        <w:jc w:val="left"/>
        <w:rPr>
          <w:kern w:val="0"/>
          <w:szCs w:val="32"/>
        </w:rPr>
      </w:pPr>
      <w:r w:rsidRPr="00C73662">
        <w:rPr>
          <w:kern w:val="0"/>
          <w:szCs w:val="32"/>
        </w:rPr>
        <w:t>（</w:t>
      </w:r>
      <w:r w:rsidRPr="00C73662">
        <w:rPr>
          <w:kern w:val="0"/>
          <w:szCs w:val="32"/>
        </w:rPr>
        <w:t>5</w:t>
      </w:r>
      <w:r w:rsidRPr="00C73662">
        <w:rPr>
          <w:kern w:val="0"/>
          <w:szCs w:val="32"/>
        </w:rPr>
        <w:t>）因环境污染引发群体性事件，或者社会影响较大的；</w:t>
      </w:r>
    </w:p>
    <w:p w:rsidR="00013504" w:rsidRPr="00C73662" w:rsidRDefault="00085CEB">
      <w:pPr>
        <w:widowControl/>
        <w:adjustRightInd w:val="0"/>
        <w:snapToGrid w:val="0"/>
        <w:spacing w:line="560" w:lineRule="exact"/>
        <w:ind w:firstLineChars="200" w:firstLine="640"/>
        <w:jc w:val="left"/>
        <w:rPr>
          <w:kern w:val="0"/>
          <w:szCs w:val="32"/>
        </w:rPr>
      </w:pPr>
      <w:r w:rsidRPr="00C73662">
        <w:rPr>
          <w:kern w:val="0"/>
          <w:szCs w:val="32"/>
        </w:rPr>
        <w:t>（</w:t>
      </w:r>
      <w:r w:rsidRPr="00C73662">
        <w:rPr>
          <w:kern w:val="0"/>
          <w:szCs w:val="32"/>
        </w:rPr>
        <w:t>6</w:t>
      </w:r>
      <w:r w:rsidRPr="00C73662">
        <w:rPr>
          <w:kern w:val="0"/>
          <w:szCs w:val="32"/>
        </w:rPr>
        <w:t>）镇人民政府认为有必要报告的其他突发环境事件。</w:t>
      </w:r>
    </w:p>
    <w:p w:rsidR="00013504" w:rsidRPr="00C73662" w:rsidRDefault="00085CEB">
      <w:pPr>
        <w:widowControl/>
        <w:adjustRightInd w:val="0"/>
        <w:snapToGrid w:val="0"/>
        <w:spacing w:line="560" w:lineRule="exact"/>
        <w:ind w:firstLineChars="200" w:firstLine="640"/>
        <w:jc w:val="left"/>
        <w:rPr>
          <w:kern w:val="0"/>
          <w:szCs w:val="32"/>
        </w:rPr>
      </w:pPr>
      <w:r w:rsidRPr="00C73662">
        <w:rPr>
          <w:kern w:val="0"/>
          <w:szCs w:val="32"/>
        </w:rPr>
        <w:t>突发环境事件已经或者可能涉及相邻行政区域的，镇建设和管理办公室（环保）应当及时向镇人民政府提出向相邻区域人民政府通报的建议。</w:t>
      </w:r>
    </w:p>
    <w:p w:rsidR="00013504" w:rsidRPr="00C73662" w:rsidRDefault="00085CEB">
      <w:pPr>
        <w:widowControl/>
        <w:adjustRightInd w:val="0"/>
        <w:snapToGrid w:val="0"/>
        <w:spacing w:line="560" w:lineRule="exact"/>
        <w:ind w:firstLineChars="200" w:firstLine="640"/>
        <w:jc w:val="left"/>
        <w:rPr>
          <w:kern w:val="0"/>
          <w:szCs w:val="32"/>
        </w:rPr>
      </w:pPr>
      <w:r w:rsidRPr="00C73662">
        <w:rPr>
          <w:kern w:val="0"/>
          <w:szCs w:val="32"/>
        </w:rPr>
        <w:t xml:space="preserve">4.1.2 </w:t>
      </w:r>
      <w:r w:rsidRPr="00C73662">
        <w:rPr>
          <w:kern w:val="0"/>
          <w:szCs w:val="32"/>
        </w:rPr>
        <w:t>信息报告内容</w:t>
      </w:r>
    </w:p>
    <w:p w:rsidR="00013504" w:rsidRPr="00C73662" w:rsidRDefault="00085CEB">
      <w:pPr>
        <w:widowControl/>
        <w:adjustRightInd w:val="0"/>
        <w:snapToGrid w:val="0"/>
        <w:spacing w:line="560" w:lineRule="exact"/>
        <w:ind w:firstLineChars="200" w:firstLine="640"/>
        <w:jc w:val="left"/>
        <w:rPr>
          <w:kern w:val="0"/>
          <w:szCs w:val="32"/>
        </w:rPr>
      </w:pPr>
      <w:r w:rsidRPr="00C73662">
        <w:rPr>
          <w:kern w:val="0"/>
          <w:szCs w:val="32"/>
        </w:rPr>
        <w:t>突发环境事件报告的主要内容包括：突发环境事件种类，污染物质和浓度，发生时间、地点、范围、程度隐患，参加应处置有关部门的到位情况，已经采取的措施和下一步的处置方案，需要解决的问题和请求帮助解决的问题等。</w:t>
      </w:r>
    </w:p>
    <w:p w:rsidR="00013504" w:rsidRPr="00C73662" w:rsidRDefault="00085CEB">
      <w:pPr>
        <w:widowControl/>
        <w:adjustRightInd w:val="0"/>
        <w:snapToGrid w:val="0"/>
        <w:spacing w:line="560" w:lineRule="exact"/>
        <w:ind w:firstLineChars="200" w:firstLine="640"/>
        <w:jc w:val="left"/>
        <w:rPr>
          <w:kern w:val="0"/>
          <w:szCs w:val="32"/>
        </w:rPr>
      </w:pPr>
      <w:r w:rsidRPr="00C73662">
        <w:rPr>
          <w:kern w:val="0"/>
          <w:szCs w:val="32"/>
        </w:rPr>
        <w:t>突发环境事件的报告分为初报、续报和处理结果报告。</w:t>
      </w:r>
    </w:p>
    <w:p w:rsidR="00013504" w:rsidRPr="00C73662" w:rsidRDefault="00085CEB">
      <w:pPr>
        <w:widowControl/>
        <w:adjustRightInd w:val="0"/>
        <w:snapToGrid w:val="0"/>
        <w:spacing w:line="560" w:lineRule="exact"/>
        <w:ind w:firstLineChars="200" w:firstLine="640"/>
        <w:jc w:val="left"/>
        <w:rPr>
          <w:kern w:val="0"/>
          <w:szCs w:val="32"/>
        </w:rPr>
      </w:pPr>
      <w:r w:rsidRPr="00C73662">
        <w:rPr>
          <w:kern w:val="0"/>
          <w:szCs w:val="32"/>
        </w:rPr>
        <w:t>初报在发现或者得知突发环境事件后首次上报；续报在查清有关基本情况、事件发展情况后随时上报；处理结果报告在突发环境事件处理完毕后上报。初报应当报告突发环境事件的发生时间、地点、信息来源、事件起因和性质、基本过程、主要污染物和数量、监测数据、人员受害情况、饮用水水源地等环境敏感点受影响情况、事件发展趋势、处置情况、拟采取的措施以及下一步工作建议等初步情况，并提供可能受到突发环境事件影响的环境敏感点的分布示意图。</w:t>
      </w:r>
    </w:p>
    <w:p w:rsidR="00013504" w:rsidRPr="00C73662" w:rsidRDefault="00085CEB">
      <w:pPr>
        <w:widowControl/>
        <w:adjustRightInd w:val="0"/>
        <w:snapToGrid w:val="0"/>
        <w:spacing w:line="560" w:lineRule="exact"/>
        <w:ind w:firstLineChars="200" w:firstLine="640"/>
        <w:jc w:val="left"/>
        <w:rPr>
          <w:kern w:val="0"/>
          <w:szCs w:val="32"/>
        </w:rPr>
      </w:pPr>
      <w:r w:rsidRPr="00C73662">
        <w:rPr>
          <w:kern w:val="0"/>
          <w:szCs w:val="32"/>
        </w:rPr>
        <w:t>续报应当在初报的基础上，报告有关处置进展情况。</w:t>
      </w:r>
    </w:p>
    <w:p w:rsidR="00013504" w:rsidRPr="00C73662" w:rsidRDefault="00085CEB">
      <w:pPr>
        <w:widowControl/>
        <w:adjustRightInd w:val="0"/>
        <w:snapToGrid w:val="0"/>
        <w:spacing w:line="560" w:lineRule="exact"/>
        <w:ind w:firstLineChars="200" w:firstLine="640"/>
        <w:jc w:val="left"/>
        <w:rPr>
          <w:kern w:val="0"/>
          <w:szCs w:val="32"/>
        </w:rPr>
      </w:pPr>
      <w:r w:rsidRPr="00C73662">
        <w:rPr>
          <w:kern w:val="0"/>
          <w:szCs w:val="32"/>
        </w:rPr>
        <w:t>处理结果报告应当在初报和续报的基础上，报告处理突发环境事件的措施、过程和结果，突发环境事件潜在或者间接危害以及损失、社会影响、处理后的遗留问题、责任追究等详细情况。</w:t>
      </w:r>
    </w:p>
    <w:p w:rsidR="00013504" w:rsidRPr="00C73662" w:rsidRDefault="00085CEB">
      <w:pPr>
        <w:widowControl/>
        <w:adjustRightInd w:val="0"/>
        <w:snapToGrid w:val="0"/>
        <w:spacing w:line="560" w:lineRule="exact"/>
        <w:ind w:firstLineChars="200" w:firstLine="640"/>
        <w:jc w:val="left"/>
        <w:rPr>
          <w:kern w:val="0"/>
          <w:szCs w:val="32"/>
        </w:rPr>
      </w:pPr>
      <w:r w:rsidRPr="00C73662">
        <w:rPr>
          <w:kern w:val="0"/>
          <w:szCs w:val="32"/>
        </w:rPr>
        <w:t>突发环境事件信息应当采用传真、网络、邮寄和面呈等方式书面报告；情况紧急时，初报可通过电话报告，但应当及时补充书面报告。书面报告中应当载明突发环境事件报告单位、报告签发人、联系人及联系方式等内容，并尽可能提供地图、图片以及相关的多媒体资料。</w:t>
      </w:r>
    </w:p>
    <w:p w:rsidR="00013504" w:rsidRPr="00C73662" w:rsidRDefault="00085CEB">
      <w:pPr>
        <w:widowControl/>
        <w:adjustRightInd w:val="0"/>
        <w:snapToGrid w:val="0"/>
        <w:spacing w:line="560" w:lineRule="exact"/>
        <w:ind w:firstLineChars="200" w:firstLine="640"/>
        <w:jc w:val="left"/>
        <w:rPr>
          <w:rFonts w:eastAsia="楷体_GB2312"/>
          <w:kern w:val="0"/>
          <w:szCs w:val="32"/>
        </w:rPr>
      </w:pPr>
      <w:r w:rsidRPr="00C73662">
        <w:rPr>
          <w:rFonts w:eastAsia="楷体_GB2312"/>
          <w:kern w:val="0"/>
          <w:szCs w:val="32"/>
        </w:rPr>
        <w:t xml:space="preserve">4.2 </w:t>
      </w:r>
      <w:r w:rsidRPr="00C73662">
        <w:rPr>
          <w:rFonts w:eastAsia="楷体_GB2312"/>
          <w:kern w:val="0"/>
          <w:szCs w:val="32"/>
        </w:rPr>
        <w:t>处置措施</w:t>
      </w:r>
    </w:p>
    <w:p w:rsidR="00013504" w:rsidRPr="00C73662" w:rsidRDefault="00085CEB">
      <w:pPr>
        <w:widowControl/>
        <w:adjustRightInd w:val="0"/>
        <w:snapToGrid w:val="0"/>
        <w:spacing w:line="560" w:lineRule="exact"/>
        <w:ind w:firstLineChars="200" w:firstLine="640"/>
        <w:jc w:val="left"/>
        <w:rPr>
          <w:kern w:val="0"/>
          <w:szCs w:val="32"/>
        </w:rPr>
      </w:pPr>
      <w:r w:rsidRPr="00C73662">
        <w:rPr>
          <w:kern w:val="0"/>
          <w:szCs w:val="32"/>
        </w:rPr>
        <w:t>（</w:t>
      </w:r>
      <w:r w:rsidRPr="00C73662">
        <w:rPr>
          <w:kern w:val="0"/>
          <w:szCs w:val="32"/>
        </w:rPr>
        <w:t>1</w:t>
      </w:r>
      <w:r w:rsidRPr="00C73662">
        <w:rPr>
          <w:kern w:val="0"/>
          <w:szCs w:val="32"/>
        </w:rPr>
        <w:t>）综合协调组</w:t>
      </w:r>
    </w:p>
    <w:p w:rsidR="00013504" w:rsidRPr="00C73662" w:rsidRDefault="00085CEB">
      <w:pPr>
        <w:widowControl/>
        <w:adjustRightInd w:val="0"/>
        <w:snapToGrid w:val="0"/>
        <w:spacing w:line="560" w:lineRule="exact"/>
        <w:ind w:firstLineChars="200" w:firstLine="640"/>
        <w:jc w:val="left"/>
        <w:rPr>
          <w:kern w:val="0"/>
          <w:szCs w:val="32"/>
        </w:rPr>
      </w:pPr>
      <w:r w:rsidRPr="00C73662">
        <w:rPr>
          <w:kern w:val="0"/>
          <w:szCs w:val="32"/>
        </w:rPr>
        <w:t>由镇党政办牵头组建，镇级相关部门、单位参与。负责传达镇指挥部工作指令，报送突发环境事件相关信息，组织协调有关应急处置工作，完成领导交办的各项任务。</w:t>
      </w:r>
    </w:p>
    <w:p w:rsidR="00013504" w:rsidRPr="00C73662" w:rsidRDefault="00085CEB">
      <w:pPr>
        <w:widowControl/>
        <w:adjustRightInd w:val="0"/>
        <w:snapToGrid w:val="0"/>
        <w:spacing w:line="560" w:lineRule="exact"/>
        <w:ind w:firstLineChars="200" w:firstLine="640"/>
        <w:jc w:val="left"/>
        <w:rPr>
          <w:kern w:val="0"/>
          <w:szCs w:val="32"/>
        </w:rPr>
      </w:pPr>
      <w:r w:rsidRPr="00C73662">
        <w:rPr>
          <w:kern w:val="0"/>
          <w:szCs w:val="32"/>
        </w:rPr>
        <w:t>（</w:t>
      </w:r>
      <w:r w:rsidRPr="00C73662">
        <w:rPr>
          <w:kern w:val="0"/>
          <w:szCs w:val="32"/>
        </w:rPr>
        <w:t>2</w:t>
      </w:r>
      <w:r w:rsidRPr="00C73662">
        <w:rPr>
          <w:kern w:val="0"/>
          <w:szCs w:val="32"/>
        </w:rPr>
        <w:t>）抢险救援组</w:t>
      </w:r>
    </w:p>
    <w:p w:rsidR="00013504" w:rsidRPr="00C73662" w:rsidRDefault="00085CEB">
      <w:pPr>
        <w:widowControl/>
        <w:adjustRightInd w:val="0"/>
        <w:snapToGrid w:val="0"/>
        <w:spacing w:line="560" w:lineRule="exact"/>
        <w:ind w:firstLineChars="200" w:firstLine="640"/>
        <w:jc w:val="left"/>
        <w:rPr>
          <w:kern w:val="0"/>
          <w:szCs w:val="32"/>
        </w:rPr>
      </w:pPr>
      <w:r w:rsidRPr="00C73662">
        <w:rPr>
          <w:kern w:val="0"/>
          <w:szCs w:val="32"/>
        </w:rPr>
        <w:t>由镇指挥部根据突发环境事件的类别分别确定建设和管理办公室（环保）、农村工作办公室（农办）、建设和管理办公室（建设）等责任部门为牵头单位，镇综合执法局、兽医站（是否有，看联络单上有写）及事发地村（社区）组成。负责抢救遇险、受伤人员，关闭污染源，安全转移各类污染物、清除现场污染物、控制事故扩大和蔓延等具体工作。</w:t>
      </w:r>
    </w:p>
    <w:p w:rsidR="00013504" w:rsidRPr="00C73662" w:rsidRDefault="00085CEB">
      <w:pPr>
        <w:widowControl/>
        <w:adjustRightInd w:val="0"/>
        <w:snapToGrid w:val="0"/>
        <w:spacing w:line="560" w:lineRule="exact"/>
        <w:ind w:firstLineChars="200" w:firstLine="640"/>
        <w:jc w:val="left"/>
        <w:rPr>
          <w:kern w:val="0"/>
          <w:szCs w:val="32"/>
        </w:rPr>
      </w:pPr>
      <w:r w:rsidRPr="00C73662">
        <w:rPr>
          <w:kern w:val="0"/>
          <w:szCs w:val="32"/>
        </w:rPr>
        <w:t>（</w:t>
      </w:r>
      <w:r w:rsidRPr="00C73662">
        <w:rPr>
          <w:kern w:val="0"/>
          <w:szCs w:val="32"/>
        </w:rPr>
        <w:t>3</w:t>
      </w:r>
      <w:r w:rsidRPr="00C73662">
        <w:rPr>
          <w:kern w:val="0"/>
          <w:szCs w:val="32"/>
        </w:rPr>
        <w:t>）安全保卫组</w:t>
      </w:r>
    </w:p>
    <w:p w:rsidR="00013504" w:rsidRPr="00C73662" w:rsidRDefault="00085CEB">
      <w:pPr>
        <w:widowControl/>
        <w:adjustRightInd w:val="0"/>
        <w:snapToGrid w:val="0"/>
        <w:spacing w:line="560" w:lineRule="exact"/>
        <w:ind w:firstLineChars="200" w:firstLine="640"/>
        <w:jc w:val="left"/>
        <w:rPr>
          <w:kern w:val="0"/>
          <w:szCs w:val="32"/>
        </w:rPr>
      </w:pPr>
      <w:r w:rsidRPr="00C73662">
        <w:rPr>
          <w:kern w:val="0"/>
          <w:szCs w:val="32"/>
        </w:rPr>
        <w:t>由大寺派出所牵头组建，行业主管部门、事发地村（社区）和事故发生单位等组成。负责设置事故现场警戒区，防止无关人员进入现场，负责事故现场交通管制和疏导，组织人员有序疏散，保护现场财产安全，维护现场秩序，确保抢险救护工作顺利开展。</w:t>
      </w:r>
    </w:p>
    <w:p w:rsidR="00013504" w:rsidRPr="00C73662" w:rsidRDefault="00085CEB">
      <w:pPr>
        <w:widowControl/>
        <w:adjustRightInd w:val="0"/>
        <w:snapToGrid w:val="0"/>
        <w:spacing w:line="560" w:lineRule="exact"/>
        <w:ind w:firstLineChars="200" w:firstLine="640"/>
        <w:jc w:val="left"/>
        <w:rPr>
          <w:kern w:val="0"/>
          <w:szCs w:val="32"/>
        </w:rPr>
      </w:pPr>
      <w:r w:rsidRPr="00C73662">
        <w:rPr>
          <w:kern w:val="0"/>
          <w:szCs w:val="32"/>
        </w:rPr>
        <w:t>（</w:t>
      </w:r>
      <w:r w:rsidRPr="00C73662">
        <w:rPr>
          <w:kern w:val="0"/>
          <w:szCs w:val="32"/>
        </w:rPr>
        <w:t>4</w:t>
      </w:r>
      <w:r w:rsidRPr="00C73662">
        <w:rPr>
          <w:kern w:val="0"/>
          <w:szCs w:val="32"/>
        </w:rPr>
        <w:t>）医疗救护组</w:t>
      </w:r>
    </w:p>
    <w:p w:rsidR="00013504" w:rsidRPr="00C73662" w:rsidRDefault="00085CEB">
      <w:pPr>
        <w:widowControl/>
        <w:adjustRightInd w:val="0"/>
        <w:snapToGrid w:val="0"/>
        <w:spacing w:line="560" w:lineRule="exact"/>
        <w:ind w:firstLineChars="200" w:firstLine="640"/>
        <w:jc w:val="left"/>
        <w:rPr>
          <w:kern w:val="0"/>
          <w:szCs w:val="32"/>
        </w:rPr>
      </w:pPr>
      <w:r w:rsidRPr="00C73662">
        <w:rPr>
          <w:kern w:val="0"/>
          <w:szCs w:val="32"/>
        </w:rPr>
        <w:t>由镇综合便民服务中心（计生）牵头组建，镇社区卫生服务中心和事发地村卫生院组成。负责对受伤人员进行现场急救、转运救治重伤人员，并提供医疗救治中必要的技术支持。</w:t>
      </w:r>
    </w:p>
    <w:p w:rsidR="00013504" w:rsidRPr="00C73662" w:rsidRDefault="00085CEB">
      <w:pPr>
        <w:widowControl/>
        <w:adjustRightInd w:val="0"/>
        <w:snapToGrid w:val="0"/>
        <w:spacing w:line="560" w:lineRule="exact"/>
        <w:ind w:firstLineChars="200" w:firstLine="640"/>
        <w:jc w:val="left"/>
        <w:rPr>
          <w:kern w:val="0"/>
          <w:szCs w:val="32"/>
        </w:rPr>
      </w:pPr>
      <w:r w:rsidRPr="00C73662">
        <w:rPr>
          <w:kern w:val="0"/>
          <w:szCs w:val="32"/>
        </w:rPr>
        <w:t>（</w:t>
      </w:r>
      <w:r w:rsidRPr="00C73662">
        <w:rPr>
          <w:kern w:val="0"/>
          <w:szCs w:val="32"/>
        </w:rPr>
        <w:t>5</w:t>
      </w:r>
      <w:r w:rsidRPr="00C73662">
        <w:rPr>
          <w:kern w:val="0"/>
          <w:szCs w:val="32"/>
        </w:rPr>
        <w:t>）后勤保障组</w:t>
      </w:r>
    </w:p>
    <w:p w:rsidR="00013504" w:rsidRPr="00C73662" w:rsidRDefault="00085CEB">
      <w:pPr>
        <w:widowControl/>
        <w:adjustRightInd w:val="0"/>
        <w:snapToGrid w:val="0"/>
        <w:spacing w:line="560" w:lineRule="exact"/>
        <w:ind w:firstLineChars="200" w:firstLine="640"/>
        <w:jc w:val="left"/>
        <w:rPr>
          <w:kern w:val="0"/>
          <w:szCs w:val="32"/>
        </w:rPr>
      </w:pPr>
      <w:r w:rsidRPr="00C73662">
        <w:rPr>
          <w:kern w:val="0"/>
          <w:szCs w:val="32"/>
        </w:rPr>
        <w:t>由镇建设和管理办公室（环保）牵头组建，党政办（政办）、建设和管理办公室（建设）、财政和资产管理办公室（财政）、农村工作办公室（农办）、综合便民服务中心、事发地村（社区）和事故发生单位等有关人员组成。负责抢险救援及事故调查人员的生活保障，保障现场抢险的电力、通讯、水、气供应；提供必要的办公用品和交通、通信工具、器材；抢险物资、材料准备。</w:t>
      </w:r>
    </w:p>
    <w:p w:rsidR="00013504" w:rsidRPr="00C73662" w:rsidRDefault="00085CEB">
      <w:pPr>
        <w:widowControl/>
        <w:adjustRightInd w:val="0"/>
        <w:snapToGrid w:val="0"/>
        <w:spacing w:line="560" w:lineRule="exact"/>
        <w:ind w:firstLineChars="200" w:firstLine="640"/>
        <w:jc w:val="left"/>
        <w:rPr>
          <w:kern w:val="0"/>
          <w:szCs w:val="32"/>
        </w:rPr>
      </w:pPr>
      <w:r w:rsidRPr="00C73662">
        <w:rPr>
          <w:kern w:val="0"/>
          <w:szCs w:val="32"/>
        </w:rPr>
        <w:t>（</w:t>
      </w:r>
      <w:r w:rsidRPr="00C73662">
        <w:rPr>
          <w:kern w:val="0"/>
          <w:szCs w:val="32"/>
        </w:rPr>
        <w:t>6</w:t>
      </w:r>
      <w:r w:rsidRPr="00C73662">
        <w:rPr>
          <w:kern w:val="0"/>
          <w:szCs w:val="32"/>
        </w:rPr>
        <w:t>）善后处置组</w:t>
      </w:r>
    </w:p>
    <w:p w:rsidR="00013504" w:rsidRPr="00C73662" w:rsidRDefault="00085CEB">
      <w:pPr>
        <w:widowControl/>
        <w:adjustRightInd w:val="0"/>
        <w:snapToGrid w:val="0"/>
        <w:spacing w:line="560" w:lineRule="exact"/>
        <w:ind w:firstLineChars="200" w:firstLine="640"/>
        <w:jc w:val="left"/>
        <w:rPr>
          <w:kern w:val="0"/>
          <w:szCs w:val="32"/>
        </w:rPr>
      </w:pPr>
      <w:r w:rsidRPr="00C73662">
        <w:rPr>
          <w:kern w:val="0"/>
          <w:szCs w:val="32"/>
        </w:rPr>
        <w:t>由事发地村（社区）牵头组建，镇建设和管理办公室（环保）、财政和资产管理办公室（财政）、社会治安综合治理办公室（综治）等相关部门负责人和事故责任单位负责人组成。负责对伤亡人员及家属实施处置和安抚，做好污染损害赔付及灾民安抚工作。</w:t>
      </w:r>
    </w:p>
    <w:p w:rsidR="00013504" w:rsidRPr="00C73662" w:rsidRDefault="00085CEB">
      <w:pPr>
        <w:adjustRightInd w:val="0"/>
        <w:snapToGrid w:val="0"/>
        <w:spacing w:line="588" w:lineRule="exact"/>
        <w:ind w:firstLineChars="200" w:firstLine="640"/>
        <w:rPr>
          <w:rFonts w:eastAsia="黑体"/>
          <w:kern w:val="0"/>
          <w:szCs w:val="32"/>
        </w:rPr>
      </w:pPr>
      <w:r w:rsidRPr="00C73662">
        <w:rPr>
          <w:rFonts w:eastAsia="黑体"/>
          <w:kern w:val="0"/>
          <w:szCs w:val="32"/>
        </w:rPr>
        <w:t xml:space="preserve">5 </w:t>
      </w:r>
      <w:r w:rsidRPr="00C73662">
        <w:rPr>
          <w:rFonts w:eastAsia="黑体"/>
          <w:kern w:val="0"/>
          <w:szCs w:val="32"/>
        </w:rPr>
        <w:t>后期处置</w:t>
      </w:r>
    </w:p>
    <w:p w:rsidR="00013504" w:rsidRPr="00C73662" w:rsidRDefault="00085CEB">
      <w:pPr>
        <w:widowControl/>
        <w:adjustRightInd w:val="0"/>
        <w:snapToGrid w:val="0"/>
        <w:spacing w:line="560" w:lineRule="exact"/>
        <w:ind w:firstLineChars="200" w:firstLine="640"/>
        <w:jc w:val="left"/>
        <w:rPr>
          <w:rFonts w:eastAsia="楷体_GB2312"/>
          <w:kern w:val="0"/>
          <w:szCs w:val="32"/>
        </w:rPr>
      </w:pPr>
      <w:r w:rsidRPr="00C73662">
        <w:rPr>
          <w:rFonts w:eastAsia="楷体_GB2312"/>
          <w:kern w:val="0"/>
          <w:szCs w:val="32"/>
        </w:rPr>
        <w:t xml:space="preserve">5.1 </w:t>
      </w:r>
      <w:r w:rsidRPr="00C73662">
        <w:rPr>
          <w:rFonts w:eastAsia="楷体_GB2312"/>
          <w:kern w:val="0"/>
          <w:szCs w:val="32"/>
        </w:rPr>
        <w:t>善后处置</w:t>
      </w:r>
    </w:p>
    <w:p w:rsidR="00013504" w:rsidRPr="00C73662" w:rsidRDefault="00085CEB">
      <w:pPr>
        <w:widowControl/>
        <w:adjustRightInd w:val="0"/>
        <w:snapToGrid w:val="0"/>
        <w:spacing w:line="560" w:lineRule="exact"/>
        <w:ind w:firstLineChars="200" w:firstLine="640"/>
        <w:jc w:val="left"/>
        <w:rPr>
          <w:kern w:val="0"/>
          <w:szCs w:val="32"/>
        </w:rPr>
      </w:pPr>
      <w:r w:rsidRPr="00C73662">
        <w:rPr>
          <w:kern w:val="0"/>
          <w:szCs w:val="32"/>
        </w:rPr>
        <w:t>（</w:t>
      </w:r>
      <w:r w:rsidRPr="00C73662">
        <w:rPr>
          <w:kern w:val="0"/>
          <w:szCs w:val="32"/>
        </w:rPr>
        <w:t>1</w:t>
      </w:r>
      <w:r w:rsidRPr="00C73662">
        <w:rPr>
          <w:kern w:val="0"/>
          <w:szCs w:val="32"/>
        </w:rPr>
        <w:t>）镇人民政府按照国家有关规定，对在突发环境事件中伤亡人员给予相应的补助和抚恤，对依法启用或者征用的安置场所、应急物资的所有人给予适当补偿。</w:t>
      </w:r>
    </w:p>
    <w:p w:rsidR="00013504" w:rsidRPr="00C73662" w:rsidRDefault="00085CEB">
      <w:pPr>
        <w:widowControl/>
        <w:adjustRightInd w:val="0"/>
        <w:snapToGrid w:val="0"/>
        <w:spacing w:line="560" w:lineRule="exact"/>
        <w:ind w:firstLineChars="200" w:firstLine="640"/>
        <w:jc w:val="left"/>
        <w:rPr>
          <w:kern w:val="0"/>
          <w:szCs w:val="32"/>
        </w:rPr>
      </w:pPr>
      <w:r w:rsidRPr="00C73662">
        <w:rPr>
          <w:kern w:val="0"/>
          <w:szCs w:val="32"/>
        </w:rPr>
        <w:t>（</w:t>
      </w:r>
      <w:r w:rsidRPr="00C73662">
        <w:rPr>
          <w:kern w:val="0"/>
          <w:szCs w:val="32"/>
        </w:rPr>
        <w:t>2</w:t>
      </w:r>
      <w:r w:rsidRPr="00C73662">
        <w:rPr>
          <w:kern w:val="0"/>
          <w:szCs w:val="32"/>
        </w:rPr>
        <w:t>）镇指挥部负责组织有关部门或专业机构进行突发环境事件现场清理工作，事发现场恢复到相对稳定、安全的基本状态，防止发生次生事故。</w:t>
      </w:r>
    </w:p>
    <w:p w:rsidR="00013504" w:rsidRPr="00C73662" w:rsidRDefault="00085CEB">
      <w:pPr>
        <w:widowControl/>
        <w:adjustRightInd w:val="0"/>
        <w:snapToGrid w:val="0"/>
        <w:spacing w:line="560" w:lineRule="exact"/>
        <w:ind w:firstLineChars="200" w:firstLine="640"/>
        <w:jc w:val="left"/>
        <w:rPr>
          <w:kern w:val="0"/>
          <w:szCs w:val="32"/>
        </w:rPr>
      </w:pPr>
      <w:r w:rsidRPr="00C73662">
        <w:rPr>
          <w:kern w:val="0"/>
          <w:szCs w:val="32"/>
        </w:rPr>
        <w:t>（</w:t>
      </w:r>
      <w:r w:rsidRPr="00C73662">
        <w:rPr>
          <w:kern w:val="0"/>
          <w:szCs w:val="32"/>
        </w:rPr>
        <w:t>3</w:t>
      </w:r>
      <w:r w:rsidRPr="00C73662">
        <w:rPr>
          <w:kern w:val="0"/>
          <w:szCs w:val="32"/>
        </w:rPr>
        <w:t>）采取有效措施，确保受灾群众的正常生活，争取上级财政给予补助，同时，积极鼓励和利用社会资源进行救济救助，</w:t>
      </w:r>
      <w:r w:rsidRPr="00C73662">
        <w:rPr>
          <w:kern w:val="0"/>
          <w:szCs w:val="32"/>
        </w:rPr>
        <w:t xml:space="preserve"> </w:t>
      </w:r>
      <w:r w:rsidRPr="00C73662">
        <w:rPr>
          <w:kern w:val="0"/>
          <w:szCs w:val="32"/>
        </w:rPr>
        <w:t>积极提倡和鼓励企事业单位和个人捐助，逐步加大社会救助的比重。</w:t>
      </w:r>
    </w:p>
    <w:p w:rsidR="00013504" w:rsidRPr="00C73662" w:rsidRDefault="00085CEB">
      <w:pPr>
        <w:widowControl/>
        <w:adjustRightInd w:val="0"/>
        <w:snapToGrid w:val="0"/>
        <w:spacing w:line="560" w:lineRule="exact"/>
        <w:ind w:firstLineChars="200" w:firstLine="640"/>
        <w:jc w:val="left"/>
        <w:rPr>
          <w:rFonts w:eastAsia="楷体_GB2312"/>
          <w:kern w:val="0"/>
          <w:szCs w:val="32"/>
        </w:rPr>
      </w:pPr>
      <w:r w:rsidRPr="00C73662">
        <w:rPr>
          <w:rFonts w:eastAsia="楷体_GB2312"/>
          <w:kern w:val="0"/>
          <w:szCs w:val="32"/>
        </w:rPr>
        <w:t xml:space="preserve">5.2 </w:t>
      </w:r>
      <w:r w:rsidRPr="00C73662">
        <w:rPr>
          <w:rFonts w:eastAsia="楷体_GB2312"/>
          <w:kern w:val="0"/>
          <w:szCs w:val="32"/>
        </w:rPr>
        <w:t>保险</w:t>
      </w:r>
    </w:p>
    <w:p w:rsidR="00013504" w:rsidRPr="00C73662" w:rsidRDefault="00085CEB">
      <w:pPr>
        <w:widowControl/>
        <w:adjustRightInd w:val="0"/>
        <w:snapToGrid w:val="0"/>
        <w:spacing w:line="560" w:lineRule="exact"/>
        <w:ind w:firstLineChars="200" w:firstLine="640"/>
        <w:jc w:val="left"/>
        <w:rPr>
          <w:kern w:val="0"/>
          <w:szCs w:val="32"/>
        </w:rPr>
      </w:pPr>
      <w:r w:rsidRPr="00C73662">
        <w:rPr>
          <w:kern w:val="0"/>
          <w:szCs w:val="32"/>
        </w:rPr>
        <w:t>保险公司要根据投保合同及损失情况及时进行理赔。</w:t>
      </w:r>
    </w:p>
    <w:p w:rsidR="00013504" w:rsidRPr="00C73662" w:rsidRDefault="00085CEB">
      <w:pPr>
        <w:widowControl/>
        <w:adjustRightInd w:val="0"/>
        <w:snapToGrid w:val="0"/>
        <w:spacing w:line="560" w:lineRule="exact"/>
        <w:ind w:firstLineChars="200" w:firstLine="640"/>
        <w:jc w:val="left"/>
        <w:rPr>
          <w:rFonts w:eastAsia="楷体_GB2312"/>
          <w:kern w:val="0"/>
          <w:szCs w:val="32"/>
        </w:rPr>
      </w:pPr>
      <w:r w:rsidRPr="00C73662">
        <w:rPr>
          <w:rFonts w:eastAsia="楷体_GB2312"/>
          <w:kern w:val="0"/>
          <w:szCs w:val="32"/>
        </w:rPr>
        <w:t xml:space="preserve">5.3 </w:t>
      </w:r>
      <w:r w:rsidRPr="00C73662">
        <w:rPr>
          <w:rFonts w:eastAsia="楷体_GB2312"/>
          <w:kern w:val="0"/>
          <w:szCs w:val="32"/>
        </w:rPr>
        <w:t>总结</w:t>
      </w:r>
    </w:p>
    <w:p w:rsidR="00013504" w:rsidRPr="00C73662" w:rsidRDefault="00085CEB">
      <w:pPr>
        <w:widowControl/>
        <w:adjustRightInd w:val="0"/>
        <w:snapToGrid w:val="0"/>
        <w:spacing w:line="560" w:lineRule="exact"/>
        <w:ind w:firstLineChars="200" w:firstLine="640"/>
        <w:jc w:val="left"/>
        <w:rPr>
          <w:kern w:val="0"/>
          <w:szCs w:val="32"/>
        </w:rPr>
      </w:pPr>
      <w:r w:rsidRPr="00C73662">
        <w:rPr>
          <w:kern w:val="0"/>
          <w:szCs w:val="32"/>
        </w:rPr>
        <w:t>镇指挥部要及时总结经验、吸取教训，指导突发环境事件单位查找事件原因，防止类似问题再次出现。形成系统书面材料报区人民政府和区生态环境局备案，为今后妥善处置突发环境事件积累经验。</w:t>
      </w:r>
    </w:p>
    <w:p w:rsidR="00013504" w:rsidRPr="00C73662" w:rsidRDefault="00085CEB">
      <w:pPr>
        <w:adjustRightInd w:val="0"/>
        <w:snapToGrid w:val="0"/>
        <w:spacing w:line="588" w:lineRule="exact"/>
        <w:ind w:firstLineChars="200" w:firstLine="640"/>
        <w:rPr>
          <w:rFonts w:eastAsia="黑体"/>
          <w:kern w:val="0"/>
          <w:szCs w:val="32"/>
        </w:rPr>
      </w:pPr>
      <w:r w:rsidRPr="00C73662">
        <w:rPr>
          <w:rFonts w:eastAsia="黑体"/>
          <w:kern w:val="0"/>
          <w:szCs w:val="32"/>
        </w:rPr>
        <w:t xml:space="preserve">6 </w:t>
      </w:r>
      <w:r w:rsidRPr="00C73662">
        <w:rPr>
          <w:rFonts w:eastAsia="黑体"/>
          <w:kern w:val="0"/>
          <w:szCs w:val="32"/>
        </w:rPr>
        <w:t>应急保障</w:t>
      </w:r>
    </w:p>
    <w:p w:rsidR="00013504" w:rsidRPr="00C73662" w:rsidRDefault="00085CEB">
      <w:pPr>
        <w:widowControl/>
        <w:adjustRightInd w:val="0"/>
        <w:snapToGrid w:val="0"/>
        <w:spacing w:line="560" w:lineRule="exact"/>
        <w:ind w:firstLineChars="200" w:firstLine="640"/>
        <w:jc w:val="left"/>
        <w:rPr>
          <w:rFonts w:eastAsia="楷体_GB2312"/>
          <w:kern w:val="0"/>
          <w:szCs w:val="32"/>
        </w:rPr>
      </w:pPr>
      <w:r w:rsidRPr="00C73662">
        <w:rPr>
          <w:rFonts w:eastAsia="楷体_GB2312"/>
          <w:kern w:val="0"/>
          <w:szCs w:val="32"/>
        </w:rPr>
        <w:t xml:space="preserve">6.1 </w:t>
      </w:r>
      <w:r w:rsidRPr="00C73662">
        <w:rPr>
          <w:rFonts w:eastAsia="楷体_GB2312"/>
          <w:kern w:val="0"/>
          <w:szCs w:val="32"/>
        </w:rPr>
        <w:t>应急队伍保障</w:t>
      </w:r>
    </w:p>
    <w:p w:rsidR="00013504" w:rsidRPr="00C73662" w:rsidRDefault="00085CEB">
      <w:pPr>
        <w:widowControl/>
        <w:adjustRightInd w:val="0"/>
        <w:snapToGrid w:val="0"/>
        <w:spacing w:line="560" w:lineRule="exact"/>
        <w:ind w:firstLineChars="200" w:firstLine="640"/>
        <w:jc w:val="left"/>
        <w:rPr>
          <w:rFonts w:eastAsia="仿宋"/>
          <w:kern w:val="0"/>
          <w:szCs w:val="32"/>
        </w:rPr>
      </w:pPr>
      <w:r w:rsidRPr="00C73662">
        <w:rPr>
          <w:kern w:val="0"/>
          <w:szCs w:val="32"/>
        </w:rPr>
        <w:t>镇政府建立突发环境污染事故应急处理队伍。应急队伍根据突发污染事故种类和出动先后顺序进行分组。并配置相应装备</w:t>
      </w:r>
      <w:r w:rsidRPr="00C73662">
        <w:rPr>
          <w:kern w:val="0"/>
          <w:szCs w:val="32"/>
        </w:rPr>
        <w:t>;</w:t>
      </w:r>
      <w:r w:rsidRPr="00C73662">
        <w:rPr>
          <w:kern w:val="0"/>
          <w:szCs w:val="32"/>
        </w:rPr>
        <w:t>制订突发环境污染事故应急专业队伍培训、考核、使用制度，定期开展应急处理相关知识和技能培训、演练和考核。</w:t>
      </w:r>
    </w:p>
    <w:p w:rsidR="00013504" w:rsidRPr="00C73662" w:rsidRDefault="00085CEB">
      <w:pPr>
        <w:widowControl/>
        <w:adjustRightInd w:val="0"/>
        <w:snapToGrid w:val="0"/>
        <w:spacing w:line="560" w:lineRule="exact"/>
        <w:ind w:firstLineChars="200" w:firstLine="640"/>
        <w:jc w:val="left"/>
        <w:rPr>
          <w:rFonts w:eastAsia="楷体_GB2312"/>
          <w:kern w:val="0"/>
          <w:szCs w:val="32"/>
        </w:rPr>
      </w:pPr>
      <w:r w:rsidRPr="00C73662">
        <w:rPr>
          <w:rFonts w:eastAsia="楷体_GB2312"/>
          <w:kern w:val="0"/>
          <w:szCs w:val="32"/>
        </w:rPr>
        <w:t xml:space="preserve">6.2 </w:t>
      </w:r>
      <w:r w:rsidRPr="00C73662">
        <w:rPr>
          <w:rFonts w:eastAsia="楷体_GB2312"/>
          <w:kern w:val="0"/>
          <w:szCs w:val="32"/>
        </w:rPr>
        <w:t>通信与信息保障</w:t>
      </w:r>
    </w:p>
    <w:p w:rsidR="00013504" w:rsidRPr="00C73662" w:rsidRDefault="00085CEB">
      <w:pPr>
        <w:widowControl/>
        <w:adjustRightInd w:val="0"/>
        <w:snapToGrid w:val="0"/>
        <w:spacing w:line="560" w:lineRule="exact"/>
        <w:ind w:firstLineChars="200" w:firstLine="640"/>
        <w:jc w:val="left"/>
        <w:rPr>
          <w:rFonts w:eastAsia="仿宋"/>
          <w:kern w:val="0"/>
          <w:szCs w:val="32"/>
        </w:rPr>
      </w:pPr>
      <w:r w:rsidRPr="00C73662">
        <w:rPr>
          <w:kern w:val="0"/>
          <w:szCs w:val="32"/>
        </w:rPr>
        <w:t>建立涉及突发环境事件应急处理的所有机构及人员通讯录，保障有关机构及人员通信畅通。</w:t>
      </w:r>
    </w:p>
    <w:p w:rsidR="00013504" w:rsidRPr="00C73662" w:rsidRDefault="00085CEB">
      <w:pPr>
        <w:widowControl/>
        <w:adjustRightInd w:val="0"/>
        <w:snapToGrid w:val="0"/>
        <w:spacing w:line="560" w:lineRule="exact"/>
        <w:ind w:firstLineChars="200" w:firstLine="640"/>
        <w:jc w:val="left"/>
        <w:rPr>
          <w:rFonts w:eastAsia="楷体_GB2312"/>
          <w:kern w:val="0"/>
          <w:szCs w:val="32"/>
        </w:rPr>
      </w:pPr>
      <w:r w:rsidRPr="00C73662">
        <w:rPr>
          <w:rFonts w:eastAsia="楷体_GB2312"/>
          <w:kern w:val="0"/>
          <w:szCs w:val="32"/>
        </w:rPr>
        <w:t xml:space="preserve">6.3 </w:t>
      </w:r>
      <w:r w:rsidRPr="00C73662">
        <w:rPr>
          <w:rFonts w:eastAsia="楷体_GB2312"/>
          <w:kern w:val="0"/>
          <w:szCs w:val="32"/>
        </w:rPr>
        <w:t>物资保障</w:t>
      </w:r>
    </w:p>
    <w:p w:rsidR="00013504" w:rsidRPr="00C73662" w:rsidRDefault="00085CEB">
      <w:pPr>
        <w:widowControl/>
        <w:adjustRightInd w:val="0"/>
        <w:snapToGrid w:val="0"/>
        <w:spacing w:line="560" w:lineRule="exact"/>
        <w:ind w:firstLineChars="200" w:firstLine="640"/>
        <w:jc w:val="left"/>
        <w:rPr>
          <w:rFonts w:eastAsia="仿宋"/>
          <w:kern w:val="0"/>
          <w:szCs w:val="32"/>
        </w:rPr>
      </w:pPr>
      <w:r w:rsidRPr="00C73662">
        <w:rPr>
          <w:kern w:val="0"/>
          <w:szCs w:val="32"/>
        </w:rPr>
        <w:t>镇有关部门根据区生态环境、行政部门建议和应急工作需要，建立突发环境事件应急物资储备库，保证应急所需技术装备（器材）等物资第一时间供应。</w:t>
      </w:r>
    </w:p>
    <w:p w:rsidR="00013504" w:rsidRPr="00C73662" w:rsidRDefault="00085CEB">
      <w:pPr>
        <w:widowControl/>
        <w:adjustRightInd w:val="0"/>
        <w:snapToGrid w:val="0"/>
        <w:spacing w:line="560" w:lineRule="exact"/>
        <w:ind w:firstLineChars="200" w:firstLine="640"/>
        <w:jc w:val="left"/>
        <w:rPr>
          <w:rFonts w:eastAsia="楷体_GB2312"/>
          <w:kern w:val="0"/>
          <w:szCs w:val="32"/>
        </w:rPr>
      </w:pPr>
      <w:r w:rsidRPr="00C73662">
        <w:rPr>
          <w:rFonts w:eastAsia="楷体_GB2312"/>
          <w:kern w:val="0"/>
          <w:szCs w:val="32"/>
        </w:rPr>
        <w:t xml:space="preserve">6.4 </w:t>
      </w:r>
      <w:r w:rsidRPr="00C73662">
        <w:rPr>
          <w:rFonts w:eastAsia="楷体_GB2312"/>
          <w:kern w:val="0"/>
          <w:szCs w:val="32"/>
        </w:rPr>
        <w:t>经费保障</w:t>
      </w:r>
    </w:p>
    <w:p w:rsidR="00013504" w:rsidRPr="00C73662" w:rsidRDefault="00085CEB">
      <w:pPr>
        <w:widowControl/>
        <w:adjustRightInd w:val="0"/>
        <w:snapToGrid w:val="0"/>
        <w:spacing w:line="560" w:lineRule="exact"/>
        <w:ind w:firstLineChars="200" w:firstLine="640"/>
        <w:jc w:val="left"/>
        <w:rPr>
          <w:rFonts w:eastAsia="仿宋"/>
          <w:kern w:val="0"/>
          <w:szCs w:val="32"/>
        </w:rPr>
      </w:pPr>
      <w:r w:rsidRPr="00C73662">
        <w:rPr>
          <w:kern w:val="0"/>
          <w:szCs w:val="32"/>
        </w:rPr>
        <w:t>镇财政办应将环境污染事故应急物资储备、基础设施建设、设备购置和应急管理经费纳入财政预算；准备适量的应急资金，建立突发环境污染事故应急资金使用制度，保证经费有效使用。</w:t>
      </w:r>
    </w:p>
    <w:p w:rsidR="00013504" w:rsidRPr="00C73662" w:rsidRDefault="00085CEB">
      <w:pPr>
        <w:widowControl/>
        <w:adjustRightInd w:val="0"/>
        <w:snapToGrid w:val="0"/>
        <w:spacing w:line="560" w:lineRule="exact"/>
        <w:ind w:firstLineChars="200" w:firstLine="640"/>
        <w:jc w:val="left"/>
        <w:rPr>
          <w:rFonts w:eastAsia="楷体_GB2312"/>
          <w:kern w:val="0"/>
          <w:szCs w:val="32"/>
        </w:rPr>
      </w:pPr>
      <w:r w:rsidRPr="00C73662">
        <w:rPr>
          <w:rFonts w:eastAsia="楷体_GB2312"/>
          <w:kern w:val="0"/>
          <w:szCs w:val="32"/>
        </w:rPr>
        <w:t xml:space="preserve">6.5 </w:t>
      </w:r>
      <w:r w:rsidRPr="00C73662">
        <w:rPr>
          <w:rFonts w:eastAsia="楷体_GB2312"/>
          <w:kern w:val="0"/>
          <w:szCs w:val="32"/>
        </w:rPr>
        <w:t>专家保障</w:t>
      </w:r>
    </w:p>
    <w:p w:rsidR="00013504" w:rsidRPr="00C73662" w:rsidRDefault="00085CEB">
      <w:pPr>
        <w:widowControl/>
        <w:adjustRightInd w:val="0"/>
        <w:snapToGrid w:val="0"/>
        <w:spacing w:line="560" w:lineRule="exact"/>
        <w:ind w:firstLineChars="200" w:firstLine="640"/>
        <w:jc w:val="left"/>
        <w:rPr>
          <w:kern w:val="0"/>
          <w:szCs w:val="32"/>
        </w:rPr>
      </w:pPr>
      <w:r w:rsidRPr="00C73662">
        <w:rPr>
          <w:kern w:val="0"/>
          <w:szCs w:val="32"/>
        </w:rPr>
        <w:t>按照</w:t>
      </w:r>
      <w:r w:rsidRPr="00C73662">
        <w:rPr>
          <w:kern w:val="0"/>
          <w:szCs w:val="32"/>
        </w:rPr>
        <w:t>“</w:t>
      </w:r>
      <w:r w:rsidRPr="00C73662">
        <w:rPr>
          <w:kern w:val="0"/>
          <w:szCs w:val="32"/>
        </w:rPr>
        <w:t>属地保障</w:t>
      </w:r>
      <w:r w:rsidRPr="00C73662">
        <w:rPr>
          <w:kern w:val="0"/>
          <w:szCs w:val="32"/>
        </w:rPr>
        <w:t>”</w:t>
      </w:r>
      <w:r w:rsidRPr="00C73662">
        <w:rPr>
          <w:kern w:val="0"/>
          <w:szCs w:val="32"/>
        </w:rPr>
        <w:t>原则，由各部门分专业建立专家档案，确立联系方式，确保专家成员能及时到达事发地点。</w:t>
      </w:r>
    </w:p>
    <w:p w:rsidR="00013504" w:rsidRPr="00C73662" w:rsidRDefault="00085CEB">
      <w:pPr>
        <w:widowControl/>
        <w:adjustRightInd w:val="0"/>
        <w:snapToGrid w:val="0"/>
        <w:spacing w:line="560" w:lineRule="exact"/>
        <w:ind w:firstLineChars="200" w:firstLine="640"/>
        <w:jc w:val="left"/>
        <w:rPr>
          <w:rFonts w:eastAsia="楷体_GB2312"/>
          <w:kern w:val="0"/>
          <w:szCs w:val="32"/>
        </w:rPr>
      </w:pPr>
      <w:r w:rsidRPr="00C73662">
        <w:rPr>
          <w:rFonts w:eastAsia="楷体_GB2312"/>
          <w:kern w:val="0"/>
          <w:szCs w:val="32"/>
        </w:rPr>
        <w:t xml:space="preserve">6.6 </w:t>
      </w:r>
      <w:r w:rsidRPr="00C73662">
        <w:rPr>
          <w:rFonts w:eastAsia="楷体_GB2312"/>
          <w:kern w:val="0"/>
          <w:szCs w:val="32"/>
        </w:rPr>
        <w:t>医疗保障</w:t>
      </w:r>
    </w:p>
    <w:p w:rsidR="00013504" w:rsidRPr="00C73662" w:rsidRDefault="00085CEB">
      <w:pPr>
        <w:widowControl/>
        <w:adjustRightInd w:val="0"/>
        <w:snapToGrid w:val="0"/>
        <w:spacing w:line="560" w:lineRule="exact"/>
        <w:ind w:firstLineChars="200" w:firstLine="640"/>
        <w:jc w:val="left"/>
        <w:rPr>
          <w:rFonts w:eastAsia="仿宋"/>
          <w:kern w:val="0"/>
          <w:szCs w:val="32"/>
        </w:rPr>
      </w:pPr>
      <w:r w:rsidRPr="00C73662">
        <w:rPr>
          <w:kern w:val="0"/>
          <w:szCs w:val="32"/>
        </w:rPr>
        <w:t>由有关医疗机构制定医疗保障计划。</w:t>
      </w:r>
    </w:p>
    <w:p w:rsidR="00013504" w:rsidRPr="00C73662" w:rsidRDefault="00085CEB">
      <w:pPr>
        <w:adjustRightInd w:val="0"/>
        <w:snapToGrid w:val="0"/>
        <w:spacing w:line="588" w:lineRule="exact"/>
        <w:ind w:firstLineChars="200" w:firstLine="640"/>
        <w:rPr>
          <w:kern w:val="0"/>
          <w:szCs w:val="32"/>
        </w:rPr>
      </w:pPr>
      <w:r w:rsidRPr="00C73662">
        <w:rPr>
          <w:kern w:val="0"/>
          <w:szCs w:val="32"/>
        </w:rPr>
        <w:t>7</w:t>
      </w:r>
      <w:r w:rsidRPr="00C73662">
        <w:rPr>
          <w:rFonts w:eastAsia="黑体"/>
          <w:kern w:val="0"/>
          <w:szCs w:val="32"/>
        </w:rPr>
        <w:t>预案管理</w:t>
      </w:r>
    </w:p>
    <w:p w:rsidR="00013504" w:rsidRPr="00C73662" w:rsidRDefault="00085CEB">
      <w:pPr>
        <w:adjustRightInd w:val="0"/>
        <w:snapToGrid w:val="0"/>
        <w:spacing w:line="588" w:lineRule="exact"/>
        <w:ind w:firstLineChars="200" w:firstLine="640"/>
        <w:rPr>
          <w:kern w:val="0"/>
          <w:szCs w:val="32"/>
        </w:rPr>
      </w:pPr>
      <w:r w:rsidRPr="00C73662">
        <w:rPr>
          <w:kern w:val="0"/>
          <w:szCs w:val="32"/>
        </w:rPr>
        <w:t>7.1</w:t>
      </w:r>
      <w:r w:rsidRPr="00C73662">
        <w:rPr>
          <w:rFonts w:eastAsia="楷体_GB2312"/>
          <w:kern w:val="0"/>
          <w:szCs w:val="32"/>
        </w:rPr>
        <w:t>培训演练</w:t>
      </w:r>
    </w:p>
    <w:p w:rsidR="00013504" w:rsidRPr="00C73662" w:rsidRDefault="00085CEB" w:rsidP="00C73662">
      <w:pPr>
        <w:widowControl/>
        <w:adjustRightInd w:val="0"/>
        <w:snapToGrid w:val="0"/>
        <w:spacing w:line="560" w:lineRule="exact"/>
        <w:ind w:firstLineChars="200" w:firstLine="640"/>
        <w:jc w:val="left"/>
        <w:rPr>
          <w:szCs w:val="32"/>
        </w:rPr>
      </w:pPr>
      <w:r w:rsidRPr="00C73662">
        <w:rPr>
          <w:kern w:val="0"/>
          <w:szCs w:val="32"/>
        </w:rPr>
        <w:t>由镇建设和管理办公室（环保）牵头，定期组织机关、村（社区）干部、志愿者、镇内企业等开展宣传、培训、演练等活动。</w:t>
      </w:r>
    </w:p>
    <w:p w:rsidR="00013504" w:rsidRPr="00C73662" w:rsidRDefault="00085CEB">
      <w:pPr>
        <w:adjustRightInd w:val="0"/>
        <w:snapToGrid w:val="0"/>
        <w:spacing w:line="588" w:lineRule="exact"/>
        <w:ind w:firstLineChars="200" w:firstLine="640"/>
        <w:rPr>
          <w:kern w:val="0"/>
          <w:szCs w:val="32"/>
        </w:rPr>
      </w:pPr>
      <w:r w:rsidRPr="00C73662">
        <w:rPr>
          <w:kern w:val="0"/>
          <w:szCs w:val="32"/>
        </w:rPr>
        <w:t>7.2</w:t>
      </w:r>
      <w:r w:rsidRPr="00C73662">
        <w:rPr>
          <w:rFonts w:eastAsia="楷体_GB2312"/>
          <w:kern w:val="0"/>
          <w:szCs w:val="32"/>
        </w:rPr>
        <w:t>制定解释及修订</w:t>
      </w:r>
    </w:p>
    <w:p w:rsidR="00013504" w:rsidRPr="00C73662" w:rsidRDefault="00085CEB" w:rsidP="00C73662">
      <w:pPr>
        <w:widowControl/>
        <w:adjustRightInd w:val="0"/>
        <w:snapToGrid w:val="0"/>
        <w:spacing w:line="560" w:lineRule="exact"/>
        <w:ind w:firstLineChars="200" w:firstLine="640"/>
        <w:jc w:val="left"/>
        <w:rPr>
          <w:kern w:val="0"/>
          <w:szCs w:val="32"/>
        </w:rPr>
      </w:pPr>
      <w:r w:rsidRPr="00C73662">
        <w:rPr>
          <w:kern w:val="0"/>
          <w:szCs w:val="32"/>
        </w:rPr>
        <w:t>本预案由镇建设和管理办公室（环保）制定、修订和解释。</w:t>
      </w:r>
    </w:p>
    <w:p w:rsidR="00013504" w:rsidRPr="00C73662" w:rsidRDefault="00085CEB">
      <w:pPr>
        <w:adjustRightInd w:val="0"/>
        <w:snapToGrid w:val="0"/>
        <w:spacing w:line="588" w:lineRule="exact"/>
        <w:ind w:firstLineChars="200" w:firstLine="640"/>
        <w:rPr>
          <w:kern w:val="0"/>
          <w:szCs w:val="32"/>
        </w:rPr>
      </w:pPr>
      <w:r w:rsidRPr="00C73662">
        <w:rPr>
          <w:kern w:val="0"/>
          <w:szCs w:val="32"/>
        </w:rPr>
        <w:t>7.3</w:t>
      </w:r>
      <w:r w:rsidRPr="00C73662">
        <w:rPr>
          <w:rFonts w:eastAsia="楷体_GB2312"/>
          <w:kern w:val="0"/>
          <w:szCs w:val="32"/>
        </w:rPr>
        <w:t>预案实施</w:t>
      </w:r>
    </w:p>
    <w:p w:rsidR="00085CEB" w:rsidRPr="00C73662" w:rsidRDefault="00085CEB" w:rsidP="00C73662">
      <w:pPr>
        <w:widowControl/>
        <w:adjustRightInd w:val="0"/>
        <w:snapToGrid w:val="0"/>
        <w:spacing w:line="560" w:lineRule="exact"/>
        <w:ind w:firstLineChars="200" w:firstLine="640"/>
        <w:jc w:val="left"/>
      </w:pPr>
      <w:r w:rsidRPr="00C73662">
        <w:rPr>
          <w:kern w:val="0"/>
          <w:szCs w:val="32"/>
        </w:rPr>
        <w:t>本预案自发布之日起实施，有效期</w:t>
      </w:r>
      <w:r w:rsidRPr="00C73662">
        <w:rPr>
          <w:kern w:val="0"/>
          <w:szCs w:val="32"/>
        </w:rPr>
        <w:t>5</w:t>
      </w:r>
      <w:r w:rsidRPr="00C73662">
        <w:rPr>
          <w:kern w:val="0"/>
          <w:szCs w:val="32"/>
        </w:rPr>
        <w:t>年。</w:t>
      </w:r>
    </w:p>
    <w:sectPr w:rsidR="00085CEB" w:rsidRPr="00C73662" w:rsidSect="00013504">
      <w:pgSz w:w="11906" w:h="16838"/>
      <w:pgMar w:top="2041" w:right="1531" w:bottom="1701"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636" w:rsidRDefault="00CC1636" w:rsidP="00110031">
      <w:r>
        <w:separator/>
      </w:r>
    </w:p>
  </w:endnote>
  <w:endnote w:type="continuationSeparator" w:id="1">
    <w:p w:rsidR="00CC1636" w:rsidRDefault="00CC1636" w:rsidP="001100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9D4F7D11-812A-41E2-BC76-C5F1A4026879}"/>
  </w:font>
  <w:font w:name="方正小标宋简体">
    <w:panose1 w:val="02010601030101010101"/>
    <w:charset w:val="86"/>
    <w:family w:val="auto"/>
    <w:pitch w:val="variable"/>
    <w:sig w:usb0="00000001" w:usb1="080E0000" w:usb2="00000010" w:usb3="00000000" w:csb0="00040000" w:csb1="00000000"/>
    <w:embedRegular r:id="rId2" w:subsetted="1" w:fontKey="{ADF50F89-966D-4B84-975F-418BD6F239D3}"/>
  </w:font>
  <w:font w:name="黑体">
    <w:altName w:val="SimHei"/>
    <w:panose1 w:val="02010609060101010101"/>
    <w:charset w:val="86"/>
    <w:family w:val="modern"/>
    <w:pitch w:val="fixed"/>
    <w:sig w:usb0="800002BF" w:usb1="38CF7CFA" w:usb2="00000016" w:usb3="00000000" w:csb0="00040001" w:csb1="00000000"/>
    <w:embedRegular r:id="rId3" w:subsetted="1" w:fontKey="{A1C4A37B-4A96-44C8-AE86-B0B72707197F}"/>
  </w:font>
  <w:font w:name="方正楷体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embedRegular r:id="rId4" w:subsetted="1" w:fontKey="{BAD136B6-782D-4055-A919-B6502D0CD06A}"/>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636" w:rsidRDefault="00CC1636" w:rsidP="00110031">
      <w:r>
        <w:separator/>
      </w:r>
    </w:p>
  </w:footnote>
  <w:footnote w:type="continuationSeparator" w:id="1">
    <w:p w:rsidR="00CC1636" w:rsidRDefault="00CC1636" w:rsidP="001100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M3Yjk3NjEzODQ1MTM4ZTFkNjRiZTJjZWExYzA4ZWYifQ=="/>
  </w:docVars>
  <w:rsids>
    <w:rsidRoot w:val="DA3F0BA3"/>
    <w:rsid w:val="8AB9F340"/>
    <w:rsid w:val="D9FFA57B"/>
    <w:rsid w:val="DA3F0BA3"/>
    <w:rsid w:val="E371A275"/>
    <w:rsid w:val="E7F9F7E3"/>
    <w:rsid w:val="EBFEFCC3"/>
    <w:rsid w:val="EFDCC1FE"/>
    <w:rsid w:val="F2FE80DD"/>
    <w:rsid w:val="F7A6B2EC"/>
    <w:rsid w:val="FDA0129D"/>
    <w:rsid w:val="00013504"/>
    <w:rsid w:val="000470E7"/>
    <w:rsid w:val="00085CEB"/>
    <w:rsid w:val="00110031"/>
    <w:rsid w:val="0027625D"/>
    <w:rsid w:val="003825B2"/>
    <w:rsid w:val="003A53A0"/>
    <w:rsid w:val="008A4270"/>
    <w:rsid w:val="00A44491"/>
    <w:rsid w:val="00C73662"/>
    <w:rsid w:val="00CC1636"/>
    <w:rsid w:val="00D50148"/>
    <w:rsid w:val="00E0792F"/>
    <w:rsid w:val="00E07F2C"/>
    <w:rsid w:val="349B4EAF"/>
    <w:rsid w:val="3CFFA4E6"/>
    <w:rsid w:val="4FED3FDD"/>
    <w:rsid w:val="533FB4C6"/>
    <w:rsid w:val="5FF68401"/>
    <w:rsid w:val="6ADB2E2D"/>
    <w:rsid w:val="77FE98C0"/>
    <w:rsid w:val="7ACEF897"/>
    <w:rsid w:val="7B7F1A3F"/>
    <w:rsid w:val="7CB61310"/>
    <w:rsid w:val="7FFD95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3504"/>
    <w:pPr>
      <w:widowControl w:val="0"/>
      <w:jc w:val="both"/>
    </w:pPr>
    <w:rPr>
      <w:rFonts w:ascii="Times New Roman" w:eastAsia="仿宋_GB2312" w:hAnsi="Times New Roman"/>
      <w:kern w:val="2"/>
      <w:sz w:val="32"/>
      <w:szCs w:val="22"/>
    </w:rPr>
  </w:style>
  <w:style w:type="paragraph" w:styleId="1">
    <w:name w:val="heading 1"/>
    <w:basedOn w:val="a"/>
    <w:next w:val="a"/>
    <w:qFormat/>
    <w:rsid w:val="00013504"/>
    <w:pPr>
      <w:keepLines/>
      <w:spacing w:line="588" w:lineRule="exact"/>
      <w:jc w:val="center"/>
      <w:outlineLvl w:val="0"/>
    </w:pPr>
    <w:rPr>
      <w:rFonts w:eastAsia="方正小标宋简体"/>
      <w:kern w:val="44"/>
      <w:sz w:val="44"/>
    </w:rPr>
  </w:style>
  <w:style w:type="paragraph" w:styleId="2">
    <w:name w:val="heading 2"/>
    <w:basedOn w:val="a"/>
    <w:next w:val="a"/>
    <w:link w:val="2Char"/>
    <w:qFormat/>
    <w:rsid w:val="00013504"/>
    <w:pPr>
      <w:keepLines/>
      <w:spacing w:line="588" w:lineRule="exact"/>
      <w:outlineLvl w:val="1"/>
    </w:pPr>
    <w:rPr>
      <w:rFonts w:eastAsia="黑体"/>
    </w:rPr>
  </w:style>
  <w:style w:type="paragraph" w:styleId="3">
    <w:name w:val="heading 3"/>
    <w:basedOn w:val="a"/>
    <w:next w:val="a"/>
    <w:link w:val="3Char"/>
    <w:qFormat/>
    <w:rsid w:val="00013504"/>
    <w:pPr>
      <w:spacing w:line="588" w:lineRule="exact"/>
      <w:outlineLvl w:val="2"/>
    </w:pPr>
    <w:rPr>
      <w:rFonts w:eastAsia="方正楷体简体"/>
    </w:rPr>
  </w:style>
  <w:style w:type="paragraph" w:styleId="4">
    <w:name w:val="heading 4"/>
    <w:basedOn w:val="a"/>
    <w:next w:val="a"/>
    <w:qFormat/>
    <w:rsid w:val="00013504"/>
    <w:pPr>
      <w:keepNext/>
      <w:keepLines/>
      <w:spacing w:line="588" w:lineRule="exact"/>
      <w:outlineLvl w:val="3"/>
    </w:pPr>
    <w:rPr>
      <w:rFonts w:eastAsia="方正仿宋简体"/>
      <w:b/>
      <w:sz w:val="3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qFormat/>
    <w:rsid w:val="00013504"/>
    <w:rPr>
      <w:rFonts w:ascii="Times New Roman" w:eastAsia="黑体" w:hAnsi="Times New Roman"/>
      <w:sz w:val="34"/>
    </w:rPr>
  </w:style>
  <w:style w:type="character" w:customStyle="1" w:styleId="3Char">
    <w:name w:val="标题 3 Char"/>
    <w:link w:val="3"/>
    <w:qFormat/>
    <w:rsid w:val="00013504"/>
    <w:rPr>
      <w:rFonts w:ascii="Times New Roman" w:eastAsia="方正楷体简体" w:hAnsi="Times New Roman"/>
      <w:sz w:val="34"/>
    </w:rPr>
  </w:style>
  <w:style w:type="paragraph" w:styleId="a3">
    <w:name w:val="header"/>
    <w:basedOn w:val="a"/>
    <w:link w:val="Char"/>
    <w:rsid w:val="001100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10031"/>
    <w:rPr>
      <w:rFonts w:ascii="Times New Roman" w:eastAsia="仿宋_GB2312" w:hAnsi="Times New Roman"/>
      <w:kern w:val="2"/>
      <w:sz w:val="18"/>
      <w:szCs w:val="18"/>
    </w:rPr>
  </w:style>
  <w:style w:type="paragraph" w:styleId="a4">
    <w:name w:val="footer"/>
    <w:basedOn w:val="a"/>
    <w:link w:val="Char0"/>
    <w:rsid w:val="00110031"/>
    <w:pPr>
      <w:tabs>
        <w:tab w:val="center" w:pos="4153"/>
        <w:tab w:val="right" w:pos="8306"/>
      </w:tabs>
      <w:snapToGrid w:val="0"/>
      <w:jc w:val="left"/>
    </w:pPr>
    <w:rPr>
      <w:sz w:val="18"/>
      <w:szCs w:val="18"/>
    </w:rPr>
  </w:style>
  <w:style w:type="character" w:customStyle="1" w:styleId="Char0">
    <w:name w:val="页脚 Char"/>
    <w:basedOn w:val="a0"/>
    <w:link w:val="a4"/>
    <w:rsid w:val="00110031"/>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636</Words>
  <Characters>3627</Characters>
  <Application>Microsoft Office Word</Application>
  <DocSecurity>0</DocSecurity>
  <Lines>30</Lines>
  <Paragraphs>8</Paragraphs>
  <ScaleCrop>false</ScaleCrop>
  <Company>Microsoft</Company>
  <LinksUpToDate>false</LinksUpToDate>
  <CharactersWithSpaces>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greatwall</dc:creator>
  <cp:lastModifiedBy>李晓玉</cp:lastModifiedBy>
  <cp:revision>2</cp:revision>
  <dcterms:created xsi:type="dcterms:W3CDTF">2025-03-06T03:36:00Z</dcterms:created>
  <dcterms:modified xsi:type="dcterms:W3CDTF">2025-03-06T03:36:00Z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2E760777CF844310AC68FB9A674F7F6F</vt:lpwstr>
  </property>
</Properties>
</file>