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天津市西青区梅江富力小学没有</w:t>
      </w:r>
      <w:r>
        <w:rPr>
          <w:rFonts w:ascii="方正小标宋简体" w:eastAsia="方正小标宋简体"/>
          <w:w w:val="95"/>
          <w:sz w:val="44"/>
          <w:szCs w:val="44"/>
        </w:rPr>
        <w:t>门户网站</w:t>
      </w:r>
      <w:r>
        <w:rPr>
          <w:rFonts w:hint="eastAsia" w:ascii="方正小标宋简体" w:eastAsia="方正小标宋简体"/>
          <w:w w:val="95"/>
          <w:sz w:val="44"/>
          <w:szCs w:val="44"/>
        </w:rPr>
        <w:t>的</w:t>
      </w:r>
    </w:p>
    <w:p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hint="eastAsia" w:ascii="方正小标宋简体" w:eastAsia="方正小标宋简体"/>
          <w:w w:val="95"/>
          <w:sz w:val="44"/>
          <w:szCs w:val="44"/>
        </w:rPr>
        <w:t>情况说明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天津市西青区</w:t>
      </w:r>
      <w:r>
        <w:rPr>
          <w:rFonts w:hint="eastAsia" w:eastAsia="仿宋_GB2312"/>
          <w:sz w:val="32"/>
          <w:szCs w:val="32"/>
        </w:rPr>
        <w:t>李七庄街办事处</w:t>
      </w:r>
      <w:r>
        <w:rPr>
          <w:rFonts w:hint="eastAsia" w:eastAsia="仿宋_GB2312"/>
          <w:sz w:val="32"/>
        </w:rPr>
        <w:t>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2021</w:t>
      </w:r>
      <w:r>
        <w:rPr>
          <w:rFonts w:hint="eastAsia" w:eastAsia="仿宋_GB2312"/>
          <w:sz w:val="32"/>
          <w:szCs w:val="32"/>
        </w:rPr>
        <w:t>年度决算公开的相关报表和说明填报完成，由于我单位没有门户网站，仅将</w:t>
      </w:r>
      <w:r>
        <w:rPr>
          <w:rFonts w:eastAsia="仿宋_GB2312"/>
          <w:sz w:val="32"/>
          <w:szCs w:val="32"/>
        </w:rPr>
        <w:t>决算公开</w:t>
      </w:r>
      <w:r>
        <w:rPr>
          <w:rFonts w:hint="eastAsia" w:eastAsia="仿宋_GB2312"/>
          <w:sz w:val="32"/>
          <w:szCs w:val="32"/>
        </w:rPr>
        <w:t>内容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西青区李七庄街办事处“预算决算公开”专题专栏公开</w:t>
      </w:r>
      <w:r>
        <w:rPr>
          <w:rFonts w:eastAsia="仿宋_GB2312"/>
          <w:sz w:val="32"/>
          <w:szCs w:val="32"/>
        </w:rPr>
        <w:t>。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>
      <w:pPr>
        <w:spacing w:line="600" w:lineRule="exact"/>
        <w:ind w:firstLine="640" w:firstLineChars="200"/>
        <w:rPr>
          <w:rFonts w:hint="eastAsia" w:eastAsia="仿宋_GB2312"/>
          <w:sz w:val="32"/>
          <w:szCs w:val="32"/>
        </w:rPr>
      </w:pPr>
    </w:p>
    <w:p/>
    <w:p/>
    <w:p>
      <w:pPr>
        <w:spacing w:line="560" w:lineRule="exact"/>
        <w:ind w:firstLine="4160" w:firstLineChars="1300"/>
        <w:rPr>
          <w:rFonts w:hint="eastAsia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eastAsia="仿宋_GB2312"/>
          <w:sz w:val="32"/>
          <w:szCs w:val="32"/>
        </w:rPr>
        <w:t>天津市西青区梅江富力小学</w:t>
      </w:r>
    </w:p>
    <w:p>
      <w:pPr>
        <w:spacing w:line="580" w:lineRule="exact"/>
        <w:ind w:firstLine="5440" w:firstLineChars="1700"/>
        <w:rPr>
          <w:rFonts w:ascii="宋体"/>
        </w:rPr>
      </w:pPr>
      <w:r>
        <w:rPr>
          <w:rFonts w:eastAsia="仿宋_GB2312"/>
          <w:sz w:val="32"/>
          <w:szCs w:val="32"/>
        </w:rPr>
        <w:t>2022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9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hint="eastAsia" w:eastAsia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Y1NDg1NTlmOTc1OTI4OTU5ZmI5YzgxYTU4YTFkMWEifQ=="/>
  </w:docVars>
  <w:rsids>
    <w:rsidRoot w:val="0067791E"/>
    <w:rsid w:val="002F3CEB"/>
    <w:rsid w:val="00406241"/>
    <w:rsid w:val="004564BC"/>
    <w:rsid w:val="005B2087"/>
    <w:rsid w:val="0066489E"/>
    <w:rsid w:val="0067791E"/>
    <w:rsid w:val="00717861"/>
    <w:rsid w:val="00754981"/>
    <w:rsid w:val="00757146"/>
    <w:rsid w:val="0081560F"/>
    <w:rsid w:val="00870046"/>
    <w:rsid w:val="008930FF"/>
    <w:rsid w:val="008C43C7"/>
    <w:rsid w:val="00935EFB"/>
    <w:rsid w:val="009A2F9F"/>
    <w:rsid w:val="00B13359"/>
    <w:rsid w:val="00B338CB"/>
    <w:rsid w:val="00BC14DF"/>
    <w:rsid w:val="00DF72F7"/>
    <w:rsid w:val="00E3517C"/>
    <w:rsid w:val="00F41043"/>
    <w:rsid w:val="00FF7960"/>
    <w:rsid w:val="66805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="Times New Roman" w:hAnsi="Times New Roman" w:eastAsia="宋体" w:cs="Times New Roman"/>
      <w:kern w:val="0"/>
      <w:sz w:val="24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223</Words>
  <Characters>243</Characters>
  <Lines>1</Lines>
  <Paragraphs>1</Paragraphs>
  <TotalTime>0</TotalTime>
  <ScaleCrop>false</ScaleCrop>
  <LinksUpToDate>false</LinksUpToDate>
  <CharactersWithSpaces>249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2019-08-10T09:06:00Z</dcterms:created>
  <dc:creator>微软用户</dc:creator>
  <cp:lastModifiedBy>阿塔潘</cp:lastModifiedBy>
  <dcterms:modified xsi:type="dcterms:W3CDTF">2022-09-08T02:19:02Z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71DAE974C5814334B836217CE43C99BD</vt:lpwstr>
  </property>
</Properties>
</file>