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B2087" w:rsidRDefault="00EA1146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EA1146">
        <w:rPr>
          <w:rFonts w:ascii="方正小标宋简体" w:eastAsia="方正小标宋简体" w:hint="eastAsia"/>
          <w:w w:val="95"/>
          <w:sz w:val="44"/>
          <w:szCs w:val="44"/>
        </w:rPr>
        <w:t>天津市西青区津门湖街道</w:t>
      </w:r>
      <w:r w:rsidR="00E04CB4">
        <w:rPr>
          <w:rFonts w:asciiTheme="minorHAnsi" w:eastAsia="方正小标宋简体" w:hAnsiTheme="minorHAnsi" w:hint="eastAsia"/>
          <w:w w:val="95"/>
          <w:sz w:val="44"/>
          <w:szCs w:val="44"/>
        </w:rPr>
        <w:t>综合治理</w:t>
      </w:r>
      <w:r w:rsidRPr="00EA1146">
        <w:rPr>
          <w:rFonts w:ascii="方正小标宋简体" w:eastAsia="方正小标宋简体" w:hint="eastAsia"/>
          <w:w w:val="95"/>
          <w:sz w:val="44"/>
          <w:szCs w:val="44"/>
        </w:rPr>
        <w:t>中心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</w:p>
    <w:p w:rsidR="004564BC" w:rsidRPr="008930FF" w:rsidRDefault="008930FF" w:rsidP="005B208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1F5DE1" w:rsidP="004564BC">
      <w:pPr>
        <w:spacing w:line="600" w:lineRule="exact"/>
        <w:rPr>
          <w:rFonts w:eastAsia="仿宋_GB2312"/>
          <w:sz w:val="32"/>
        </w:rPr>
      </w:pPr>
      <w:r w:rsidRPr="000231D7">
        <w:rPr>
          <w:rFonts w:eastAsia="仿宋_GB2312" w:hint="eastAsia"/>
          <w:sz w:val="32"/>
          <w:szCs w:val="32"/>
        </w:rPr>
        <w:t>津门湖街道办事处</w:t>
      </w:r>
      <w:r w:rsidR="004564BC">
        <w:rPr>
          <w:rFonts w:eastAsia="仿宋_GB2312" w:hint="eastAsia"/>
          <w:sz w:val="32"/>
        </w:rPr>
        <w:t>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F41043">
        <w:rPr>
          <w:rFonts w:eastAsia="仿宋_GB2312"/>
          <w:sz w:val="32"/>
          <w:szCs w:val="32"/>
        </w:rPr>
        <w:t>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0231D7">
        <w:rPr>
          <w:rFonts w:eastAsia="仿宋_GB2312" w:hint="eastAsia"/>
          <w:sz w:val="32"/>
          <w:szCs w:val="32"/>
        </w:rPr>
        <w:t>迟志辉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0231D7">
        <w:rPr>
          <w:rFonts w:eastAsia="仿宋_GB2312" w:hint="eastAsia"/>
          <w:sz w:val="32"/>
          <w:szCs w:val="32"/>
        </w:rPr>
        <w:t>88162100</w:t>
      </w:r>
      <w:r>
        <w:rPr>
          <w:rFonts w:eastAsia="仿宋_GB2312" w:hint="eastAsia"/>
          <w:sz w:val="32"/>
          <w:szCs w:val="32"/>
        </w:rPr>
        <w:t>）</w:t>
      </w:r>
    </w:p>
    <w:p w:rsidR="00717861" w:rsidRDefault="00717861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bookmarkStart w:id="0" w:name="_GoBack"/>
      <w:bookmarkEnd w:id="0"/>
    </w:p>
    <w:p w:rsidR="00754981" w:rsidRDefault="00754981"/>
    <w:p w:rsidR="004564BC" w:rsidRDefault="004564BC"/>
    <w:p w:rsidR="001F5DE1" w:rsidRDefault="001F5DE1" w:rsidP="001F5DE1">
      <w:pPr>
        <w:spacing w:line="560" w:lineRule="exact"/>
        <w:ind w:leftChars="650" w:left="1560"/>
        <w:rPr>
          <w:rFonts w:eastAsia="仿宋_GB2312"/>
          <w:sz w:val="32"/>
          <w:szCs w:val="32"/>
        </w:rPr>
      </w:pPr>
      <w:r w:rsidRPr="001F5DE1">
        <w:rPr>
          <w:rFonts w:eastAsia="仿宋_GB2312" w:hint="eastAsia"/>
          <w:sz w:val="32"/>
          <w:szCs w:val="32"/>
        </w:rPr>
        <w:t>天津市西青区津门湖街道</w:t>
      </w:r>
      <w:r w:rsidR="00E04CB4">
        <w:rPr>
          <w:rFonts w:eastAsia="仿宋_GB2312" w:hint="eastAsia"/>
          <w:sz w:val="32"/>
          <w:szCs w:val="32"/>
        </w:rPr>
        <w:t>综合治理</w:t>
      </w:r>
      <w:r w:rsidRPr="001F5DE1">
        <w:rPr>
          <w:rFonts w:eastAsia="仿宋_GB2312" w:hint="eastAsia"/>
          <w:sz w:val="32"/>
          <w:szCs w:val="32"/>
        </w:rPr>
        <w:t>中心</w:t>
      </w:r>
      <w:r w:rsidR="004564BC">
        <w:rPr>
          <w:rFonts w:eastAsia="仿宋_GB2312" w:hint="eastAsia"/>
          <w:sz w:val="32"/>
          <w:szCs w:val="32"/>
        </w:rPr>
        <w:t>（公章）</w:t>
      </w:r>
    </w:p>
    <w:p w:rsidR="004564BC" w:rsidRPr="000231D7" w:rsidRDefault="004564BC" w:rsidP="001F5DE1">
      <w:pPr>
        <w:spacing w:line="560" w:lineRule="exact"/>
        <w:ind w:leftChars="1200" w:left="2880" w:firstLineChars="100" w:firstLine="32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F41043"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年</w:t>
      </w:r>
      <w:r w:rsidR="000231D7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0231D7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F01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4AB" w:rsidRDefault="00DA34AB" w:rsidP="004564BC">
      <w:pPr>
        <w:spacing w:line="240" w:lineRule="auto"/>
      </w:pPr>
      <w:r>
        <w:separator/>
      </w:r>
    </w:p>
  </w:endnote>
  <w:endnote w:type="continuationSeparator" w:id="0">
    <w:p w:rsidR="00DA34AB" w:rsidRDefault="00DA34AB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4AB" w:rsidRDefault="00DA34AB" w:rsidP="004564BC">
      <w:pPr>
        <w:spacing w:line="240" w:lineRule="auto"/>
      </w:pPr>
      <w:r>
        <w:separator/>
      </w:r>
    </w:p>
  </w:footnote>
  <w:footnote w:type="continuationSeparator" w:id="0">
    <w:p w:rsidR="00DA34AB" w:rsidRDefault="00DA34AB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91E"/>
    <w:rsid w:val="000231D7"/>
    <w:rsid w:val="001F5DE1"/>
    <w:rsid w:val="002F3CEB"/>
    <w:rsid w:val="003B1A3D"/>
    <w:rsid w:val="00406241"/>
    <w:rsid w:val="004564BC"/>
    <w:rsid w:val="005B2087"/>
    <w:rsid w:val="0066489E"/>
    <w:rsid w:val="0067791E"/>
    <w:rsid w:val="00717861"/>
    <w:rsid w:val="0075357B"/>
    <w:rsid w:val="00754981"/>
    <w:rsid w:val="00757146"/>
    <w:rsid w:val="007F33C9"/>
    <w:rsid w:val="0081560F"/>
    <w:rsid w:val="00870046"/>
    <w:rsid w:val="008930FF"/>
    <w:rsid w:val="008C43C7"/>
    <w:rsid w:val="00935EFB"/>
    <w:rsid w:val="009A2F9F"/>
    <w:rsid w:val="009A5B8E"/>
    <w:rsid w:val="009B4AA3"/>
    <w:rsid w:val="00B13359"/>
    <w:rsid w:val="00B338CB"/>
    <w:rsid w:val="00B474D4"/>
    <w:rsid w:val="00BC14DF"/>
    <w:rsid w:val="00DA34AB"/>
    <w:rsid w:val="00DF72F7"/>
    <w:rsid w:val="00E04CB4"/>
    <w:rsid w:val="00E3517C"/>
    <w:rsid w:val="00EA1146"/>
    <w:rsid w:val="00F01145"/>
    <w:rsid w:val="00F41043"/>
    <w:rsid w:val="00FF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24</cp:revision>
  <dcterms:created xsi:type="dcterms:W3CDTF">2019-08-10T09:06:00Z</dcterms:created>
  <dcterms:modified xsi:type="dcterms:W3CDTF">2022-09-11T06:48:00Z</dcterms:modified>
</cp:coreProperties>
</file>