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天津市西青区中北镇综合执法局没有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</w:t>
      </w:r>
      <w:bookmarkStart w:id="0" w:name="_GoBack"/>
      <w:bookmarkEnd w:id="0"/>
      <w:r>
        <w:rPr>
          <w:rFonts w:hint="eastAsia" w:ascii="方正小标宋简体" w:eastAsia="方正小标宋简体"/>
          <w:w w:val="95"/>
          <w:sz w:val="44"/>
          <w:szCs w:val="44"/>
        </w:rPr>
        <w:t>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区财政局：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西青区人民政府网站“预算决算公开”专题专栏公开（仅将</w:t>
      </w:r>
      <w:r>
        <w:rPr>
          <w:rFonts w:eastAsia="仿宋_GB2312"/>
          <w:sz w:val="32"/>
          <w:szCs w:val="32"/>
        </w:rPr>
        <w:t>决算公开内容在</w:t>
      </w:r>
      <w:r>
        <w:rPr>
          <w:rFonts w:hint="eastAsia" w:eastAsia="仿宋_GB2312"/>
          <w:sz w:val="32"/>
          <w:szCs w:val="32"/>
        </w:rPr>
        <w:t>主管部门</w:t>
      </w:r>
      <w:r>
        <w:rPr>
          <w:rFonts w:eastAsia="仿宋_GB2312"/>
          <w:sz w:val="32"/>
          <w:szCs w:val="32"/>
        </w:rPr>
        <w:t>网站公开）。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联系人：王欢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hint="eastAsia" w:eastAsia="仿宋_GB2312"/>
          <w:sz w:val="32"/>
          <w:szCs w:val="32"/>
        </w:rPr>
        <w:t>联系电话：27919402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/>
    <w:p/>
    <w:p>
      <w:pPr>
        <w:spacing w:line="560" w:lineRule="exact"/>
        <w:ind w:firstLine="3040" w:firstLineChars="9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天津市西青区中北镇综合执法局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年9月2日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M3YzkwMDYwNTgwZjEwODczNGZkYjZkMmRiODZmZWEifQ=="/>
  </w:docVars>
  <w:rsids>
    <w:rsidRoot w:val="0067791E"/>
    <w:rsid w:val="002770F3"/>
    <w:rsid w:val="002F3CEB"/>
    <w:rsid w:val="0035558C"/>
    <w:rsid w:val="00406241"/>
    <w:rsid w:val="0042393B"/>
    <w:rsid w:val="004564BC"/>
    <w:rsid w:val="005B2087"/>
    <w:rsid w:val="006407A6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65E13"/>
    <w:rsid w:val="009A2F9F"/>
    <w:rsid w:val="00B13359"/>
    <w:rsid w:val="00B338CB"/>
    <w:rsid w:val="00BC14DF"/>
    <w:rsid w:val="00CD74B3"/>
    <w:rsid w:val="00DF72F7"/>
    <w:rsid w:val="00E3517C"/>
    <w:rsid w:val="00F41043"/>
    <w:rsid w:val="00FF7960"/>
    <w:rsid w:val="7BA026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167</Words>
  <Characters>180</Characters>
  <Lines>1</Lines>
  <Paragraphs>1</Paragraphs>
  <TotalTime>27</TotalTime>
  <ScaleCrop>false</ScaleCrop>
  <LinksUpToDate>false</LinksUpToDate>
  <CharactersWithSpaces>184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hz</cp:lastModifiedBy>
  <dcterms:modified xsi:type="dcterms:W3CDTF">2023-03-30T09:23:16Z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1BD130143CAB436B977ED2CFD7B01458</vt:lpwstr>
  </property>
</Properties>
</file>