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C5" w:rsidRDefault="000E3EC5">
      <w:pPr>
        <w:jc w:val="center"/>
        <w:rPr>
          <w:rFonts w:ascii="黑体" w:eastAsia="黑体" w:hint="eastAsia"/>
          <w:w w:val="95"/>
          <w:sz w:val="44"/>
          <w:szCs w:val="44"/>
        </w:rPr>
      </w:pPr>
    </w:p>
    <w:p w:rsidR="000E3EC5" w:rsidRDefault="009E6FA8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天津市西青区</w:t>
      </w:r>
      <w:r w:rsidR="00E84569">
        <w:rPr>
          <w:rFonts w:ascii="方正小标宋简体" w:eastAsia="方正小标宋简体" w:hint="eastAsia"/>
          <w:w w:val="95"/>
          <w:sz w:val="44"/>
          <w:szCs w:val="44"/>
        </w:rPr>
        <w:t>金融工作</w:t>
      </w:r>
      <w:r>
        <w:rPr>
          <w:rFonts w:ascii="方正小标宋简体" w:eastAsia="方正小标宋简体"/>
          <w:w w:val="95"/>
          <w:sz w:val="44"/>
          <w:szCs w:val="44"/>
        </w:rPr>
        <w:t>局</w:t>
      </w:r>
      <w:r>
        <w:rPr>
          <w:rFonts w:ascii="方正小标宋简体" w:eastAsia="方正小标宋简体" w:hint="eastAsia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ascii="方正小标宋简体" w:eastAsia="方正小标宋简体" w:hint="eastAsia"/>
          <w:w w:val="95"/>
          <w:sz w:val="44"/>
          <w:szCs w:val="44"/>
        </w:rPr>
        <w:t>的</w:t>
      </w:r>
    </w:p>
    <w:p w:rsidR="000E3EC5" w:rsidRDefault="009E6FA8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情况说明</w:t>
      </w:r>
    </w:p>
    <w:p w:rsidR="000E3EC5" w:rsidRDefault="000E3EC5">
      <w:pPr>
        <w:spacing w:line="600" w:lineRule="exact"/>
        <w:rPr>
          <w:rFonts w:eastAsia="仿宋_GB2312"/>
          <w:sz w:val="32"/>
        </w:rPr>
      </w:pPr>
    </w:p>
    <w:p w:rsidR="000E3EC5" w:rsidRDefault="009E6FA8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区财政局：</w:t>
      </w:r>
    </w:p>
    <w:p w:rsidR="000E3EC5" w:rsidRDefault="009E6FA8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年度决算公开的相关报表和说明填报完成，由于我单位没有门户网站，仅将</w:t>
      </w:r>
      <w:r>
        <w:rPr>
          <w:rFonts w:eastAsia="仿宋_GB2312"/>
          <w:sz w:val="32"/>
          <w:szCs w:val="32"/>
        </w:rPr>
        <w:t>决算公开</w:t>
      </w:r>
      <w:r>
        <w:rPr>
          <w:rFonts w:eastAsia="仿宋_GB2312" w:hint="eastAsia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西青区人民政府网站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“预算决算公开”专题专栏公开（仅将</w:t>
      </w:r>
      <w:r>
        <w:rPr>
          <w:rFonts w:eastAsia="仿宋_GB2312"/>
          <w:sz w:val="32"/>
          <w:szCs w:val="32"/>
        </w:rPr>
        <w:t>决算公开内容在</w:t>
      </w:r>
      <w:r>
        <w:rPr>
          <w:rFonts w:eastAsia="仿宋_GB2312" w:hint="eastAsia"/>
          <w:sz w:val="32"/>
          <w:szCs w:val="32"/>
        </w:rPr>
        <w:t>主管部门</w:t>
      </w:r>
      <w:r>
        <w:rPr>
          <w:rFonts w:eastAsia="仿宋_GB2312"/>
          <w:sz w:val="32"/>
          <w:szCs w:val="32"/>
        </w:rPr>
        <w:t>网站公开）。</w:t>
      </w:r>
      <w:bookmarkStart w:id="0" w:name="_GoBack"/>
      <w:bookmarkEnd w:id="0"/>
    </w:p>
    <w:p w:rsidR="000E3EC5" w:rsidRDefault="009E6FA8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 w:rsidR="000E3EC5" w:rsidRDefault="00E8456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（联系人：</w:t>
      </w:r>
      <w:r>
        <w:rPr>
          <w:rFonts w:eastAsia="仿宋_GB2312"/>
          <w:sz w:val="32"/>
          <w:szCs w:val="32"/>
        </w:rPr>
        <w:t>宋惟明</w:t>
      </w:r>
      <w:r w:rsidR="009E6FA8">
        <w:rPr>
          <w:rFonts w:eastAsia="仿宋_GB2312"/>
          <w:sz w:val="32"/>
          <w:szCs w:val="32"/>
        </w:rPr>
        <w:t xml:space="preserve">     </w:t>
      </w:r>
      <w:r w:rsidR="009E6FA8">
        <w:rPr>
          <w:rFonts w:eastAsia="仿宋_GB2312" w:hint="eastAsia"/>
          <w:sz w:val="32"/>
          <w:szCs w:val="32"/>
        </w:rPr>
        <w:t>联系电话：</w:t>
      </w:r>
      <w:r w:rsidR="009E6FA8">
        <w:rPr>
          <w:rFonts w:eastAsia="仿宋_GB2312"/>
          <w:sz w:val="32"/>
          <w:szCs w:val="32"/>
        </w:rPr>
        <w:t>27</w:t>
      </w:r>
      <w:r>
        <w:rPr>
          <w:rFonts w:eastAsia="仿宋_GB2312"/>
          <w:sz w:val="32"/>
          <w:szCs w:val="32"/>
        </w:rPr>
        <w:t>916712</w:t>
      </w:r>
      <w:r w:rsidR="009E6FA8">
        <w:rPr>
          <w:rFonts w:eastAsia="仿宋_GB2312" w:hint="eastAsia"/>
          <w:sz w:val="32"/>
          <w:szCs w:val="32"/>
        </w:rPr>
        <w:t>）</w:t>
      </w:r>
    </w:p>
    <w:p w:rsidR="000E3EC5" w:rsidRDefault="000E3E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0E3EC5" w:rsidRDefault="000E3EC5"/>
    <w:p w:rsidR="000E3EC5" w:rsidRDefault="000E3EC5"/>
    <w:p w:rsidR="000E3EC5" w:rsidRDefault="009E6FA8">
      <w:pPr>
        <w:spacing w:line="560" w:lineRule="exact"/>
        <w:ind w:firstLineChars="1200" w:firstLine="38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天津市西青区</w:t>
      </w:r>
      <w:r w:rsidR="00E84569">
        <w:rPr>
          <w:rFonts w:eastAsia="仿宋_GB2312" w:hint="eastAsia"/>
          <w:sz w:val="32"/>
          <w:szCs w:val="32"/>
        </w:rPr>
        <w:t>金融工作局</w:t>
      </w:r>
    </w:p>
    <w:p w:rsidR="000E3EC5" w:rsidRDefault="009E6FA8">
      <w:pPr>
        <w:spacing w:line="580" w:lineRule="exact"/>
        <w:ind w:firstLineChars="1700" w:firstLine="5440"/>
        <w:jc w:val="right"/>
        <w:rPr>
          <w:rFonts w:ascii="宋体"/>
        </w:rPr>
      </w:pPr>
      <w:r>
        <w:rPr>
          <w:rFonts w:eastAsia="仿宋_GB2312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</w:t>
      </w:r>
    </w:p>
    <w:p w:rsidR="000E3EC5" w:rsidRDefault="000E3EC5"/>
    <w:sectPr w:rsidR="000E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A8" w:rsidRDefault="009E6FA8">
      <w:pPr>
        <w:spacing w:line="240" w:lineRule="auto"/>
      </w:pPr>
      <w:r>
        <w:separator/>
      </w:r>
    </w:p>
  </w:endnote>
  <w:endnote w:type="continuationSeparator" w:id="0">
    <w:p w:rsidR="009E6FA8" w:rsidRDefault="009E6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A8" w:rsidRDefault="009E6FA8">
      <w:pPr>
        <w:spacing w:line="240" w:lineRule="auto"/>
      </w:pPr>
      <w:r>
        <w:separator/>
      </w:r>
    </w:p>
  </w:footnote>
  <w:footnote w:type="continuationSeparator" w:id="0">
    <w:p w:rsidR="009E6FA8" w:rsidRDefault="009E6F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1E"/>
    <w:rsid w:val="DEDB1153"/>
    <w:rsid w:val="E1E63198"/>
    <w:rsid w:val="E64E07AD"/>
    <w:rsid w:val="F3FF9C0E"/>
    <w:rsid w:val="000E3EC5"/>
    <w:rsid w:val="002F3CEB"/>
    <w:rsid w:val="00406241"/>
    <w:rsid w:val="004564BC"/>
    <w:rsid w:val="005B2087"/>
    <w:rsid w:val="0066489E"/>
    <w:rsid w:val="0067791E"/>
    <w:rsid w:val="00717861"/>
    <w:rsid w:val="00754981"/>
    <w:rsid w:val="00757146"/>
    <w:rsid w:val="0081560F"/>
    <w:rsid w:val="00870046"/>
    <w:rsid w:val="008930FF"/>
    <w:rsid w:val="008C43C7"/>
    <w:rsid w:val="00935EFB"/>
    <w:rsid w:val="009A2F9F"/>
    <w:rsid w:val="009E6FA8"/>
    <w:rsid w:val="00B13359"/>
    <w:rsid w:val="00B338CB"/>
    <w:rsid w:val="00BC14DF"/>
    <w:rsid w:val="00DF72F7"/>
    <w:rsid w:val="00E3517C"/>
    <w:rsid w:val="00E84569"/>
    <w:rsid w:val="00F4104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4688"/>
  <w15:docId w15:val="{2411B72F-2785-4FD7-ACDA-CD8F71E3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aa</cp:lastModifiedBy>
  <cp:revision>18</cp:revision>
  <cp:lastPrinted>2022-08-30T08:39:00Z</cp:lastPrinted>
  <dcterms:created xsi:type="dcterms:W3CDTF">2019-08-10T17:06:00Z</dcterms:created>
  <dcterms:modified xsi:type="dcterms:W3CDTF">2022-08-30T02:04:00Z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