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3F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right="0"/>
        <w:jc w:val="both"/>
        <w:textAlignment w:val="baseline"/>
        <w:rPr>
          <w:rFonts w:hint="default" w:ascii="黑体" w:hAnsi="黑体" w:eastAsia="黑体" w:cs="黑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eastAsia="zh-CN"/>
        </w:rPr>
        <w:t>附件</w:t>
      </w:r>
      <w:bookmarkStart w:id="0" w:name="_GoBack"/>
      <w:bookmarkEnd w:id="0"/>
    </w:p>
    <w:p w14:paraId="3C0347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right="0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32"/>
          <w:szCs w:val="32"/>
        </w:rPr>
        <w:t>“</w:t>
      </w:r>
      <w:r>
        <w:rPr>
          <w:rFonts w:hint="eastAsia" w:ascii="微软雅黑" w:hAnsi="微软雅黑" w:eastAsia="微软雅黑" w:cs="微软雅黑"/>
          <w:b w:val="0"/>
          <w:bCs w:val="0"/>
          <w:spacing w:val="7"/>
          <w:sz w:val="32"/>
          <w:szCs w:val="32"/>
        </w:rPr>
        <w:t>金种子”入围名单</w:t>
      </w:r>
    </w:p>
    <w:tbl>
      <w:tblPr>
        <w:tblStyle w:val="7"/>
        <w:tblW w:w="8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6811"/>
      </w:tblGrid>
      <w:tr w14:paraId="2D1C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8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C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企业（团队）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名称</w:t>
            </w:r>
          </w:p>
        </w:tc>
      </w:tr>
      <w:tr w14:paraId="7668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4A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D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1"/>
                <w:rFonts w:hAnsi="Times New Roman"/>
                <w:lang w:val="en-US" w:eastAsia="zh-CN" w:bidi="ar"/>
              </w:rPr>
              <w:t>顺景一号</w:t>
            </w:r>
            <w:r>
              <w:rPr>
                <w:rStyle w:val="12"/>
                <w:rFonts w:eastAsia="宋体"/>
                <w:lang w:val="en-US" w:eastAsia="zh-CN" w:bidi="ar"/>
              </w:rPr>
              <w:t>”</w:t>
            </w:r>
            <w:r>
              <w:rPr>
                <w:rStyle w:val="11"/>
                <w:rFonts w:hAnsi="Times New Roman"/>
                <w:lang w:val="en-US" w:eastAsia="zh-CN" w:bidi="ar"/>
              </w:rPr>
              <w:t>项目团队</w:t>
            </w:r>
          </w:p>
        </w:tc>
      </w:tr>
      <w:tr w14:paraId="5184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0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3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AgX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智能农林装备机器人项目团队</w:t>
            </w:r>
          </w:p>
        </w:tc>
      </w:tr>
      <w:tr w14:paraId="72C0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7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7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AURORABIO /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极光生物</w:t>
            </w:r>
          </w:p>
        </w:tc>
      </w:tr>
      <w:tr w14:paraId="5CF6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F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F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TsingtaoAI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</w:tc>
      </w:tr>
      <w:tr w14:paraId="5F1B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F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F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北京莱仕博医疗科技有限公司</w:t>
            </w:r>
          </w:p>
        </w:tc>
      </w:tr>
      <w:tr w14:paraId="6A20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A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0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北京美赛纳生物科技有限公司</w:t>
            </w:r>
          </w:p>
        </w:tc>
      </w:tr>
      <w:tr w14:paraId="77AF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AA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F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北京盛视灵境科技有限公司</w:t>
            </w:r>
          </w:p>
        </w:tc>
      </w:tr>
      <w:tr w14:paraId="12B7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0C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F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北京视知觉智能科技有限公司</w:t>
            </w:r>
          </w:p>
        </w:tc>
      </w:tr>
      <w:tr w14:paraId="3C53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C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0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大熊（天津）医疗科技有限公司</w:t>
            </w:r>
          </w:p>
        </w:tc>
      </w:tr>
      <w:tr w14:paraId="3E84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54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F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动力锂电池热管理系统用散热冷凝胶技术及应用项目团队</w:t>
            </w:r>
          </w:p>
        </w:tc>
      </w:tr>
      <w:tr w14:paraId="5A40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A9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8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动物疫苗双相佐剂研发项目团队</w:t>
            </w:r>
          </w:p>
        </w:tc>
      </w:tr>
      <w:tr w14:paraId="4A62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8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A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非真空等离子化学气相沉积工具模具镀膜项目团队</w:t>
            </w:r>
          </w:p>
        </w:tc>
      </w:tr>
      <w:tr w14:paraId="4A00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B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F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复元具身智能机器人项目团队</w:t>
            </w:r>
          </w:p>
        </w:tc>
      </w:tr>
      <w:tr w14:paraId="497B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E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2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光电功能薄膜团队</w:t>
            </w:r>
          </w:p>
        </w:tc>
      </w:tr>
      <w:tr w14:paraId="40AF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A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B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河南骞源电子科技有限公司</w:t>
            </w:r>
          </w:p>
        </w:tc>
      </w:tr>
      <w:tr w14:paraId="4A43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3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3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弘润清源（北京）科技有限责任公司</w:t>
            </w:r>
          </w:p>
        </w:tc>
      </w:tr>
      <w:tr w14:paraId="6969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1B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9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华神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新能源科技有限公司</w:t>
            </w:r>
          </w:p>
        </w:tc>
      </w:tr>
      <w:tr w14:paraId="6C2E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F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E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环境感知技术创新应用及产业化项目团队</w:t>
            </w:r>
          </w:p>
        </w:tc>
      </w:tr>
      <w:tr w14:paraId="3DDF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5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1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基于鸿蒙系统的行业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碳足迹计量系统项目团队</w:t>
            </w:r>
          </w:p>
        </w:tc>
      </w:tr>
      <w:tr w14:paraId="5D0F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B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9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钾电材料科技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6DEC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B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1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军用加固机国产化替代项目</w:t>
            </w:r>
          </w:p>
        </w:tc>
      </w:tr>
      <w:tr w14:paraId="5A8F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C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0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匡科团队</w:t>
            </w:r>
          </w:p>
        </w:tc>
      </w:tr>
      <w:tr w14:paraId="4ED4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3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A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绿擎动力科技（天津）有限公司</w:t>
            </w:r>
          </w:p>
        </w:tc>
      </w:tr>
      <w:tr w14:paraId="77A6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3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7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铭洋新材料（天津）有限公司</w:t>
            </w:r>
          </w:p>
        </w:tc>
      </w:tr>
      <w:tr w14:paraId="1F30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97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7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南炎生物医药科技（天津）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</w:tr>
      <w:tr w14:paraId="5C80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B8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F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入耳式迷走神经电刺激调控睡眠脑电装置项目团队</w:t>
            </w:r>
          </w:p>
        </w:tc>
      </w:tr>
      <w:tr w14:paraId="2D92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4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4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瑞德智创新技术（天津）有限公司</w:t>
            </w:r>
          </w:p>
        </w:tc>
      </w:tr>
      <w:tr w14:paraId="28CD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C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F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厦门几何未来能源有限公司</w:t>
            </w:r>
          </w:p>
        </w:tc>
      </w:tr>
      <w:tr w14:paraId="5E9A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5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68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熵穹联动（天津）科技有限公司</w:t>
            </w:r>
          </w:p>
        </w:tc>
      </w:tr>
      <w:tr w14:paraId="2A2A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C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1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室温辐射探测用大尺寸掺铈溴化镧晶体的制备技术及应用项目团队</w:t>
            </w:r>
          </w:p>
        </w:tc>
      </w:tr>
      <w:tr w14:paraId="7A1A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1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1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水环境监测与治理技术开发项目团队</w:t>
            </w:r>
          </w:p>
        </w:tc>
      </w:tr>
      <w:tr w14:paraId="0F1D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E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7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糖安智测经皮诊断项目团队</w:t>
            </w:r>
          </w:p>
        </w:tc>
      </w:tr>
      <w:tr w14:paraId="71C5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5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5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天津安杰科学技术有限公司团队</w:t>
            </w:r>
          </w:p>
        </w:tc>
      </w:tr>
      <w:tr w14:paraId="0A9B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6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A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天津八乐生物科技有限公司</w:t>
            </w:r>
          </w:p>
        </w:tc>
      </w:tr>
      <w:tr w14:paraId="5E52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7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5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天津博通志诚科技有限公司</w:t>
            </w:r>
          </w:p>
        </w:tc>
      </w:tr>
      <w:tr w14:paraId="7798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0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4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天津超众机器人科技有限公司</w:t>
            </w:r>
          </w:p>
        </w:tc>
      </w:tr>
      <w:tr w14:paraId="34AB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B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E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天津光曦信息科技有限公司</w:t>
            </w:r>
          </w:p>
        </w:tc>
      </w:tr>
      <w:tr w14:paraId="084E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9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B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天津矿嘉科技有限公司</w:t>
            </w:r>
          </w:p>
        </w:tc>
      </w:tr>
      <w:tr w14:paraId="5D3C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8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E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天津林克森生物技术有限公司</w:t>
            </w:r>
          </w:p>
        </w:tc>
      </w:tr>
      <w:tr w14:paraId="0BF3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4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D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天津领言生物医药有限公司</w:t>
            </w:r>
          </w:p>
        </w:tc>
      </w:tr>
      <w:tr w14:paraId="0FA9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4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8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天津启能科技开发有限公司</w:t>
            </w:r>
          </w:p>
        </w:tc>
      </w:tr>
      <w:tr w14:paraId="63B0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63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A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天津尚飞航空科技有限公司</w:t>
            </w:r>
          </w:p>
        </w:tc>
      </w:tr>
      <w:tr w14:paraId="601A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7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E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天津梧桐木科技有限公司</w:t>
            </w:r>
          </w:p>
        </w:tc>
      </w:tr>
      <w:tr w14:paraId="5980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72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E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天津一微科技有限公司</w:t>
            </w:r>
          </w:p>
        </w:tc>
      </w:tr>
      <w:tr w14:paraId="7C55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9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58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天津医规途科技有限公司</w:t>
            </w:r>
          </w:p>
        </w:tc>
      </w:tr>
      <w:tr w14:paraId="3969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4C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7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天津宇泽科技有限公司</w:t>
            </w:r>
          </w:p>
        </w:tc>
      </w:tr>
      <w:tr w14:paraId="7547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5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E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天津元依生物科技有限公司</w:t>
            </w:r>
          </w:p>
        </w:tc>
      </w:tr>
      <w:tr w14:paraId="7C88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92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D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天津源创医疗科技有限公司</w:t>
            </w:r>
          </w:p>
        </w:tc>
      </w:tr>
      <w:tr w14:paraId="5F44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C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5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天元智安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</w:tr>
      <w:tr w14:paraId="46B2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9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无创早诊自检仪项目团队</w:t>
            </w:r>
          </w:p>
        </w:tc>
      </w:tr>
      <w:tr w14:paraId="2725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6F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6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熙瞳（天津）光电科技有限公司</w:t>
            </w:r>
          </w:p>
        </w:tc>
      </w:tr>
      <w:tr w14:paraId="70F2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C0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E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易控智能科技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1E1F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F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E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云控无人机系统及基于无人机技术的桌面级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打印机项目团队</w:t>
            </w:r>
          </w:p>
        </w:tc>
      </w:tr>
      <w:tr w14:paraId="7D55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4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5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-AI/AR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导览机项目团队</w:t>
            </w:r>
          </w:p>
        </w:tc>
      </w:tr>
      <w:tr w14:paraId="3FB7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F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9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中汇达（宁夏）农业科技有限公司</w:t>
            </w:r>
          </w:p>
        </w:tc>
      </w:tr>
      <w:tr w14:paraId="6B3F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DD3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E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中天健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医疗器械有限公司</w:t>
            </w:r>
          </w:p>
        </w:tc>
      </w:tr>
    </w:tbl>
    <w:p w14:paraId="108D457E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right="0"/>
        <w:textAlignment w:val="baseline"/>
        <w:rPr>
          <w:rFonts w:hint="default" w:ascii="Times New Roman" w:hAnsi="Times New Roman" w:cs="Times New Roman"/>
        </w:rPr>
      </w:pPr>
    </w:p>
    <w:sectPr>
      <w:pgSz w:w="11900" w:h="16830"/>
      <w:pgMar w:top="2098" w:right="1474" w:bottom="1701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E48C33-D44E-4CEF-99F6-3D40838121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89BA78F-714E-4EBC-9DAC-46EE64306EF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B07BF46E-E621-44C0-9DC0-468CA67AAF0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8E1A8E2-C200-453C-812E-64D7782395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E13127"/>
    <w:rsid w:val="09F575B0"/>
    <w:rsid w:val="0E793AA3"/>
    <w:rsid w:val="102570C7"/>
    <w:rsid w:val="16F6674E"/>
    <w:rsid w:val="19305C51"/>
    <w:rsid w:val="19582D0F"/>
    <w:rsid w:val="1AAE3F81"/>
    <w:rsid w:val="1AE3442B"/>
    <w:rsid w:val="25A53B83"/>
    <w:rsid w:val="2ABE34FC"/>
    <w:rsid w:val="33376027"/>
    <w:rsid w:val="36843CB8"/>
    <w:rsid w:val="38AA5634"/>
    <w:rsid w:val="3E7C7AD2"/>
    <w:rsid w:val="42905B96"/>
    <w:rsid w:val="4875465A"/>
    <w:rsid w:val="4A331709"/>
    <w:rsid w:val="51AB326E"/>
    <w:rsid w:val="564C7834"/>
    <w:rsid w:val="59D94E1E"/>
    <w:rsid w:val="60216DA1"/>
    <w:rsid w:val="614F58E9"/>
    <w:rsid w:val="62055BD8"/>
    <w:rsid w:val="62630874"/>
    <w:rsid w:val="637B563F"/>
    <w:rsid w:val="65AD0883"/>
    <w:rsid w:val="6DFF3A4C"/>
    <w:rsid w:val="769A5ED5"/>
    <w:rsid w:val="77286F9E"/>
    <w:rsid w:val="7DD33150"/>
    <w:rsid w:val="7E5E6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1">
    <w:name w:val="font21"/>
    <w:basedOn w:val="8"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1359</Words>
  <Characters>1489</Characters>
  <TotalTime>14</TotalTime>
  <ScaleCrop>false</ScaleCrop>
  <LinksUpToDate>false</LinksUpToDate>
  <CharactersWithSpaces>1533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2025-11-25T15:47:00Z</dcterms:created>
  <dc:creator>Administrator</dc:creator>
  <cp:lastModifiedBy>王旭</cp:lastModifiedBy>
  <cp:lastPrinted>2025-11-27T08:38:00Z</cp:lastPrinted>
  <dcterms:modified xsi:type="dcterms:W3CDTF">2025-11-27T09:51:42Z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2025-11-25T15:47:15Z</vt:filetime>
  </property>
  <property fmtid="{D5CDD505-2E9C-101B-9397-08002B2CF9AE}" pid="4" name="UsrData">
    <vt:lpwstr>69255f003587f9001f4f2dc4wl</vt:lpwstr>
  </property>
  <property fmtid="{D5CDD505-2E9C-101B-9397-08002B2CF9AE}" pid="5" name="KSOTemplateDocerSaveRecord">
    <vt:lpwstr>eyJoZGlkIjoiMzAxNmYxZTFmM2VmZWE3MTY1ZGFlM2UwZTU2YTc4YjIiLCJ1c2VySWQiOiIzMTkxNzcyNTgifQ==</vt:lpwstr>
  </property>
  <property fmtid="{D5CDD505-2E9C-101B-9397-08002B2CF9AE}" pid="6" name="KSOProductBuildVer">
    <vt:lpwstr>2052-12.1.0.23125</vt:lpwstr>
  </property>
  <property fmtid="{D5CDD505-2E9C-101B-9397-08002B2CF9AE}" pid="7" name="ICV">
    <vt:lpwstr>717591E5F40E4C429C978121F5F167A0_13</vt:lpwstr>
  </property>
</Properties>
</file>