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480" w:lineRule="exact"/>
        <w:rPr>
          <w:rFonts w:hint="eastAsia" w:ascii="Times New Roman" w:hAnsi="Times New Roman" w:eastAsia="黑体"/>
          <w:spacing w:val="20"/>
          <w:kern w:val="0"/>
          <w:sz w:val="32"/>
          <w:szCs w:val="32"/>
          <w:lang w:eastAsia="zh-CN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1</w:t>
      </w:r>
    </w:p>
    <w:p>
      <w:pPr>
        <w:widowControl/>
        <w:jc w:val="center"/>
        <w:rPr>
          <w:rFonts w:ascii="Times New Roman" w:hAnsi="Times New Roman" w:eastAsia="黑体"/>
          <w:spacing w:val="20"/>
          <w:kern w:val="0"/>
          <w:sz w:val="32"/>
          <w:szCs w:val="32"/>
        </w:rPr>
      </w:pPr>
      <w:r>
        <w:rPr>
          <w:rFonts w:hint="eastAsia" w:ascii="Times New Roman" w:hAnsi="Times New Roman" w:eastAsia="黑体"/>
          <w:spacing w:val="20"/>
          <w:kern w:val="0"/>
          <w:sz w:val="32"/>
          <w:szCs w:val="32"/>
          <w:lang w:val="en-US" w:eastAsia="zh-CN"/>
        </w:rPr>
        <w:t>天津市西青区耕地深松（深翻）项目</w:t>
      </w:r>
      <w:r>
        <w:rPr>
          <w:rFonts w:ascii="Times New Roman" w:hAnsi="Times New Roman" w:eastAsia="黑体"/>
          <w:spacing w:val="20"/>
          <w:kern w:val="0"/>
          <w:sz w:val="32"/>
          <w:szCs w:val="32"/>
        </w:rPr>
        <w:t>作业合同</w:t>
      </w:r>
    </w:p>
    <w:p>
      <w:pPr>
        <w:widowControl/>
        <w:spacing w:line="460" w:lineRule="exact"/>
        <w:rPr>
          <w:rFonts w:ascii="Times New Roman" w:hAnsi="Times New Roman" w:eastAsia="仿宋_GB2312"/>
          <w:kern w:val="0"/>
          <w:sz w:val="32"/>
          <w:szCs w:val="32"/>
          <w:highlight w:val="none"/>
          <w:u w:val="single"/>
        </w:rPr>
      </w:pP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甲方（村委会/农业规模经营主体）：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      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  <w:u w:val="single"/>
        </w:rPr>
        <w:t xml:space="preserve">   </w:t>
      </w:r>
    </w:p>
    <w:p>
      <w:pPr>
        <w:widowControl/>
        <w:spacing w:line="460" w:lineRule="exact"/>
        <w:rPr>
          <w:rFonts w:ascii="Times New Roman" w:hAnsi="Times New Roman" w:eastAsia="仿宋_GB2312"/>
          <w:kern w:val="0"/>
          <w:sz w:val="32"/>
          <w:szCs w:val="32"/>
          <w:u w:val="single"/>
        </w:rPr>
      </w:pP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乙方（作业方）：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ascii="Times New Roman" w:hAnsi="Times New Roman" w:eastAsia="仿宋_GB2312"/>
          <w:kern w:val="0"/>
          <w:sz w:val="32"/>
          <w:szCs w:val="32"/>
          <w:u w:val="single"/>
        </w:rPr>
        <w:t xml:space="preserve">                                        </w:t>
      </w:r>
    </w:p>
    <w:p>
      <w:pPr>
        <w:widowControl/>
        <w:spacing w:line="4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20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25</w:t>
      </w:r>
      <w:r>
        <w:rPr>
          <w:rFonts w:ascii="Times New Roman" w:hAnsi="Times New Roman" w:eastAsia="仿宋_GB2312"/>
          <w:kern w:val="0"/>
          <w:sz w:val="32"/>
          <w:szCs w:val="32"/>
        </w:rPr>
        <w:t>年甲方自愿参加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耕地深松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（深翻）</w:t>
      </w:r>
      <w:r>
        <w:rPr>
          <w:rFonts w:ascii="Times New Roman" w:hAnsi="Times New Roman" w:eastAsia="仿宋_GB2312"/>
          <w:kern w:val="0"/>
          <w:sz w:val="32"/>
          <w:szCs w:val="32"/>
        </w:rPr>
        <w:t>项目实施，乙方提供机械化作业服务。本着平等互利、保证自身权益的原则，甲乙双方经协商签订如下作业条款，保证项目作业顺利实施。</w:t>
      </w:r>
    </w:p>
    <w:p>
      <w:pPr>
        <w:widowControl/>
        <w:spacing w:line="460" w:lineRule="exact"/>
        <w:ind w:firstLine="640" w:firstLineChars="200"/>
        <w:outlineLvl w:val="0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一、作业地块分布</w:t>
      </w:r>
    </w:p>
    <w:p>
      <w:pPr>
        <w:widowControl/>
        <w:tabs>
          <w:tab w:val="left" w:pos="360"/>
        </w:tabs>
        <w:spacing w:line="4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  <w:u w:val="single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1.甲方委托乙方拟实施深松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（深翻）</w:t>
      </w:r>
      <w:r>
        <w:rPr>
          <w:rFonts w:ascii="Times New Roman" w:hAnsi="Times New Roman" w:eastAsia="仿宋_GB2312"/>
          <w:kern w:val="0"/>
          <w:sz w:val="32"/>
          <w:szCs w:val="32"/>
        </w:rPr>
        <w:t>作业</w:t>
      </w:r>
      <w:r>
        <w:rPr>
          <w:rFonts w:ascii="Times New Roman" w:hAnsi="Times New Roman" w:eastAsia="仿宋_GB2312"/>
          <w:kern w:val="0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Times New Roman" w:hAnsi="Times New Roman" w:eastAsia="仿宋_GB2312"/>
          <w:kern w:val="0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</w:rPr>
        <w:t>亩，位于</w:t>
      </w:r>
      <w:r>
        <w:rPr>
          <w:rFonts w:ascii="Times New Roman" w:hAnsi="Times New Roman" w:eastAsia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西青区</w:t>
      </w:r>
      <w:r>
        <w:rPr>
          <w:rFonts w:ascii="Times New Roman" w:hAnsi="Times New Roman" w:eastAsia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ascii="Times New Roman" w:hAnsi="Times New Roman" w:eastAsia="仿宋_GB2312"/>
          <w:kern w:val="0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/>
          <w:kern w:val="0"/>
          <w:sz w:val="32"/>
          <w:szCs w:val="32"/>
        </w:rPr>
        <w:t>镇</w:t>
      </w:r>
      <w:r>
        <w:rPr>
          <w:rFonts w:ascii="Times New Roman" w:hAnsi="Times New Roman" w:eastAsia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/>
          <w:kern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ascii="Times New Roman" w:hAnsi="Times New Roman" w:eastAsia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/>
          <w:kern w:val="0"/>
          <w:sz w:val="32"/>
          <w:szCs w:val="32"/>
        </w:rPr>
        <w:t>村。</w:t>
      </w:r>
    </w:p>
    <w:p>
      <w:pPr>
        <w:widowControl/>
        <w:spacing w:line="4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2.作业时间为：20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25</w:t>
      </w:r>
      <w:r>
        <w:rPr>
          <w:rFonts w:ascii="Times New Roman" w:hAnsi="Times New Roman" w:eastAsia="仿宋_GB2312"/>
          <w:kern w:val="0"/>
          <w:sz w:val="32"/>
          <w:szCs w:val="32"/>
        </w:rPr>
        <w:t>年</w:t>
      </w:r>
      <w:r>
        <w:rPr>
          <w:rFonts w:ascii="Times New Roman" w:hAnsi="Times New Roman" w:eastAsia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Times New Roman" w:hAnsi="Times New Roman" w:eastAsia="仿宋_GB2312"/>
          <w:kern w:val="0"/>
          <w:sz w:val="32"/>
          <w:szCs w:val="32"/>
        </w:rPr>
        <w:t>月至</w:t>
      </w:r>
      <w:r>
        <w:rPr>
          <w:rFonts w:ascii="Times New Roman" w:hAnsi="Times New Roman" w:eastAsia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ascii="Times New Roman" w:hAnsi="Times New Roman" w:eastAsia="仿宋_GB2312"/>
          <w:kern w:val="0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/>
          <w:kern w:val="0"/>
          <w:sz w:val="32"/>
          <w:szCs w:val="32"/>
        </w:rPr>
        <w:t>年</w:t>
      </w:r>
      <w:r>
        <w:rPr>
          <w:rFonts w:ascii="Times New Roman" w:hAnsi="Times New Roman" w:eastAsia="仿宋_GB2312"/>
          <w:kern w:val="0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ascii="Times New Roman" w:hAnsi="Times New Roman" w:eastAsia="仿宋_GB2312"/>
          <w:kern w:val="0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/>
          <w:kern w:val="0"/>
          <w:sz w:val="32"/>
          <w:szCs w:val="32"/>
        </w:rPr>
        <w:t>月。</w:t>
      </w:r>
    </w:p>
    <w:p>
      <w:pPr>
        <w:widowControl/>
        <w:spacing w:line="460" w:lineRule="exact"/>
        <w:ind w:firstLine="640" w:firstLineChars="200"/>
        <w:outlineLvl w:val="0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二、作业质量要求</w:t>
      </w:r>
    </w:p>
    <w:p>
      <w:pPr>
        <w:widowControl/>
        <w:spacing w:line="4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3.乙方承诺按照农业生产实际开展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耕地</w:t>
      </w:r>
      <w:r>
        <w:rPr>
          <w:rFonts w:ascii="Times New Roman" w:hAnsi="Times New Roman" w:eastAsia="仿宋_GB2312"/>
          <w:kern w:val="0"/>
          <w:sz w:val="32"/>
          <w:szCs w:val="32"/>
        </w:rPr>
        <w:t>深松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（深翻）</w:t>
      </w:r>
      <w:r>
        <w:rPr>
          <w:rFonts w:ascii="Times New Roman" w:hAnsi="Times New Roman" w:eastAsia="仿宋_GB2312"/>
          <w:kern w:val="0"/>
          <w:sz w:val="32"/>
          <w:szCs w:val="32"/>
        </w:rPr>
        <w:t>作业，并保证达到天津市农机深松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（深翻）</w:t>
      </w:r>
      <w:r>
        <w:rPr>
          <w:rFonts w:ascii="Times New Roman" w:hAnsi="Times New Roman" w:eastAsia="仿宋_GB2312"/>
          <w:kern w:val="0"/>
          <w:sz w:val="32"/>
          <w:szCs w:val="32"/>
        </w:rPr>
        <w:t>整地作业项目要求的作业质量，农机深松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（深翻）</w:t>
      </w:r>
      <w:r>
        <w:rPr>
          <w:rFonts w:ascii="Times New Roman" w:hAnsi="Times New Roman" w:eastAsia="仿宋_GB2312"/>
          <w:kern w:val="0"/>
          <w:sz w:val="32"/>
          <w:szCs w:val="32"/>
        </w:rPr>
        <w:t>作业后能够打破犁底层，深松深度不低于28cm。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深翻深度不低于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25cm。</w:t>
      </w:r>
    </w:p>
    <w:p>
      <w:pPr>
        <w:widowControl/>
        <w:spacing w:line="460" w:lineRule="exact"/>
        <w:ind w:firstLine="640" w:firstLineChars="200"/>
        <w:outlineLvl w:val="0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三、作业费支付</w:t>
      </w:r>
    </w:p>
    <w:p>
      <w:pPr>
        <w:widowControl/>
        <w:spacing w:line="4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4.作业完成后，由甲乙双方共同对作业面积、作业质量等内容进行核实、确认、签字，并以“监测系统”内的有效作业面积作为作业费结算材料之一。</w:t>
      </w:r>
    </w:p>
    <w:p>
      <w:pPr>
        <w:widowControl/>
        <w:spacing w:line="4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5.作业费按扣除财政作业补助金额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后的差价支付，</w:t>
      </w:r>
      <w:r>
        <w:rPr>
          <w:rFonts w:ascii="Times New Roman" w:hAnsi="Times New Roman" w:eastAsia="仿宋_GB2312"/>
          <w:kern w:val="0"/>
          <w:sz w:val="32"/>
          <w:szCs w:val="32"/>
        </w:rPr>
        <w:t>采取</w:t>
      </w:r>
      <w:r>
        <w:rPr>
          <w:rFonts w:ascii="Times New Roman" w:hAnsi="Times New Roman" w:eastAsia="仿宋_GB2312"/>
          <w:kern w:val="0"/>
          <w:sz w:val="32"/>
          <w:szCs w:val="32"/>
          <w:u w:val="single"/>
        </w:rPr>
        <w:t xml:space="preserve">                </w:t>
      </w:r>
      <w:r>
        <w:rPr>
          <w:rFonts w:ascii="Times New Roman" w:hAnsi="Times New Roman" w:eastAsia="仿宋_GB2312"/>
          <w:kern w:val="0"/>
          <w:sz w:val="32"/>
          <w:szCs w:val="32"/>
        </w:rPr>
        <w:t>方式支付，</w:t>
      </w:r>
      <w:r>
        <w:rPr>
          <w:rFonts w:ascii="Times New Roman" w:hAnsi="Times New Roman" w:eastAsia="仿宋_GB2312"/>
          <w:kern w:val="0"/>
          <w:sz w:val="32"/>
          <w:szCs w:val="32"/>
          <w:u w:val="single"/>
        </w:rPr>
        <w:t>　</w:t>
      </w:r>
      <w:r>
        <w:rPr>
          <w:rFonts w:hint="eastAsia" w:ascii="Times New Roman" w:hAnsi="Times New Roman" w:eastAsia="仿宋_GB2312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ascii="Times New Roman" w:hAnsi="Times New Roman" w:eastAsia="仿宋_GB2312"/>
          <w:kern w:val="0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/>
          <w:kern w:val="0"/>
          <w:sz w:val="32"/>
          <w:szCs w:val="32"/>
        </w:rPr>
        <w:t>元/亩。</w:t>
      </w:r>
    </w:p>
    <w:p>
      <w:pPr>
        <w:widowControl/>
        <w:spacing w:line="460" w:lineRule="exact"/>
        <w:ind w:firstLine="640" w:firstLineChars="200"/>
        <w:outlineLvl w:val="0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四、双方的权利和义务</w:t>
      </w:r>
    </w:p>
    <w:p>
      <w:pPr>
        <w:widowControl/>
        <w:spacing w:line="4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6.甲方的权利和义务：</w:t>
      </w:r>
    </w:p>
    <w:p>
      <w:pPr>
        <w:widowControl/>
        <w:spacing w:line="4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（1）甲方应事先告知乙方实施作业地块的具体位置、作业环境、种植方式、道路交通状况等具体情况，并通知农户作业时到现场监督；</w:t>
      </w:r>
    </w:p>
    <w:p>
      <w:pPr>
        <w:widowControl/>
        <w:spacing w:line="4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（2）甲方应在乙方作业前，负责组织对秸秆粉碎还田覆盖的地表进行清理，适合开展深松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（深翻）</w:t>
      </w:r>
      <w:r>
        <w:rPr>
          <w:rFonts w:ascii="Times New Roman" w:hAnsi="Times New Roman" w:eastAsia="仿宋_GB2312"/>
          <w:kern w:val="0"/>
          <w:sz w:val="32"/>
          <w:szCs w:val="32"/>
        </w:rPr>
        <w:t>作业；</w:t>
      </w:r>
    </w:p>
    <w:p>
      <w:pPr>
        <w:widowControl/>
        <w:spacing w:line="4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（3）甲方负责组织对作业过程进行监督，在作业质量不合格的情况下，有权拒绝支付作业费，并要求乙方返工。</w:t>
      </w:r>
    </w:p>
    <w:p>
      <w:pPr>
        <w:widowControl/>
        <w:spacing w:line="4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7.乙方的权利和义务：</w:t>
      </w:r>
    </w:p>
    <w:p>
      <w:pPr>
        <w:widowControl/>
        <w:spacing w:line="4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（1）乙方应按合同要求准时到作业地点开展作业，并按时完成全部作业任务。</w:t>
      </w:r>
    </w:p>
    <w:p>
      <w:pPr>
        <w:widowControl/>
        <w:spacing w:line="4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（2）乙方应保证投入作业的机具技术状态良好，驾驶操作人员应持有拖拉机驾驶证，确保农机作业安全进行。</w:t>
      </w:r>
    </w:p>
    <w:p>
      <w:pPr>
        <w:widowControl/>
        <w:spacing w:line="4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（3）乙方应在适宜条件下，保质保量实施作业。</w:t>
      </w:r>
    </w:p>
    <w:p>
      <w:pPr>
        <w:widowControl/>
        <w:spacing w:line="460" w:lineRule="exact"/>
        <w:ind w:firstLine="640" w:firstLineChars="200"/>
        <w:outlineLvl w:val="0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五、其它事宜</w:t>
      </w:r>
    </w:p>
    <w:p>
      <w:pPr>
        <w:widowControl/>
        <w:spacing w:line="4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8.甲乙双方中任何一方违约所造成的损失，均由违约方负责赔偿。违约赔偿金由双方协商确定。但因天气等不可抗力或者其它意外事件使得本合同无法履行的，可以解除本合同，双方不承担违约责任。</w:t>
      </w:r>
    </w:p>
    <w:p>
      <w:pPr>
        <w:widowControl/>
        <w:spacing w:line="4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/>
          <w:kern w:val="0"/>
          <w:sz w:val="32"/>
          <w:szCs w:val="32"/>
        </w:rPr>
        <w:t>.未尽事宜，甲、乙双方经协调一致可另签订补充协议。</w:t>
      </w:r>
    </w:p>
    <w:p>
      <w:pPr>
        <w:widowControl/>
        <w:spacing w:line="4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仿宋_GB2312"/>
          <w:kern w:val="0"/>
          <w:sz w:val="32"/>
          <w:szCs w:val="32"/>
        </w:rPr>
        <w:t>.本合同经甲乙双方签字（盖章）后生效。合同一式三份，甲方、乙方各执一份，并须上报所在项目区管理部门备案。</w:t>
      </w:r>
    </w:p>
    <w:p>
      <w:pPr>
        <w:widowControl/>
        <w:spacing w:line="460" w:lineRule="exact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widowControl/>
        <w:spacing w:line="460" w:lineRule="exact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甲方（盖章）：                   乙方（盖章）：　</w:t>
      </w:r>
    </w:p>
    <w:p>
      <w:pPr>
        <w:widowControl/>
        <w:spacing w:line="460" w:lineRule="exac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负责人（签字）：                 负责人（签字）：</w:t>
      </w:r>
    </w:p>
    <w:p>
      <w:pPr>
        <w:widowControl/>
        <w:spacing w:line="460" w:lineRule="exac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                   </w:t>
      </w:r>
    </w:p>
    <w:p>
      <w:pPr>
        <w:spacing w:line="460" w:lineRule="exact"/>
        <w:ind w:firstLine="320" w:firstLineChars="100"/>
        <w:jc w:val="left"/>
        <w:rPr>
          <w:rFonts w:hint="eastAsia" w:ascii="Times New Roman" w:hAnsi="Times New Roman" w:eastAsia="仿宋_GB2312"/>
          <w:sz w:val="32"/>
          <w:szCs w:val="32"/>
          <w:lang w:eastAsia="zh-CN"/>
        </w:rPr>
        <w:sectPr>
          <w:footerReference r:id="rId3" w:type="default"/>
          <w:pgSz w:w="11906" w:h="16838"/>
          <w:pgMar w:top="2098" w:right="1474" w:bottom="1985" w:left="1588" w:header="0" w:footer="1701" w:gutter="0"/>
          <w:pgNumType w:fmt="decimal"/>
          <w:cols w:space="720" w:num="1"/>
          <w:docGrid w:type="linesAndChars" w:linePitch="312" w:charSpace="0"/>
        </w:sectPr>
      </w:pPr>
      <w:r>
        <w:rPr>
          <w:rFonts w:ascii="Times New Roman" w:hAnsi="Times New Roman" w:eastAsia="仿宋_GB2312"/>
          <w:sz w:val="32"/>
          <w:szCs w:val="32"/>
        </w:rPr>
        <w:t>年  月  日                        年  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日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</w:p>
    <w:p>
      <w:pPr>
        <w:pageBreakBefore/>
        <w:spacing w:line="48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附件2</w:t>
      </w:r>
    </w:p>
    <w:p>
      <w:pPr>
        <w:spacing w:before="120" w:beforeLines="50" w:after="240" w:afterLines="100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天津市202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黑体"/>
          <w:sz w:val="32"/>
          <w:szCs w:val="32"/>
        </w:rPr>
        <w:t>年耕地深松（深翻）作业项目实施作业主体基本情况及机具监测设备明细表</w:t>
      </w:r>
    </w:p>
    <w:p>
      <w:pPr>
        <w:rPr>
          <w:rFonts w:ascii="Times New Roman" w:hAnsi="Times New Roman" w:eastAsia="仿宋_GB2312"/>
          <w:sz w:val="24"/>
          <w:szCs w:val="32"/>
        </w:rPr>
      </w:pPr>
      <w:r>
        <w:rPr>
          <w:rFonts w:ascii="Times New Roman" w:hAnsi="Times New Roman" w:eastAsia="仿宋_GB2312"/>
          <w:sz w:val="24"/>
          <w:szCs w:val="32"/>
        </w:rPr>
        <w:t xml:space="preserve">                                                                            填报时间：    年    月    日</w:t>
      </w:r>
    </w:p>
    <w:tbl>
      <w:tblPr>
        <w:tblStyle w:val="7"/>
        <w:tblpPr w:leftFromText="180" w:rightFromText="180" w:vertAnchor="text" w:horzAnchor="margin" w:tblpXSpec="center" w:tblpY="171"/>
        <w:tblW w:w="137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951"/>
        <w:gridCol w:w="650"/>
        <w:gridCol w:w="1760"/>
        <w:gridCol w:w="841"/>
        <w:gridCol w:w="2601"/>
        <w:gridCol w:w="1377"/>
        <w:gridCol w:w="1224"/>
        <w:gridCol w:w="194"/>
        <w:gridCol w:w="2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6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实施作业主体名称</w:t>
            </w:r>
          </w:p>
        </w:tc>
        <w:tc>
          <w:tcPr>
            <w:tcW w:w="241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20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pacing w:val="-20"/>
                <w:kern w:val="0"/>
                <w:sz w:val="24"/>
                <w:szCs w:val="32"/>
              </w:rPr>
              <w:t>统一社会信用代码</w:t>
            </w:r>
          </w:p>
        </w:tc>
        <w:tc>
          <w:tcPr>
            <w:tcW w:w="481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地址</w:t>
            </w:r>
          </w:p>
        </w:tc>
        <w:tc>
          <w:tcPr>
            <w:tcW w:w="141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负责人</w:t>
            </w:r>
          </w:p>
        </w:tc>
        <w:tc>
          <w:tcPr>
            <w:tcW w:w="240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6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241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481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141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240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序号</w:t>
            </w:r>
          </w:p>
        </w:tc>
        <w:tc>
          <w:tcPr>
            <w:tcW w:w="260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机具型号</w:t>
            </w:r>
          </w:p>
        </w:tc>
        <w:tc>
          <w:tcPr>
            <w:tcW w:w="260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作业幅宽（米）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配套拖拉机型号</w:t>
            </w:r>
          </w:p>
        </w:tc>
        <w:tc>
          <w:tcPr>
            <w:tcW w:w="260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牌照号</w:t>
            </w:r>
          </w:p>
        </w:tc>
        <w:tc>
          <w:tcPr>
            <w:tcW w:w="2601" w:type="dxa"/>
            <w:gridSpan w:val="2"/>
            <w:noWrap w:val="0"/>
            <w:vAlign w:val="center"/>
          </w:tcPr>
          <w:p>
            <w:pPr>
              <w:ind w:firstLine="600" w:firstLineChars="250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监测终端编号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1</w:t>
            </w:r>
          </w:p>
        </w:tc>
        <w:tc>
          <w:tcPr>
            <w:tcW w:w="260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260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260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260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260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2</w:t>
            </w:r>
          </w:p>
        </w:tc>
        <w:tc>
          <w:tcPr>
            <w:tcW w:w="260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260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260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260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260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3</w:t>
            </w:r>
          </w:p>
        </w:tc>
        <w:tc>
          <w:tcPr>
            <w:tcW w:w="260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260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260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260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260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4</w:t>
            </w:r>
          </w:p>
        </w:tc>
        <w:tc>
          <w:tcPr>
            <w:tcW w:w="260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260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260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260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260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5</w:t>
            </w:r>
          </w:p>
        </w:tc>
        <w:tc>
          <w:tcPr>
            <w:tcW w:w="260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260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260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260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260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6</w:t>
            </w:r>
          </w:p>
        </w:tc>
        <w:tc>
          <w:tcPr>
            <w:tcW w:w="260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260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260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260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260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7</w:t>
            </w:r>
          </w:p>
        </w:tc>
        <w:tc>
          <w:tcPr>
            <w:tcW w:w="260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260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260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260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260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8</w:t>
            </w:r>
          </w:p>
        </w:tc>
        <w:tc>
          <w:tcPr>
            <w:tcW w:w="260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260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260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260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260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9</w:t>
            </w:r>
          </w:p>
        </w:tc>
        <w:tc>
          <w:tcPr>
            <w:tcW w:w="260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260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260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260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260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…</w:t>
            </w:r>
          </w:p>
        </w:tc>
        <w:tc>
          <w:tcPr>
            <w:tcW w:w="260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260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260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260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260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</w:tr>
    </w:tbl>
    <w:p>
      <w:pPr>
        <w:spacing w:line="580" w:lineRule="exact"/>
        <w:rPr>
          <w:rFonts w:ascii="Times New Roman" w:hAnsi="Times New Roman" w:eastAsia="仿宋_GB2312"/>
          <w:sz w:val="32"/>
          <w:szCs w:val="32"/>
        </w:rPr>
        <w:sectPr>
          <w:footerReference r:id="rId4" w:type="even"/>
          <w:pgSz w:w="16838" w:h="11906" w:orient="landscape"/>
          <w:pgMar w:top="1588" w:right="2098" w:bottom="1474" w:left="1985" w:header="0" w:footer="1134" w:gutter="0"/>
          <w:cols w:space="720" w:num="1"/>
          <w:docGrid w:linePitch="312" w:charSpace="0"/>
        </w:sectPr>
      </w:pPr>
    </w:p>
    <w:p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附件3</w:t>
      </w:r>
    </w:p>
    <w:p>
      <w:pPr>
        <w:spacing w:before="120" w:beforeLines="50" w:after="240" w:afterLines="100"/>
        <w:jc w:val="center"/>
        <w:rPr>
          <w:rFonts w:ascii="Times New Roman" w:hAnsi="Times New Roman" w:eastAsia="黑体"/>
          <w:sz w:val="32"/>
          <w:szCs w:val="32"/>
        </w:rPr>
      </w:pPr>
    </w:p>
    <w:p>
      <w:pPr>
        <w:spacing w:before="120" w:beforeLines="50" w:after="240" w:afterLines="1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天津市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西青</w:t>
      </w:r>
      <w:r>
        <w:rPr>
          <w:rFonts w:hint="eastAsia" w:ascii="仿宋_GB2312" w:hAnsi="仿宋_GB2312" w:eastAsia="仿宋_GB2312" w:cs="仿宋_GB2312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耕地深松（深翻）面积和质量确认表</w:t>
      </w:r>
    </w:p>
    <w:p>
      <w:pPr>
        <w:rPr>
          <w:rFonts w:hint="eastAsia" w:ascii="仿宋_GB2312" w:hAnsi="仿宋_GB2312" w:eastAsia="仿宋_GB2312" w:cs="仿宋_GB2312"/>
          <w:sz w:val="24"/>
          <w:szCs w:val="32"/>
        </w:rPr>
      </w:pPr>
    </w:p>
    <w:p>
      <w:pPr>
        <w:rPr>
          <w:rFonts w:hint="eastAsia" w:ascii="仿宋_GB2312" w:hAnsi="仿宋_GB2312" w:eastAsia="仿宋_GB2312" w:cs="仿宋_GB2312"/>
          <w:sz w:val="24"/>
          <w:szCs w:val="32"/>
        </w:rPr>
      </w:pP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1928"/>
        <w:gridCol w:w="1042"/>
        <w:gridCol w:w="1486"/>
        <w:gridCol w:w="491"/>
        <w:gridCol w:w="995"/>
        <w:gridCol w:w="2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602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乡镇街</w:t>
            </w:r>
          </w:p>
        </w:tc>
        <w:tc>
          <w:tcPr>
            <w:tcW w:w="1639" w:type="pct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村（农业规模经营主体）</w:t>
            </w:r>
          </w:p>
        </w:tc>
        <w:tc>
          <w:tcPr>
            <w:tcW w:w="820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涉及农户（户）</w:t>
            </w:r>
          </w:p>
        </w:tc>
        <w:tc>
          <w:tcPr>
            <w:tcW w:w="820" w:type="pct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作业面积（亩）</w:t>
            </w:r>
          </w:p>
        </w:tc>
        <w:tc>
          <w:tcPr>
            <w:tcW w:w="1119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作业质量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（合格/不合格）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  <w:jc w:val="center"/>
        </w:trPr>
        <w:tc>
          <w:tcPr>
            <w:tcW w:w="602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639" w:type="pct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820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820" w:type="pct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11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602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39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2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2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119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7" w:hRule="atLeast"/>
          <w:jc w:val="center"/>
        </w:trPr>
        <w:tc>
          <w:tcPr>
            <w:tcW w:w="1666" w:type="pct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乡镇街（盖章）：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负责人（签字）：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年  月  日</w:t>
            </w:r>
          </w:p>
        </w:tc>
        <w:tc>
          <w:tcPr>
            <w:tcW w:w="1666" w:type="pct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2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32"/>
              </w:rPr>
              <w:t>村（农业规模经营主体）（盖章）：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负责人（签字）：</w:t>
            </w:r>
          </w:p>
          <w:p>
            <w:pPr>
              <w:tabs>
                <w:tab w:val="left" w:pos="6628"/>
              </w:tabs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  <w:p>
            <w:pPr>
              <w:tabs>
                <w:tab w:val="left" w:pos="6628"/>
              </w:tabs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  <w:p>
            <w:pPr>
              <w:tabs>
                <w:tab w:val="left" w:pos="6628"/>
              </w:tabs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  <w:p>
            <w:pPr>
              <w:tabs>
                <w:tab w:val="left" w:pos="6628"/>
              </w:tabs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  <w:p>
            <w:pPr>
              <w:tabs>
                <w:tab w:val="left" w:pos="6628"/>
              </w:tabs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  <w:p>
            <w:pPr>
              <w:tabs>
                <w:tab w:val="left" w:pos="6628"/>
              </w:tabs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  <w:p>
            <w:pPr>
              <w:tabs>
                <w:tab w:val="left" w:pos="6628"/>
              </w:tabs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  <w:p>
            <w:pPr>
              <w:tabs>
                <w:tab w:val="left" w:pos="6628"/>
              </w:tabs>
              <w:jc w:val="right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年  月  日</w:t>
            </w:r>
          </w:p>
        </w:tc>
        <w:tc>
          <w:tcPr>
            <w:tcW w:w="1668" w:type="pct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实施作业主体（盖章）：</w:t>
            </w:r>
          </w:p>
          <w:p>
            <w:pPr>
              <w:tabs>
                <w:tab w:val="left" w:pos="6628"/>
              </w:tabs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负责人（签字）：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年  月  日</w:t>
            </w:r>
          </w:p>
        </w:tc>
      </w:tr>
    </w:tbl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注：</w:t>
      </w:r>
      <w:r>
        <w:rPr>
          <w:rFonts w:hint="eastAsia" w:ascii="仿宋_GB2312" w:hAnsi="仿宋_GB2312" w:eastAsia="仿宋_GB2312" w:cs="仿宋_GB2312"/>
          <w:spacing w:val="-6"/>
          <w:szCs w:val="21"/>
        </w:rPr>
        <w:t>1.此表一式三（四）份，村（农业规模经营主体）、（乡镇街）、作业方、项目区管理部门分别留存。</w:t>
      </w:r>
    </w:p>
    <w:p>
      <w:pPr>
        <w:ind w:firstLine="420" w:firstLineChars="200"/>
        <w:rPr>
          <w:rFonts w:hint="eastAsia" w:ascii="仿宋_GB2312" w:hAnsi="仿宋_GB2312" w:eastAsia="仿宋_GB2312" w:cs="仿宋_GB2312"/>
          <w:szCs w:val="21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ascii="Times New Roman" w:hAnsi="Times New Roman" w:eastAsia="黑体"/>
          <w:sz w:val="32"/>
          <w:szCs w:val="32"/>
        </w:rPr>
      </w:pPr>
    </w:p>
    <w:p>
      <w:pPr>
        <w:rPr>
          <w:rFonts w:ascii="Times New Roman" w:hAnsi="Times New Roman" w:eastAsia="黑体"/>
          <w:sz w:val="32"/>
          <w:szCs w:val="32"/>
        </w:rPr>
      </w:pPr>
    </w:p>
    <w:p>
      <w:pPr>
        <w:rPr>
          <w:rFonts w:ascii="Times New Roman" w:hAnsi="Times New Roman" w:eastAsia="黑体"/>
          <w:sz w:val="32"/>
          <w:szCs w:val="32"/>
        </w:rPr>
      </w:pPr>
    </w:p>
    <w:p>
      <w:pPr>
        <w:rPr>
          <w:rFonts w:ascii="Times New Roman" w:hAnsi="Times New Roman" w:eastAsia="黑体"/>
          <w:sz w:val="32"/>
          <w:szCs w:val="32"/>
        </w:rPr>
      </w:pPr>
    </w:p>
    <w:p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附件4</w:t>
      </w:r>
    </w:p>
    <w:p>
      <w:pPr>
        <w:spacing w:before="240" w:beforeLines="100" w:after="240" w:afterLines="100" w:line="52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天津市202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年耕地深松（深翻）项目受益情况公告</w:t>
      </w:r>
    </w:p>
    <w:p>
      <w:pPr>
        <w:spacing w:before="240" w:beforeLines="100" w:after="240" w:afterLines="100" w:line="52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（村级公示栏样式）</w:t>
      </w:r>
    </w:p>
    <w:p>
      <w:pPr>
        <w:adjustRightInd w:val="0"/>
        <w:snapToGrid w:val="0"/>
        <w:spacing w:before="240" w:beforeLines="100" w:after="240" w:afterLines="100"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按照市农业农村委印发的《天津市202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年耕地深松（深翻）项目实施方案》要求，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村（或农业规模经营主体）实施了耕地深松（深翻）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亩，涉及农户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户，作业补助资金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万元。提供耕地深松（深翻）的实施主体为：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，其实施的深松（深翻）作业达到了质量标准要求（标准为：深松深度不低于28cm，深翻深度不低于25cm）。</w:t>
      </w:r>
    </w:p>
    <w:p>
      <w:pPr>
        <w:adjustRightInd w:val="0"/>
        <w:snapToGrid w:val="0"/>
        <w:spacing w:before="240" w:beforeLines="100" w:after="240" w:afterLines="100"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特此公告。公告期为7天，自202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日。期间，如有异议，可拨打以下电话反映：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天津市农业农村委监督电话：63083788； 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西青</w:t>
      </w:r>
      <w:r>
        <w:rPr>
          <w:rFonts w:hint="eastAsia" w:ascii="仿宋_GB2312" w:hAnsi="仿宋_GB2312" w:eastAsia="仿宋_GB2312" w:cs="仿宋_GB2312"/>
          <w:sz w:val="32"/>
          <w:szCs w:val="32"/>
        </w:rPr>
        <w:t>区农业农村委监督电话：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27394615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1202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1202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600" w:lineRule="exact"/>
        <w:ind w:right="152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西青</w:t>
      </w:r>
      <w:r>
        <w:rPr>
          <w:rFonts w:hint="eastAsia" w:ascii="仿宋_GB2312" w:hAnsi="仿宋_GB2312" w:eastAsia="仿宋_GB2312" w:cs="仿宋_GB2312"/>
          <w:sz w:val="32"/>
          <w:szCs w:val="32"/>
        </w:rPr>
        <w:t>区农业农村委(印章)</w:t>
      </w:r>
    </w:p>
    <w:p>
      <w:pPr>
        <w:spacing w:line="600" w:lineRule="exact"/>
        <w:ind w:right="152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600" w:lineRule="exact"/>
        <w:ind w:right="232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年   月   日</w:t>
      </w: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spacing w:before="240" w:beforeLines="100" w:after="240" w:afterLines="100" w:line="6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天津市202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年耕地深松（深翻）项目受益情况公告</w:t>
      </w:r>
    </w:p>
    <w:p>
      <w:pPr>
        <w:spacing w:before="240" w:beforeLines="100" w:after="240" w:afterLines="100" w:line="6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（网站公示样式）</w:t>
      </w:r>
    </w:p>
    <w:p>
      <w:pPr>
        <w:spacing w:line="48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按照市农业农村委印发的《天津市202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年耕地深松（深翻）项目实施方案》要求，我区以下村（或农业规模经营主体）实施了耕地深松（深翻），达到了质量标准要求（标准为：深松深度不低于28cm，深翻深度不低于25cm），现予以公示。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2388"/>
        <w:gridCol w:w="1281"/>
        <w:gridCol w:w="2446"/>
        <w:gridCol w:w="1098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序号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村（或农业规模经营主体）名称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作业达标面积（亩）</w:t>
            </w:r>
          </w:p>
        </w:tc>
        <w:tc>
          <w:tcPr>
            <w:tcW w:w="24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提供耕地深松（深翻）的实施主体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涉及农户（户）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作业补助资金（万元）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4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4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4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4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4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4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西青</w:t>
      </w:r>
      <w:r>
        <w:rPr>
          <w:rFonts w:hint="eastAsia" w:ascii="仿宋_GB2312" w:hAnsi="仿宋_GB2312" w:eastAsia="仿宋_GB2312" w:cs="仿宋_GB2312"/>
          <w:sz w:val="32"/>
          <w:szCs w:val="32"/>
        </w:rPr>
        <w:t>区农业农村委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年  月  日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00" w:lineRule="exact"/>
        <w:jc w:val="left"/>
        <w:rPr>
          <w:rFonts w:hint="eastAsia" w:ascii="仿宋_GB2312" w:hAnsi="仿宋_GB2312" w:eastAsia="仿宋_GB2312" w:cs="仿宋_GB2312"/>
        </w:rPr>
        <w:sectPr>
          <w:footerReference r:id="rId5" w:type="default"/>
          <w:pgSz w:w="11906" w:h="16838"/>
          <w:pgMar w:top="2098" w:right="1474" w:bottom="1985" w:left="1588" w:header="0" w:footer="1134" w:gutter="0"/>
          <w:pgNumType w:fmt="decimal"/>
          <w:cols w:space="720" w:num="1"/>
          <w:docGrid w:linePitch="312" w:charSpace="0"/>
        </w:sectPr>
      </w:pPr>
    </w:p>
    <w:p>
      <w:pPr>
        <w:pageBreakBefore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附件5</w:t>
      </w:r>
    </w:p>
    <w:p>
      <w:pPr>
        <w:spacing w:before="120" w:beforeLines="50" w:after="120" w:afterLines="50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天津市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西青</w:t>
      </w:r>
      <w:r>
        <w:rPr>
          <w:rFonts w:ascii="Times New Roman" w:hAnsi="Times New Roman" w:eastAsia="黑体"/>
          <w:sz w:val="32"/>
          <w:szCs w:val="32"/>
        </w:rPr>
        <w:t>区202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黑体"/>
          <w:sz w:val="32"/>
          <w:szCs w:val="32"/>
        </w:rPr>
        <w:t>年耕地深松（深翻）资金结算明细表</w:t>
      </w:r>
    </w:p>
    <w:p>
      <w:pPr>
        <w:rPr>
          <w:rFonts w:ascii="Times New Roman" w:hAnsi="Times New Roman" w:eastAsia="黑体"/>
          <w:sz w:val="24"/>
          <w:szCs w:val="32"/>
        </w:rPr>
      </w:pPr>
      <w:r>
        <w:rPr>
          <w:rFonts w:ascii="Times New Roman" w:hAnsi="Times New Roman" w:eastAsia="仿宋_GB2312"/>
          <w:sz w:val="24"/>
          <w:szCs w:val="32"/>
        </w:rPr>
        <w:t>项目区农业农村委（盖章）：                                                              日期：   年   月   日</w:t>
      </w:r>
    </w:p>
    <w:tbl>
      <w:tblPr>
        <w:tblStyle w:val="7"/>
        <w:tblW w:w="13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1"/>
        <w:gridCol w:w="2268"/>
        <w:gridCol w:w="1365"/>
        <w:gridCol w:w="1451"/>
        <w:gridCol w:w="3085"/>
        <w:gridCol w:w="3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实施作业主体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统一社会信用代码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作业面积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（亩）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补助金额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（万元）</w:t>
            </w:r>
          </w:p>
        </w:tc>
        <w:tc>
          <w:tcPr>
            <w:tcW w:w="308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开户行名称</w:t>
            </w:r>
          </w:p>
        </w:tc>
        <w:tc>
          <w:tcPr>
            <w:tcW w:w="347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帐号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308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347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308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347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308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347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308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347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308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347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308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347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308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347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308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347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308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347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308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347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合计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/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/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308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347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/</w:t>
            </w:r>
          </w:p>
        </w:tc>
      </w:tr>
    </w:tbl>
    <w:p>
      <w:pPr>
        <w:spacing w:line="580" w:lineRule="exact"/>
        <w:rPr>
          <w:rFonts w:ascii="Times New Roman" w:hAnsi="Times New Roman" w:eastAsia="仿宋_GB2312"/>
          <w:szCs w:val="21"/>
        </w:rPr>
      </w:pPr>
      <w:r>
        <w:rPr>
          <w:rFonts w:ascii="Times New Roman" w:hAnsi="Times New Roman" w:eastAsia="仿宋_GB2312"/>
          <w:szCs w:val="21"/>
        </w:rPr>
        <w:t>注：此表一式两份，一份由项目区农业农村委留存，一份交项目区财政局作为拨付作业补助资金凭证。</w:t>
      </w:r>
    </w:p>
    <w:p>
      <w:pPr>
        <w:widowControl/>
        <w:spacing w:line="200" w:lineRule="exact"/>
        <w:rPr>
          <w:rFonts w:hint="eastAsia" w:ascii="Times New Roman" w:hAnsi="Times New Roman" w:eastAsia="仿宋_GB2312"/>
          <w:kern w:val="0"/>
          <w:sz w:val="32"/>
          <w:szCs w:val="32"/>
        </w:rPr>
      </w:pPr>
    </w:p>
    <w:p>
      <w:pPr>
        <w:pageBreakBefore/>
        <w:rPr>
          <w:rFonts w:ascii="Times New Roman" w:hAnsi="Times New Roman" w:eastAsia="黑体"/>
          <w:sz w:val="32"/>
          <w:szCs w:val="32"/>
        </w:rPr>
        <w:sectPr>
          <w:footerReference r:id="rId6" w:type="default"/>
          <w:footerReference r:id="rId7" w:type="even"/>
          <w:pgSz w:w="16838" w:h="11906" w:orient="landscape"/>
          <w:pgMar w:top="1588" w:right="2098" w:bottom="1474" w:left="1985" w:header="851" w:footer="1418" w:gutter="0"/>
          <w:pgNumType w:fmt="decimal"/>
          <w:cols w:space="720" w:num="1"/>
          <w:docGrid w:linePitch="312" w:charSpace="0"/>
        </w:sectPr>
      </w:pPr>
    </w:p>
    <w:p>
      <w:pPr>
        <w:pageBreakBefore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附件6</w:t>
      </w:r>
    </w:p>
    <w:p>
      <w:pPr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天津市202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黑体"/>
          <w:sz w:val="32"/>
          <w:szCs w:val="32"/>
        </w:rPr>
        <w:t>年耕地深松（深翻）作业面积和质量监督检查表</w:t>
      </w:r>
    </w:p>
    <w:tbl>
      <w:tblPr>
        <w:tblStyle w:val="7"/>
        <w:tblpPr w:leftFromText="180" w:rightFromText="180" w:vertAnchor="text" w:horzAnchor="page" w:tblpX="1266" w:tblpY="292"/>
        <w:tblOverlap w:val="never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1559"/>
        <w:gridCol w:w="1763"/>
        <w:gridCol w:w="1354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758"/>
        <w:gridCol w:w="944"/>
        <w:gridCol w:w="1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451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村（</w:t>
            </w:r>
            <w:r>
              <w:rPr>
                <w:rFonts w:ascii="Times New Roman" w:hAnsi="Times New Roman" w:eastAsia="仿宋_GB2312"/>
                <w:szCs w:val="21"/>
              </w:rPr>
              <w:t>农业规模经营主体）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名称</w:t>
            </w:r>
          </w:p>
        </w:tc>
        <w:tc>
          <w:tcPr>
            <w:tcW w:w="560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受益对象</w:t>
            </w:r>
          </w:p>
        </w:tc>
        <w:tc>
          <w:tcPr>
            <w:tcW w:w="633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实施作业主体</w:t>
            </w:r>
          </w:p>
        </w:tc>
        <w:tc>
          <w:tcPr>
            <w:tcW w:w="486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实测作业面积（亩）</w:t>
            </w:r>
          </w:p>
        </w:tc>
        <w:tc>
          <w:tcPr>
            <w:tcW w:w="2036" w:type="pct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实测深松（深翻）深度（cm）</w:t>
            </w:r>
          </w:p>
        </w:tc>
        <w:tc>
          <w:tcPr>
            <w:tcW w:w="339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深度质量判定结果</w:t>
            </w:r>
          </w:p>
        </w:tc>
        <w:tc>
          <w:tcPr>
            <w:tcW w:w="491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实施作业主体负责人签字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451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560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633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486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测点a1</w:t>
            </w:r>
          </w:p>
        </w:tc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测点a2</w:t>
            </w:r>
          </w:p>
        </w:tc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测点a3</w:t>
            </w:r>
          </w:p>
        </w:tc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测点b1</w:t>
            </w:r>
          </w:p>
        </w:tc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测点b2</w:t>
            </w:r>
          </w:p>
        </w:tc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测点b3</w:t>
            </w:r>
          </w:p>
        </w:tc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测点c1</w:t>
            </w:r>
          </w:p>
        </w:tc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测点c2</w:t>
            </w:r>
          </w:p>
        </w:tc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测点c3</w:t>
            </w:r>
          </w:p>
        </w:tc>
        <w:tc>
          <w:tcPr>
            <w:tcW w:w="266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平均值</w:t>
            </w:r>
          </w:p>
        </w:tc>
        <w:tc>
          <w:tcPr>
            <w:tcW w:w="339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491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1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560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633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486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266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339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合格/不合格</w:t>
            </w:r>
          </w:p>
        </w:tc>
        <w:tc>
          <w:tcPr>
            <w:tcW w:w="491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1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560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633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486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266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339" w:type="pct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合格/不合格</w:t>
            </w:r>
          </w:p>
        </w:tc>
        <w:tc>
          <w:tcPr>
            <w:tcW w:w="491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1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560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633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486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266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339" w:type="pct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合格/不合格</w:t>
            </w:r>
          </w:p>
        </w:tc>
        <w:tc>
          <w:tcPr>
            <w:tcW w:w="491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1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560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633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486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266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339" w:type="pct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合格/不合格</w:t>
            </w:r>
          </w:p>
        </w:tc>
        <w:tc>
          <w:tcPr>
            <w:tcW w:w="491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1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560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633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486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266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339" w:type="pct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合格/不合格</w:t>
            </w:r>
          </w:p>
        </w:tc>
        <w:tc>
          <w:tcPr>
            <w:tcW w:w="491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1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560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633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486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266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339" w:type="pct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合格/不合格</w:t>
            </w:r>
          </w:p>
        </w:tc>
        <w:tc>
          <w:tcPr>
            <w:tcW w:w="491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1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560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633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486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96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266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339" w:type="pct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合格/不合格</w:t>
            </w:r>
          </w:p>
        </w:tc>
        <w:tc>
          <w:tcPr>
            <w:tcW w:w="491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</w:tbl>
    <w:p>
      <w:pPr>
        <w:widowControl/>
        <w:spacing w:line="320" w:lineRule="exact"/>
        <w:rPr>
          <w:rFonts w:ascii="Times New Roman" w:hAnsi="Times New Roman" w:eastAsia="仿宋_GB2312"/>
          <w:sz w:val="24"/>
          <w:szCs w:val="32"/>
        </w:rPr>
      </w:pPr>
      <w:bookmarkStart w:id="0" w:name="_GoBack"/>
      <w:bookmarkEnd w:id="0"/>
    </w:p>
    <w:p>
      <w:pPr>
        <w:widowControl/>
        <w:spacing w:line="320" w:lineRule="exact"/>
        <w:rPr>
          <w:rFonts w:ascii="仿宋_GB2312" w:hAnsi="Calibri" w:eastAsia="仿宋_GB2312"/>
          <w:b/>
          <w:bCs/>
          <w:kern w:val="0"/>
          <w:sz w:val="28"/>
          <w:szCs w:val="28"/>
        </w:rPr>
      </w:pPr>
      <w:r>
        <w:rPr>
          <w:rFonts w:ascii="Times New Roman" w:hAnsi="Times New Roman" w:eastAsia="仿宋_GB2312"/>
          <w:sz w:val="24"/>
          <w:szCs w:val="32"/>
        </w:rPr>
        <w:t>项目区管理部门组织的核实小组成员签字</w:t>
      </w:r>
      <w:r>
        <w:rPr>
          <w:rFonts w:ascii="Times New Roman" w:hAnsi="Times New Roman" w:eastAsia="仿宋_GB2312"/>
          <w:sz w:val="24"/>
          <w:szCs w:val="32"/>
          <w:u w:val="single"/>
        </w:rPr>
        <w:t xml:space="preserve">：                               </w:t>
      </w:r>
      <w:r>
        <w:rPr>
          <w:rFonts w:ascii="Times New Roman" w:hAnsi="Times New Roman" w:eastAsia="仿宋_GB2312"/>
          <w:sz w:val="24"/>
          <w:szCs w:val="32"/>
        </w:rPr>
        <w:t xml:space="preserve"> 检查时间：_______年_____月_____</w:t>
      </w:r>
      <w:r>
        <w:rPr>
          <w:rFonts w:hint="eastAsia" w:ascii="Times New Roman" w:hAnsi="Times New Roman" w:eastAsia="仿宋_GB2312"/>
          <w:sz w:val="24"/>
          <w:szCs w:val="32"/>
          <w:lang w:eastAsia="zh-CN"/>
        </w:rPr>
        <w:t>日</w:t>
      </w:r>
    </w:p>
    <w:sectPr>
      <w:footerReference r:id="rId8" w:type="default"/>
      <w:pgSz w:w="16838" w:h="11906" w:orient="landscape"/>
      <w:pgMar w:top="1800" w:right="1860" w:bottom="1800" w:left="1276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仿宋">
    <w:altName w:val="宋体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420" w:leftChars="200" w:right="420" w:rightChars="200"/>
      <w:jc w:val="center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10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2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DOqXm5zwAAAAUBAAAPAAAAAAAAAAEAIAAAADgAAABkcnMvZG93bnJl&#10;di54bWxQSwECFAAUAAAACACHTuJApleVJLcBAABVAwAADgAAAAAAAAABACAAAAA0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ind w:right="420" w:rightChars="200"/>
                            <w:jc w:val="both"/>
                            <w:rPr>
                              <w:rStyle w:val="10"/>
                              <w:sz w:val="28"/>
                            </w:rPr>
                          </w:pPr>
                          <w:r>
                            <w:rPr>
                              <w:rStyle w:val="10"/>
                              <w:rFonts w:hint="eastAsia"/>
                              <w:sz w:val="28"/>
                            </w:rPr>
                            <w:t xml:space="preserve"> </w:t>
                          </w:r>
                        </w:p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3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DOqXm5zwAAAAUBAAAPAAAAAAAAAAEAIAAAADgAAABkcnMvZG93bnJl&#10;di54bWxQSwECFAAUAAAACACHTuJAnsBD+LcBAABVAwAADgAAAAAAAAABACAAAAA0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right="420" w:rightChars="200"/>
                      <w:jc w:val="both"/>
                      <w:rPr>
                        <w:rStyle w:val="10"/>
                        <w:sz w:val="28"/>
                      </w:rPr>
                    </w:pPr>
                    <w:r>
                      <w:rPr>
                        <w:rStyle w:val="10"/>
                        <w:rFonts w:hint="eastAsia"/>
                        <w:sz w:val="28"/>
                      </w:rPr>
                      <w:t xml:space="preserve"> </w:t>
                    </w:r>
                  </w:p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420" w:leftChars="200" w:right="420" w:rightChars="200"/>
      <w:jc w:val="center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10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5" o:spid="_x0000_s1026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DOqXm5zwAAAAUBAAAPAAAAAAAAAAEAIAAAADgAAABkcnMvZG93bnJl&#10;di54bWxQSwECFAAUAAAACACHTuJAkloddLcBAABVAwAADgAAAAAAAAABACAAAAA0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10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ind w:right="420" w:rightChars="200"/>
                            <w:jc w:val="both"/>
                            <w:rPr>
                              <w:rStyle w:val="10"/>
                              <w:sz w:val="28"/>
                            </w:rPr>
                          </w:pPr>
                          <w:r>
                            <w:rPr>
                              <w:rStyle w:val="10"/>
                              <w:rFonts w:hint="eastAsia"/>
                              <w:sz w:val="28"/>
                            </w:rPr>
                            <w:t xml:space="preserve"> </w:t>
                          </w:r>
                        </w:p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M6pebnPAAAABQEAAA8AAAAAAAAAAQAgAAAAOAAAAGRycy9kb3ducmV2&#10;LnhtbFBLAQIUABQAAAAIAIdO4kASZbI8tgEAAFUDAAAOAAAAAAAAAAEAIAAAADQ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right="420" w:rightChars="200"/>
                      <w:jc w:val="both"/>
                      <w:rPr>
                        <w:rStyle w:val="10"/>
                        <w:sz w:val="28"/>
                      </w:rPr>
                    </w:pPr>
                    <w:r>
                      <w:rPr>
                        <w:rStyle w:val="10"/>
                        <w:rFonts w:hint="eastAsia"/>
                        <w:sz w:val="28"/>
                      </w:rPr>
                      <w:t xml:space="preserve"> </w:t>
                    </w:r>
                  </w:p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both"/>
      <w:rPr>
        <w:rFonts w:ascii="宋体" w:hAnsi="宋体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8" o:spid="_x0000_s1026" o:spt="202" type="#_x0000_t202" style="position:absolute;left:0pt;margin-top:0pt;height:144pt;width:144pt;mso-position-horizontal:outside;mso-position-horizontal-relative:margin;mso-wrap-style:none;z-index:25166848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FgAAAGRycy9Q&#10;SwECFAAUAAAACACHTuJAzql5uc8AAAAFAQAADwAAAAAAAAABACAAAAA4AAAAZHJzL2Rvd25yZXYu&#10;eG1sUEsBAhQAFAAAAAgAh07iQPyftSa1AQAAVAMAAA4AAAAAAAAAAQAgAAAANA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cs="Times New Roman"/>
        <w:sz w:val="28"/>
        <w:szCs w:val="28"/>
      </w:rPr>
      <w:t xml:space="preserve"> </w:t>
    </w:r>
  </w:p>
  <w:p>
    <w:pPr>
      <w:pStyle w:val="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rFonts w:hint="default"/>
        <w:lang w:val="en-US" w:eastAsia="zh-CN"/>
      </w:rPr>
    </w:pPr>
    <w:r>
      <w:rPr>
        <w:rFonts w:hint="eastAsia" w:ascii="宋体" w:hAnsi="宋体" w:cs="Times New Roman"/>
        <w:sz w:val="28"/>
        <w:szCs w:val="28"/>
      </w:rPr>
      <w:t xml:space="preserve">— </w:t>
    </w:r>
    <w:r>
      <w:rPr>
        <w:rFonts w:hint="eastAsia" w:ascii="宋体" w:hAnsi="宋体" w:cs="Times New Roman"/>
        <w:sz w:val="28"/>
        <w:szCs w:val="28"/>
        <w:lang w:val="en-US" w:eastAsia="zh-CN"/>
      </w:rPr>
      <w:t>18</w:t>
    </w:r>
    <w:r>
      <w:rPr>
        <w:rFonts w:ascii="宋体" w:hAnsi="宋体" w:cs="Times New Roman"/>
        <w:sz w:val="28"/>
        <w:szCs w:val="28"/>
      </w:rPr>
      <w:t xml:space="preserve">—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5" o:spid="_x0000_s1026" o:spt="202" type="#_x0000_t202" style="position:absolute;left:0pt;margin-top:0pt;height:144pt;width:144pt;mso-position-horizontal:outside;mso-position-horizontal-relative:margin;mso-wrap-style:none;z-index:25167052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BYAAABkcnMvUEsBAhQAFAAAAAgAh07iQM6pebnPAAAABQEAAA8AAAAAAAAA&#10;AQAgAAAAOAAAAGRycy9kb3ducmV2LnhtbFBLAQIUABQAAAAIAIdO4kChYrb4ywEAAH0DAAAOAAAA&#10;AAAAAAEAIAAAADQ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5200650</wp:posOffset>
              </wp:positionH>
              <wp:positionV relativeFrom="paragraph">
                <wp:posOffset>0</wp:posOffset>
              </wp:positionV>
              <wp:extent cx="179705" cy="139700"/>
              <wp:effectExtent l="0" t="0" r="0" b="0"/>
              <wp:wrapNone/>
              <wp:docPr id="1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797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left:409.5pt;margin-top:0pt;height:11pt;width:14.15p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WAAAAZHJzL1BLAQIUABQAAAAIAIdO4kC7clio1QAAAAcBAAAPAAAAAAAAAAEAIAAAADgAAABk&#10;cnMvZG93bnJldi54bWxQSwECFAAUAAAACACHTuJAHcy4J7oBAABTAwAADgAAAAAAAAABACAAAAA6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kY2E3ODhiZjMyZjAxNDA0NmI2ZTFhOWIzOGUwYTkifQ=="/>
  </w:docVars>
  <w:rsids>
    <w:rsidRoot w:val="7FFDDBB5"/>
    <w:rsid w:val="00130E68"/>
    <w:rsid w:val="001F452B"/>
    <w:rsid w:val="002068A2"/>
    <w:rsid w:val="00216A6C"/>
    <w:rsid w:val="0022320D"/>
    <w:rsid w:val="00266863"/>
    <w:rsid w:val="00420690"/>
    <w:rsid w:val="00475663"/>
    <w:rsid w:val="004D561A"/>
    <w:rsid w:val="00544054"/>
    <w:rsid w:val="005847E6"/>
    <w:rsid w:val="005E27CD"/>
    <w:rsid w:val="00612D5E"/>
    <w:rsid w:val="00634B4C"/>
    <w:rsid w:val="00820ADC"/>
    <w:rsid w:val="008D2780"/>
    <w:rsid w:val="00922674"/>
    <w:rsid w:val="009801EA"/>
    <w:rsid w:val="009B41C8"/>
    <w:rsid w:val="00A06D19"/>
    <w:rsid w:val="00AC660D"/>
    <w:rsid w:val="00B14EF9"/>
    <w:rsid w:val="00B354C0"/>
    <w:rsid w:val="00B70C8C"/>
    <w:rsid w:val="00B92540"/>
    <w:rsid w:val="00BC41A8"/>
    <w:rsid w:val="00BF5F09"/>
    <w:rsid w:val="00C07EF1"/>
    <w:rsid w:val="00CF456B"/>
    <w:rsid w:val="00D3783B"/>
    <w:rsid w:val="00D83EC8"/>
    <w:rsid w:val="00E37BC0"/>
    <w:rsid w:val="00FB622E"/>
    <w:rsid w:val="00FF5FA8"/>
    <w:rsid w:val="031C2553"/>
    <w:rsid w:val="091A1901"/>
    <w:rsid w:val="09EA0793"/>
    <w:rsid w:val="0CB05852"/>
    <w:rsid w:val="0E9F15F1"/>
    <w:rsid w:val="10185924"/>
    <w:rsid w:val="11117FF6"/>
    <w:rsid w:val="1397134B"/>
    <w:rsid w:val="15FD91A6"/>
    <w:rsid w:val="17571954"/>
    <w:rsid w:val="17BDA1C6"/>
    <w:rsid w:val="17FF7ADD"/>
    <w:rsid w:val="1B48001A"/>
    <w:rsid w:val="1D3BE5FF"/>
    <w:rsid w:val="1E3F8B77"/>
    <w:rsid w:val="1E6257AE"/>
    <w:rsid w:val="2059673D"/>
    <w:rsid w:val="28C606E7"/>
    <w:rsid w:val="29092928"/>
    <w:rsid w:val="2AA25444"/>
    <w:rsid w:val="2BDF2434"/>
    <w:rsid w:val="2DFFBD82"/>
    <w:rsid w:val="30DD63C5"/>
    <w:rsid w:val="324A096D"/>
    <w:rsid w:val="33EE548A"/>
    <w:rsid w:val="35FBA184"/>
    <w:rsid w:val="39693BBA"/>
    <w:rsid w:val="3B3F4F20"/>
    <w:rsid w:val="3B450F4E"/>
    <w:rsid w:val="3B7C750C"/>
    <w:rsid w:val="3B7F2117"/>
    <w:rsid w:val="3BEC64F0"/>
    <w:rsid w:val="3CE305DA"/>
    <w:rsid w:val="3DBE047F"/>
    <w:rsid w:val="3F5ED59B"/>
    <w:rsid w:val="3FBD205E"/>
    <w:rsid w:val="3FDB4E09"/>
    <w:rsid w:val="3FE42381"/>
    <w:rsid w:val="3FF34F4E"/>
    <w:rsid w:val="3FF869DC"/>
    <w:rsid w:val="408D6263"/>
    <w:rsid w:val="42964AE2"/>
    <w:rsid w:val="457A164D"/>
    <w:rsid w:val="46E33BE5"/>
    <w:rsid w:val="49FC3D78"/>
    <w:rsid w:val="4DFFCDDE"/>
    <w:rsid w:val="4F1F3D76"/>
    <w:rsid w:val="4FF7118F"/>
    <w:rsid w:val="4FFF3CC3"/>
    <w:rsid w:val="50A23BD1"/>
    <w:rsid w:val="512B0840"/>
    <w:rsid w:val="513460A5"/>
    <w:rsid w:val="524755F2"/>
    <w:rsid w:val="52CF270B"/>
    <w:rsid w:val="52F91536"/>
    <w:rsid w:val="541525BF"/>
    <w:rsid w:val="55AE58CB"/>
    <w:rsid w:val="58930A43"/>
    <w:rsid w:val="59582141"/>
    <w:rsid w:val="59EF3307"/>
    <w:rsid w:val="5A7E5CA0"/>
    <w:rsid w:val="5BBB8756"/>
    <w:rsid w:val="5BBF4C2F"/>
    <w:rsid w:val="5BDD5685"/>
    <w:rsid w:val="5C213CA9"/>
    <w:rsid w:val="5CB87D6C"/>
    <w:rsid w:val="5CBB3117"/>
    <w:rsid w:val="5CF7089D"/>
    <w:rsid w:val="5DDFA0CE"/>
    <w:rsid w:val="5E56F9A1"/>
    <w:rsid w:val="5E6C4C2D"/>
    <w:rsid w:val="5E7E12FC"/>
    <w:rsid w:val="5F771CE1"/>
    <w:rsid w:val="5F7D13A9"/>
    <w:rsid w:val="5FD52C33"/>
    <w:rsid w:val="5FFE5849"/>
    <w:rsid w:val="64D35B2D"/>
    <w:rsid w:val="65796C0C"/>
    <w:rsid w:val="67B47A41"/>
    <w:rsid w:val="6815104B"/>
    <w:rsid w:val="68B070A0"/>
    <w:rsid w:val="6BDF6A24"/>
    <w:rsid w:val="6BF1E45E"/>
    <w:rsid w:val="6D5D5225"/>
    <w:rsid w:val="6DFE5755"/>
    <w:rsid w:val="6DFECF6A"/>
    <w:rsid w:val="6DFF60E7"/>
    <w:rsid w:val="6E060037"/>
    <w:rsid w:val="6E5D3E46"/>
    <w:rsid w:val="6FAB24C4"/>
    <w:rsid w:val="6FD9486D"/>
    <w:rsid w:val="6FFF37F7"/>
    <w:rsid w:val="70DD5B9B"/>
    <w:rsid w:val="73093B02"/>
    <w:rsid w:val="73539F81"/>
    <w:rsid w:val="757F5C83"/>
    <w:rsid w:val="75DB515E"/>
    <w:rsid w:val="75E7CB0C"/>
    <w:rsid w:val="76723A85"/>
    <w:rsid w:val="76FF6041"/>
    <w:rsid w:val="77BD055C"/>
    <w:rsid w:val="77BF67F2"/>
    <w:rsid w:val="77DFB0E6"/>
    <w:rsid w:val="77FFAA7C"/>
    <w:rsid w:val="786F6A80"/>
    <w:rsid w:val="797BFC18"/>
    <w:rsid w:val="799BAD11"/>
    <w:rsid w:val="79D51FCC"/>
    <w:rsid w:val="7AC4273F"/>
    <w:rsid w:val="7ACA6647"/>
    <w:rsid w:val="7AFF279E"/>
    <w:rsid w:val="7B8D5D53"/>
    <w:rsid w:val="7BBE1FF1"/>
    <w:rsid w:val="7BBE625E"/>
    <w:rsid w:val="7BD68769"/>
    <w:rsid w:val="7BD978D2"/>
    <w:rsid w:val="7DB7E9F7"/>
    <w:rsid w:val="7DD65DC1"/>
    <w:rsid w:val="7DF40B5D"/>
    <w:rsid w:val="7E7A082B"/>
    <w:rsid w:val="7EDFB39B"/>
    <w:rsid w:val="7EFC257B"/>
    <w:rsid w:val="7F35DB26"/>
    <w:rsid w:val="7F7D0377"/>
    <w:rsid w:val="7F7EDE5B"/>
    <w:rsid w:val="7F9B8266"/>
    <w:rsid w:val="7FE7DA54"/>
    <w:rsid w:val="7FFAA576"/>
    <w:rsid w:val="7FFDDBB5"/>
    <w:rsid w:val="7FFEB53C"/>
    <w:rsid w:val="7FFF3130"/>
    <w:rsid w:val="8E576CAF"/>
    <w:rsid w:val="97DFAA3C"/>
    <w:rsid w:val="9C375E20"/>
    <w:rsid w:val="9EBDB0A9"/>
    <w:rsid w:val="A6DE4BC7"/>
    <w:rsid w:val="A7EF475A"/>
    <w:rsid w:val="AF2FD020"/>
    <w:rsid w:val="AF77CEAD"/>
    <w:rsid w:val="AFF95F99"/>
    <w:rsid w:val="B5EF75A7"/>
    <w:rsid w:val="B7F305CA"/>
    <w:rsid w:val="B9F60843"/>
    <w:rsid w:val="BBDF7999"/>
    <w:rsid w:val="BBFFA035"/>
    <w:rsid w:val="BCBF2450"/>
    <w:rsid w:val="BCDD1A0E"/>
    <w:rsid w:val="BD3DDD0C"/>
    <w:rsid w:val="BDFBA5A2"/>
    <w:rsid w:val="BF7F306E"/>
    <w:rsid w:val="BFBFCE9A"/>
    <w:rsid w:val="BFC71F3D"/>
    <w:rsid w:val="CB7E7892"/>
    <w:rsid w:val="CDFB5F96"/>
    <w:rsid w:val="CFFF3D55"/>
    <w:rsid w:val="D2E7A905"/>
    <w:rsid w:val="D7F6CD0F"/>
    <w:rsid w:val="D9AE7969"/>
    <w:rsid w:val="DB7E54DB"/>
    <w:rsid w:val="DBDEAD16"/>
    <w:rsid w:val="DDBED49D"/>
    <w:rsid w:val="DEBB2637"/>
    <w:rsid w:val="DEF9D34D"/>
    <w:rsid w:val="DF0D105E"/>
    <w:rsid w:val="E67E1E01"/>
    <w:rsid w:val="EB98440C"/>
    <w:rsid w:val="EBFF40F1"/>
    <w:rsid w:val="EE761A61"/>
    <w:rsid w:val="EFF3D0B2"/>
    <w:rsid w:val="F2DFE6A2"/>
    <w:rsid w:val="F37EAD19"/>
    <w:rsid w:val="F7674058"/>
    <w:rsid w:val="F7BFEC43"/>
    <w:rsid w:val="F7DED2BB"/>
    <w:rsid w:val="FAB01BDE"/>
    <w:rsid w:val="FAFBC2C2"/>
    <w:rsid w:val="FBDD079E"/>
    <w:rsid w:val="FBEB1F7C"/>
    <w:rsid w:val="FC7EADB7"/>
    <w:rsid w:val="FCDE8BA9"/>
    <w:rsid w:val="FD6D82D6"/>
    <w:rsid w:val="FDFE80EC"/>
    <w:rsid w:val="FE46AD61"/>
    <w:rsid w:val="FEFEDF61"/>
    <w:rsid w:val="FEFF760C"/>
    <w:rsid w:val="FF369C68"/>
    <w:rsid w:val="FF3CA49F"/>
    <w:rsid w:val="FF67E669"/>
    <w:rsid w:val="FF6D3646"/>
    <w:rsid w:val="FFAF7166"/>
    <w:rsid w:val="FFD76150"/>
    <w:rsid w:val="FFDFDC5A"/>
    <w:rsid w:val="FFED9F64"/>
    <w:rsid w:val="FFEF879A"/>
    <w:rsid w:val="FFFB6446"/>
    <w:rsid w:val="FFFBBA52"/>
    <w:rsid w:val="FFFC39D6"/>
    <w:rsid w:val="FFFE20F0"/>
    <w:rsid w:val="FFFE8E8D"/>
    <w:rsid w:val="FFFEAF83"/>
    <w:rsid w:val="FFFF36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1.正文"/>
    <w:basedOn w:val="1"/>
    <w:qFormat/>
    <w:uiPriority w:val="0"/>
  </w:style>
  <w:style w:type="paragraph" w:styleId="3">
    <w:name w:val="Body Text"/>
    <w:basedOn w:val="1"/>
    <w:qFormat/>
    <w:uiPriority w:val="99"/>
    <w:rPr>
      <w:rFonts w:eastAsia="文星仿宋"/>
      <w:sz w:val="32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page number"/>
    <w:basedOn w:val="8"/>
    <w:qFormat/>
    <w:uiPriority w:val="0"/>
  </w:style>
  <w:style w:type="character" w:customStyle="1" w:styleId="11">
    <w:name w:val="页脚 字符"/>
    <w:link w:val="4"/>
    <w:uiPriority w:val="0"/>
    <w:rPr>
      <w:rFonts w:hint="default"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288</Words>
  <Characters>338</Characters>
  <Lines>59</Lines>
  <Paragraphs>16</Paragraphs>
  <TotalTime>0</TotalTime>
  <ScaleCrop>false</ScaleCrop>
  <LinksUpToDate>false</LinksUpToDate>
  <CharactersWithSpaces>427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2021-07-03T19:46:00Z</dcterms:created>
  <dc:creator>kylin</dc:creator>
  <cp:lastModifiedBy>kylin</cp:lastModifiedBy>
  <cp:lastPrinted>2025-03-31T10:57:54Z</cp:lastPrinted>
  <dcterms:modified xsi:type="dcterms:W3CDTF">2025-04-08T10:02:35Z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ICV">
    <vt:lpwstr>C177EFA1DD844406848B758E851DDF27_13</vt:lpwstr>
  </property>
  <property fmtid="{D5CDD505-2E9C-101B-9397-08002B2CF9AE}" pid="4" name="KSOTemplateDocerSaveRecord">
    <vt:lpwstr>eyJoZGlkIjoiMjc0ZDk0YjljOWViZWViNDMxYjhmZjhmNmFmODYxM2IiLCJ1c2VySWQiOiIxMDI0ODE3NzAyIn0=</vt:lpwstr>
  </property>
</Properties>
</file>