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天津市西青区人力资源和社会保障局</w:t>
      </w:r>
    </w:p>
    <w:p>
      <w:pPr>
        <w:jc w:val="center"/>
        <w:rPr>
          <w:rFonts w:ascii="方正小标宋简体" w:hAnsi="Times New Roman" w:eastAsia="方正小标宋简体" w:cs="方正小标宋简体"/>
          <w:sz w:val="48"/>
          <w:szCs w:val="48"/>
          <w:lang w:val="zh-CN"/>
        </w:rPr>
      </w:pPr>
      <w:r>
        <w:rPr>
          <w:rFonts w:ascii="方正小标宋简体"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rPr>
          <w:rFonts w:hAnsi="Times New Roman" w:cs="黑体"/>
          <w:kern w:val="2"/>
          <w:sz w:val="30"/>
          <w:szCs w:val="30"/>
        </w:rPr>
      </w:pPr>
      <w:r>
        <w:rPr>
          <w:rFonts w:hAnsi="Times New Roman" w:cs="黑体"/>
          <w:kern w:val="2"/>
          <w:sz w:val="30"/>
          <w:szCs w:val="30"/>
        </w:rPr>
        <w:br w:type="page"/>
      </w:r>
    </w:p>
    <w:p>
      <w:pPr>
        <w:spacing w:line="600" w:lineRule="exact"/>
        <w:jc w:val="center"/>
        <w:rPr>
          <w:rFonts w:hAnsi="Times New Roman" w:cs="黑体"/>
          <w:sz w:val="44"/>
          <w:szCs w:val="44"/>
          <w:lang w:val="zh-CN"/>
        </w:rPr>
      </w:pPr>
      <w:r>
        <w:rPr>
          <w:rFonts w:hint="eastAsia" w:hAnsi="Times New Roman" w:cs="黑体"/>
          <w:sz w:val="44"/>
          <w:szCs w:val="44"/>
          <w:lang w:val="zh-CN"/>
        </w:rPr>
        <w:t>目</w:t>
      </w:r>
      <w:r>
        <w:rPr>
          <w:rFonts w:hAnsi="Times New Roman" w:cs="黑体"/>
          <w:sz w:val="44"/>
          <w:szCs w:val="44"/>
          <w:lang w:val="zh-CN"/>
        </w:rPr>
        <w:t xml:space="preserve">   </w:t>
      </w:r>
      <w:r>
        <w:rPr>
          <w:rFonts w:hint="eastAsia" w:hAnsi="Times New Roman" w:cs="黑体"/>
          <w:sz w:val="44"/>
          <w:szCs w:val="44"/>
          <w:lang w:val="zh-CN"/>
        </w:rPr>
        <w:t>录</w:t>
      </w:r>
    </w:p>
    <w:p>
      <w:pPr>
        <w:spacing w:line="600" w:lineRule="exact"/>
        <w:rPr>
          <w:rFonts w:hAnsi="Times New Roman" w:cs="黑体"/>
          <w:sz w:val="30"/>
          <w:szCs w:val="30"/>
          <w:lang w:val="zh-CN"/>
        </w:rPr>
      </w:pPr>
    </w:p>
    <w:p>
      <w:pPr>
        <w:tabs>
          <w:tab w:val="right" w:leader="dot" w:pos="8306"/>
        </w:tabs>
        <w:spacing w:line="700" w:lineRule="exact"/>
        <w:rPr>
          <w:rFonts w:ascii="Times New Roman" w:hAnsi="Times New Roman" w:eastAsia="方正小标宋简体"/>
          <w:sz w:val="30"/>
          <w:szCs w:val="30"/>
          <w:lang w:val="zh-CN"/>
        </w:rPr>
      </w:pPr>
      <w:r>
        <w:rPr>
          <w:rFonts w:hint="eastAsia" w:ascii="方正小标宋简体" w:hAnsi="Times New Roman" w:eastAsia="方正小标宋简体" w:cs="方正小标宋简体"/>
          <w:sz w:val="30"/>
          <w:szCs w:val="30"/>
          <w:lang w:val="zh-CN"/>
        </w:rPr>
        <w:t>第一部分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概</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况</w:t>
      </w:r>
      <w:r>
        <w:rPr>
          <w:rFonts w:ascii="Times New Roman" w:hAnsi="Times New Roman" w:eastAsia="方正小标宋简体"/>
          <w:sz w:val="30"/>
          <w:szCs w:val="30"/>
          <w:lang w:val="zh-CN"/>
        </w:rPr>
        <w:tab/>
      </w:r>
      <w:r>
        <w:rPr>
          <w:rFonts w:ascii="Times New Roman" w:hAnsi="Times New Roman" w:eastAsia="方正小标宋简体"/>
          <w:sz w:val="30"/>
          <w:szCs w:val="30"/>
          <w:lang w:val="zh-CN"/>
        </w:rPr>
        <w:t>1</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一、主要职责</w:t>
      </w:r>
      <w:r>
        <w:rPr>
          <w:rFonts w:ascii="Times New Roman" w:hAnsi="Times New Roman" w:eastAsia="FangSong_GB2312"/>
          <w:sz w:val="30"/>
          <w:szCs w:val="30"/>
          <w:lang w:val="zh-CN"/>
        </w:rPr>
        <w:tab/>
      </w:r>
      <w:r>
        <w:rPr>
          <w:rFonts w:ascii="Times New Roman" w:hAnsi="Times New Roman" w:eastAsia="FangSong_GB2312"/>
          <w:sz w:val="30"/>
          <w:szCs w:val="30"/>
          <w:lang w:val="zh-CN"/>
        </w:rPr>
        <w:t>1</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二、机构设置</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2</w:t>
      </w:r>
    </w:p>
    <w:p>
      <w:pPr>
        <w:tabs>
          <w:tab w:val="right" w:leader="dot" w:pos="8306"/>
        </w:tabs>
        <w:spacing w:line="700" w:lineRule="exact"/>
        <w:rPr>
          <w:rFonts w:ascii="Times New Roman" w:hAnsi="Times New Roman" w:eastAsia="方正小标宋简体"/>
          <w:sz w:val="30"/>
          <w:szCs w:val="30"/>
          <w:lang w:val="zh-CN"/>
        </w:rPr>
      </w:pPr>
      <w:r>
        <w:rPr>
          <w:rFonts w:hint="eastAsia" w:ascii="方正小标宋简体" w:hAnsi="Times New Roman" w:eastAsia="方正小标宋简体" w:cs="方正小标宋简体"/>
          <w:sz w:val="30"/>
          <w:szCs w:val="30"/>
          <w:lang w:val="zh-CN"/>
        </w:rPr>
        <w:t>第二部分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lang w:val="zh-CN"/>
        </w:rPr>
        <w:t>年度部门决算表</w:t>
      </w:r>
      <w:r>
        <w:rPr>
          <w:rFonts w:ascii="Times New Roman" w:hAnsi="Times New Roman" w:eastAsia="方正小标宋简体"/>
          <w:sz w:val="30"/>
          <w:szCs w:val="30"/>
          <w:lang w:val="zh-CN"/>
        </w:rPr>
        <w:tab/>
      </w:r>
      <w:r>
        <w:rPr>
          <w:rFonts w:hint="eastAsia" w:ascii="Times New Roman" w:hAnsi="Times New Roman" w:eastAsia="方正小标宋简体"/>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一、收入支出决算总表</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二、收入决算表（按功能分类列示）</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三、收入决算表（按单位列示）</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四、支出决算表</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五、财政拨款收入支出决算总表</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六、一般公共预算财政拨款支出决算表</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七、一般公共预算财政拨款基本支出决算表</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八、一般公共预算财政拨款</w:t>
      </w:r>
      <w:r>
        <w:rPr>
          <w:rFonts w:ascii="FangSong_GB2312" w:hAnsi="Times New Roman" w:eastAsia="FangSong_GB2312" w:cs="FangSong_GB2312"/>
          <w:sz w:val="30"/>
          <w:szCs w:val="30"/>
          <w:lang w:val="zh-CN"/>
        </w:rPr>
        <w:t>“</w:t>
      </w:r>
      <w:r>
        <w:rPr>
          <w:rFonts w:hint="eastAsia" w:ascii="FangSong_GB2312" w:hAnsi="Times New Roman" w:eastAsia="FangSong_GB2312" w:cs="FangSong_GB2312"/>
          <w:sz w:val="30"/>
          <w:szCs w:val="30"/>
          <w:lang w:val="zh-CN"/>
        </w:rPr>
        <w:t>三公</w:t>
      </w:r>
      <w:r>
        <w:rPr>
          <w:rFonts w:ascii="FangSong_GB2312" w:hAnsi="Times New Roman" w:eastAsia="FangSong_GB2312" w:cs="FangSong_GB2312"/>
          <w:sz w:val="30"/>
          <w:szCs w:val="30"/>
          <w:lang w:val="zh-CN"/>
        </w:rPr>
        <w:t>”</w:t>
      </w:r>
      <w:r>
        <w:rPr>
          <w:rFonts w:hint="eastAsia" w:ascii="FangSong_GB2312" w:hAnsi="Times New Roman" w:eastAsia="FangSong_GB2312" w:cs="FangSong_GB2312"/>
          <w:sz w:val="30"/>
          <w:szCs w:val="30"/>
          <w:lang w:val="zh-CN"/>
        </w:rPr>
        <w:t>经费支出决算表</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九、政府性基金预算财政拨款收入支出决算表</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十、国有资本经营预算财政拨款收入支出决算表</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十一、项目支出决算表</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十二、关于空表的说明</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4</w:t>
      </w:r>
    </w:p>
    <w:p>
      <w:pPr>
        <w:tabs>
          <w:tab w:val="right" w:leader="dot" w:pos="8306"/>
        </w:tabs>
        <w:spacing w:line="700" w:lineRule="exact"/>
        <w:rPr>
          <w:rFonts w:ascii="Times New Roman" w:hAnsi="Times New Roman" w:eastAsia="方正小标宋简体"/>
          <w:sz w:val="30"/>
          <w:szCs w:val="30"/>
          <w:lang w:val="zh-CN"/>
        </w:rPr>
      </w:pPr>
      <w:r>
        <w:rPr>
          <w:rFonts w:hint="eastAsia" w:ascii="方正小标宋简体" w:hAnsi="Times New Roman" w:eastAsia="方正小标宋简体" w:cs="方正小标宋简体"/>
          <w:sz w:val="30"/>
          <w:szCs w:val="30"/>
          <w:lang w:val="zh-CN"/>
        </w:rPr>
        <w:t>第三部分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lang w:val="zh-CN"/>
        </w:rPr>
        <w:t>年度部门决算情况说明</w:t>
      </w:r>
      <w:r>
        <w:rPr>
          <w:rFonts w:ascii="Times New Roman" w:hAnsi="Times New Roman" w:eastAsia="方正小标宋简体"/>
          <w:sz w:val="30"/>
          <w:szCs w:val="30"/>
          <w:lang w:val="zh-CN"/>
        </w:rPr>
        <w:tab/>
      </w:r>
      <w:r>
        <w:rPr>
          <w:rFonts w:hint="eastAsia" w:ascii="Times New Roman" w:hAnsi="Times New Roman" w:eastAsia="方正小标宋简体"/>
          <w:sz w:val="30"/>
          <w:szCs w:val="30"/>
          <w:lang w:val="zh-CN"/>
        </w:rPr>
        <w:t>6</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一、收支决算总体情况说明</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6</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二、收入决算情况说明</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6</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三、支出决算情况说明</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6</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四、财政拨款收支决算总体情况说明</w:t>
      </w:r>
      <w:r>
        <w:rPr>
          <w:rFonts w:ascii="Times New Roman" w:hAnsi="Times New Roman" w:eastAsia="FangSong_GB2312"/>
          <w:sz w:val="30"/>
          <w:szCs w:val="30"/>
          <w:lang w:val="zh-CN"/>
        </w:rPr>
        <w:tab/>
      </w:r>
      <w:r>
        <w:rPr>
          <w:rFonts w:ascii="Times New Roman" w:hAnsi="Times New Roman" w:eastAsia="FangSong_GB2312"/>
          <w:sz w:val="30"/>
          <w:szCs w:val="30"/>
          <w:lang w:val="zh-CN"/>
        </w:rPr>
        <w:t>6</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五、一般公共预算财政拨款支出决算情况说明</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7</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六、一般公共预算财政拨款基本支出决算情况说明</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12</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七、一般公共预算财政拨款</w:t>
      </w:r>
      <w:r>
        <w:rPr>
          <w:rFonts w:ascii="FangSong_GB2312" w:hAnsi="Times New Roman" w:eastAsia="FangSong_GB2312" w:cs="FangSong_GB2312"/>
          <w:sz w:val="30"/>
          <w:szCs w:val="30"/>
          <w:lang w:val="zh-CN"/>
        </w:rPr>
        <w:t>“</w:t>
      </w:r>
      <w:r>
        <w:rPr>
          <w:rFonts w:hint="eastAsia" w:ascii="FangSong_GB2312" w:hAnsi="Times New Roman" w:eastAsia="FangSong_GB2312" w:cs="FangSong_GB2312"/>
          <w:sz w:val="30"/>
          <w:szCs w:val="30"/>
          <w:lang w:val="zh-CN"/>
        </w:rPr>
        <w:t>三公</w:t>
      </w:r>
      <w:r>
        <w:rPr>
          <w:rFonts w:ascii="FangSong_GB2312" w:hAnsi="Times New Roman" w:eastAsia="FangSong_GB2312" w:cs="FangSong_GB2312"/>
          <w:sz w:val="30"/>
          <w:szCs w:val="30"/>
          <w:lang w:val="zh-CN"/>
        </w:rPr>
        <w:t>”</w:t>
      </w:r>
      <w:r>
        <w:rPr>
          <w:rFonts w:hint="eastAsia" w:ascii="FangSong_GB2312" w:hAnsi="Times New Roman" w:eastAsia="FangSong_GB2312" w:cs="FangSong_GB2312"/>
          <w:sz w:val="30"/>
          <w:szCs w:val="30"/>
          <w:lang w:val="zh-CN"/>
        </w:rPr>
        <w:t>经费支出决算情况说明</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13</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八、政府性基金预算财政拨款收支决算情况说明</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13</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九、国有资本经营预算财政拨款收支决算情况说明</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13</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十、机关运行经费支出情况说明</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14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十一、政府采购支出情况说明</w:t>
      </w:r>
      <w:r>
        <w:rPr>
          <w:rFonts w:ascii="Times New Roman" w:hAnsi="Times New Roman" w:eastAsia="FangSong_GB2312"/>
          <w:sz w:val="30"/>
          <w:szCs w:val="30"/>
          <w:lang w:val="zh-CN"/>
        </w:rPr>
        <w:tab/>
      </w:r>
      <w:r>
        <w:rPr>
          <w:rFonts w:hint="eastAsia" w:ascii="Times New Roman" w:hAnsi="Times New Roman" w:eastAsia="FangSong_GB2312"/>
          <w:sz w:val="30"/>
          <w:szCs w:val="30"/>
          <w:lang w:val="zh-CN"/>
        </w:rPr>
        <w:t>14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十二、国有资产占有使用情况说明</w:t>
      </w:r>
      <w:r>
        <w:rPr>
          <w:rFonts w:ascii="Times New Roman" w:hAnsi="Times New Roman" w:eastAsia="FangSong_GB2312"/>
          <w:sz w:val="30"/>
          <w:szCs w:val="30"/>
          <w:lang w:val="zh-CN"/>
        </w:rPr>
        <w:tab/>
      </w:r>
      <w:r>
        <w:rPr>
          <w:rFonts w:ascii="Times New Roman" w:hAnsi="Times New Roman" w:eastAsia="FangSong_GB2312"/>
          <w:sz w:val="30"/>
          <w:szCs w:val="30"/>
          <w:lang w:val="zh-CN"/>
        </w:rPr>
        <w:t>1</w:t>
      </w:r>
      <w:r>
        <w:rPr>
          <w:rFonts w:hint="eastAsia" w:ascii="Times New Roman" w:hAnsi="Times New Roman" w:eastAsia="FangSong_GB2312"/>
          <w:sz w:val="30"/>
          <w:szCs w:val="30"/>
          <w:lang w:val="zh-CN"/>
        </w:rPr>
        <w:t>4</w:t>
      </w:r>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十三、预算绩效情况说明</w:t>
      </w:r>
      <w:r>
        <w:rPr>
          <w:rFonts w:ascii="Times New Roman" w:hAnsi="Times New Roman" w:eastAsia="FangSong_GB2312"/>
          <w:sz w:val="30"/>
          <w:szCs w:val="30"/>
          <w:lang w:val="zh-CN"/>
        </w:rPr>
        <w:tab/>
      </w:r>
      <w:r>
        <w:rPr>
          <w:rFonts w:ascii="Times New Roman" w:hAnsi="Times New Roman" w:eastAsia="FangSong_GB2312"/>
          <w:sz w:val="30"/>
          <w:szCs w:val="30"/>
          <w:lang w:val="zh-CN"/>
        </w:rPr>
        <w:t>1</w:t>
      </w:r>
      <w:r>
        <w:rPr>
          <w:rFonts w:hint="eastAsia" w:ascii="Times New Roman" w:hAnsi="Times New Roman" w:eastAsia="FangSong_GB2312"/>
          <w:sz w:val="30"/>
          <w:szCs w:val="30"/>
          <w:lang w:val="zh-CN"/>
        </w:rPr>
        <w:t>4</w:t>
      </w:r>
      <w:bookmarkStart w:id="0" w:name="_GoBack"/>
      <w:bookmarkEnd w:id="0"/>
    </w:p>
    <w:p>
      <w:pPr>
        <w:tabs>
          <w:tab w:val="right" w:leader="dot" w:pos="8306"/>
        </w:tabs>
        <w:spacing w:line="700" w:lineRule="exact"/>
        <w:ind w:left="220"/>
        <w:rPr>
          <w:rFonts w:ascii="Times New Roman" w:hAnsi="Times New Roman" w:eastAsia="FangSong_GB2312"/>
          <w:sz w:val="30"/>
          <w:szCs w:val="30"/>
          <w:lang w:val="zh-CN"/>
        </w:rPr>
      </w:pPr>
      <w:r>
        <w:rPr>
          <w:rFonts w:hint="eastAsia" w:ascii="FangSong_GB2312" w:hAnsi="Times New Roman" w:eastAsia="FangSong_GB2312" w:cs="FangSong_GB2312"/>
          <w:sz w:val="30"/>
          <w:szCs w:val="30"/>
          <w:lang w:val="zh-CN"/>
        </w:rPr>
        <w:t>十四、教育、医疗卫生、社会保障和就业、住房保障、涉农补贴等民生支出情况说明</w:t>
      </w:r>
      <w:r>
        <w:rPr>
          <w:rFonts w:ascii="Times New Roman" w:hAnsi="Times New Roman" w:eastAsia="FangSong_GB2312"/>
          <w:sz w:val="30"/>
          <w:szCs w:val="30"/>
          <w:lang w:val="zh-CN"/>
        </w:rPr>
        <w:tab/>
      </w:r>
      <w:r>
        <w:rPr>
          <w:rFonts w:ascii="Times New Roman" w:hAnsi="Times New Roman" w:eastAsia="FangSong_GB2312"/>
          <w:sz w:val="30"/>
          <w:szCs w:val="30"/>
          <w:lang w:val="zh-CN"/>
        </w:rPr>
        <w:t>1</w:t>
      </w:r>
      <w:r>
        <w:rPr>
          <w:rFonts w:hint="eastAsia" w:ascii="Times New Roman" w:hAnsi="Times New Roman" w:eastAsia="FangSong_GB2312"/>
          <w:sz w:val="30"/>
          <w:szCs w:val="30"/>
          <w:lang w:val="zh-CN"/>
        </w:rPr>
        <w:t>5</w:t>
      </w:r>
    </w:p>
    <w:p>
      <w:pPr>
        <w:tabs>
          <w:tab w:val="right" w:leader="dot" w:pos="8306"/>
        </w:tabs>
        <w:spacing w:line="700" w:lineRule="exact"/>
        <w:rPr>
          <w:rFonts w:ascii="Times New Roman" w:hAnsi="Times New Roman" w:eastAsia="方正小标宋简体"/>
          <w:sz w:val="30"/>
          <w:szCs w:val="30"/>
          <w:lang w:val="zh-CN"/>
        </w:rPr>
      </w:pPr>
      <w:r>
        <w:rPr>
          <w:rFonts w:hint="eastAsia" w:ascii="方正小标宋简体" w:hAnsi="Times New Roman" w:eastAsia="方正小标宋简体" w:cs="方正小标宋简体"/>
          <w:sz w:val="30"/>
          <w:szCs w:val="30"/>
          <w:lang w:val="zh-CN"/>
        </w:rPr>
        <w:t>第四部分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名词解释</w:t>
      </w:r>
      <w:r>
        <w:rPr>
          <w:rFonts w:ascii="Times New Roman" w:hAnsi="Times New Roman" w:eastAsia="方正小标宋简体"/>
          <w:sz w:val="30"/>
          <w:szCs w:val="30"/>
          <w:lang w:val="zh-CN"/>
        </w:rPr>
        <w:tab/>
      </w:r>
      <w:r>
        <w:rPr>
          <w:rFonts w:ascii="Times New Roman" w:hAnsi="Times New Roman" w:eastAsia="方正小标宋简体"/>
          <w:sz w:val="30"/>
          <w:szCs w:val="30"/>
          <w:lang w:val="zh-CN"/>
        </w:rPr>
        <w:t>1</w:t>
      </w:r>
      <w:r>
        <w:rPr>
          <w:rFonts w:hint="eastAsia" w:ascii="Times New Roman" w:hAnsi="Times New Roman" w:eastAsia="方正小标宋简体"/>
          <w:sz w:val="30"/>
          <w:szCs w:val="30"/>
          <w:lang w:val="zh-CN"/>
        </w:rPr>
        <w:t>6</w:t>
      </w:r>
    </w:p>
    <w:p>
      <w:pPr>
        <w:spacing w:line="700" w:lineRule="exact"/>
        <w:rPr>
          <w:rFonts w:hAnsi="Times New Roman" w:cs="黑体"/>
          <w:kern w:val="2"/>
          <w:sz w:val="30"/>
          <w:szCs w:val="30"/>
          <w:lang w:val="zh-CN"/>
        </w:rPr>
      </w:pPr>
      <w:r>
        <w:rPr>
          <w:rFonts w:hAnsi="Times New Roman" w:cs="黑体"/>
          <w:kern w:val="2"/>
          <w:sz w:val="30"/>
          <w:szCs w:val="30"/>
          <w:lang w:val="zh-CN"/>
        </w:rPr>
        <w:br w:type="page"/>
      </w:r>
    </w:p>
    <w:p>
      <w:pPr>
        <w:pStyle w:val="2"/>
        <w:keepNext/>
        <w:keepLines/>
        <w:spacing w:line="600" w:lineRule="exact"/>
        <w:jc w:val="center"/>
        <w:rPr>
          <w:rFonts w:ascii="方正小标宋简体" w:hAnsi="Times New Roman" w:eastAsia="方正小标宋简体" w:cs="方正小标宋简体"/>
          <w:b/>
          <w:bCs/>
          <w:kern w:val="44"/>
          <w:sz w:val="44"/>
          <w:szCs w:val="44"/>
        </w:rPr>
        <w:sectPr>
          <w:pgSz w:w="12240" w:h="15840"/>
          <w:pgMar w:top="1440" w:right="1800" w:bottom="1440" w:left="1800" w:header="720" w:footer="720" w:gutter="0"/>
          <w:cols w:space="720" w:num="1"/>
        </w:sect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第一部分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概</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况</w:t>
      </w:r>
    </w:p>
    <w:p>
      <w:pPr>
        <w:spacing w:line="580" w:lineRule="exact"/>
        <w:rPr>
          <w:rFonts w:ascii="Times New Roman" w:hAnsi="Times New Roman" w:eastAsia="方正小标宋简体"/>
          <w:kern w:val="2"/>
          <w:lang w:val="zh-CN"/>
        </w:rPr>
      </w:pPr>
    </w:p>
    <w:p>
      <w:pPr>
        <w:pStyle w:val="3"/>
        <w:keepNext/>
        <w:keepLines/>
        <w:spacing w:line="600" w:lineRule="exact"/>
        <w:ind w:firstLine="601"/>
        <w:rPr>
          <w:rFonts w:hAnsi="Times New Roman" w:cs="黑体"/>
          <w:b/>
          <w:bCs/>
          <w:sz w:val="30"/>
          <w:szCs w:val="30"/>
          <w:lang w:val="zh-CN"/>
        </w:rPr>
      </w:pPr>
      <w:r>
        <w:rPr>
          <w:rFonts w:hint="eastAsia" w:hAnsi="Times New Roman" w:cs="黑体"/>
          <w:b/>
          <w:bCs/>
          <w:sz w:val="30"/>
          <w:szCs w:val="30"/>
          <w:lang w:val="zh-CN"/>
        </w:rPr>
        <w:t>一、主要职责</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1.</w:t>
      </w:r>
      <w:r>
        <w:rPr>
          <w:rFonts w:hint="eastAsia" w:ascii="FangSong_GB2312" w:hAnsi="Times New Roman" w:eastAsia="FangSong_GB2312" w:cs="FangSong_GB2312"/>
          <w:sz w:val="30"/>
          <w:szCs w:val="30"/>
        </w:rPr>
        <w:t>贯彻落实人力资源和社会保障工作法律法规，落实相关地方性规范、标准。</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2.</w:t>
      </w:r>
      <w:r>
        <w:rPr>
          <w:rFonts w:hint="eastAsia" w:ascii="FangSong_GB2312" w:hAnsi="Times New Roman" w:eastAsia="FangSong_GB2312" w:cs="FangSong_GB2312"/>
          <w:sz w:val="30"/>
          <w:szCs w:val="30"/>
        </w:rPr>
        <w:t>落实人力资源市场发展规划和人力资源引进开发政策，建立统一规范的人力资源市场，促进人力资源合理流动。</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3.</w:t>
      </w:r>
      <w:r>
        <w:rPr>
          <w:rFonts w:hint="eastAsia" w:ascii="FangSong_GB2312" w:hAnsi="Times New Roman" w:eastAsia="FangSong_GB2312" w:cs="FangSong_GB2312"/>
          <w:sz w:val="30"/>
          <w:szCs w:val="30"/>
        </w:rPr>
        <w:t>负责促进就业工作，拟订本区就业扶持政策，落实统筹城乡的就业发展规划和政策，完善公共就业服务体系，实施就业援助制度。落实职业资格制度相关政策，实施面向城乡劳动者的职业培训制度。落实高校毕业生就业政策。落实高技能人才、农村实用人才培养和激励政策。</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4.</w:t>
      </w:r>
      <w:r>
        <w:rPr>
          <w:rFonts w:hint="eastAsia" w:ascii="FangSong_GB2312" w:hAnsi="Times New Roman" w:eastAsia="FangSong_GB2312" w:cs="FangSong_GB2312"/>
          <w:sz w:val="30"/>
          <w:szCs w:val="30"/>
        </w:rPr>
        <w:t>会同有关部门建立覆盖城乡的社会保障体系。落实养老和工伤、失业社会保险及其补充保险政策和标准，落实养老、工伤、失业社会保险关系转续办法。拟订本区养老保险扶持政策。落实养老、工伤、失业社会保险及其补充保险基金管理和监督制度。</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5.</w:t>
      </w:r>
      <w:r>
        <w:rPr>
          <w:rFonts w:hint="eastAsia" w:ascii="FangSong_GB2312" w:hAnsi="Times New Roman" w:eastAsia="FangSong_GB2312" w:cs="FangSong_GB2312"/>
          <w:sz w:val="30"/>
          <w:szCs w:val="30"/>
        </w:rPr>
        <w:t>会同有关部门指导事业单位人事制度改革，落实事业单位人员和机关工勤人员管理政策，参与人才管理工作，落实专业技术人员管理和继续教育政策，推进深化职称制度改革工作。拟订本区人才政策，实施博士后管理制度，负责高层次专业技术人才选拔和培养工作。落实留学人员来津（回国）工作政策。</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6.</w:t>
      </w:r>
      <w:r>
        <w:rPr>
          <w:rFonts w:hint="eastAsia" w:ascii="FangSong_GB2312" w:hAnsi="Times New Roman" w:eastAsia="FangSong_GB2312" w:cs="FangSong_GB2312"/>
          <w:sz w:val="30"/>
          <w:szCs w:val="30"/>
        </w:rPr>
        <w:t>落实事业单位人员工资收入分配政策，落实企事业单位人员工资正常增长和支付保障机制，落实企业职工收入调控政策，实施最低工资制度，落实事业单位人员福利和离退休政策。</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7.</w:t>
      </w:r>
      <w:r>
        <w:rPr>
          <w:rFonts w:hint="eastAsia" w:ascii="FangSong_GB2312" w:hAnsi="Times New Roman" w:eastAsia="FangSong_GB2312" w:cs="FangSong_GB2312"/>
          <w:sz w:val="30"/>
          <w:szCs w:val="30"/>
        </w:rPr>
        <w:t>会同有关部门落实农民工工作综合性政策和规划，推动农民工相关政策落实，协调解决重点难点问题，维护农民工合法权益。</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8.</w:t>
      </w:r>
      <w:r>
        <w:rPr>
          <w:rFonts w:hint="eastAsia" w:ascii="FangSong_GB2312" w:hAnsi="Times New Roman" w:eastAsia="FangSong_GB2312" w:cs="FangSong_GB2312"/>
          <w:sz w:val="30"/>
          <w:szCs w:val="30"/>
        </w:rPr>
        <w:t>会同有关部门拟订本区荣誉制度和政府奖励制度，承担以区委、区政府名义及各系统表彰、奖励和授予荣誉称号的综合管理工作。</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9.</w:t>
      </w:r>
      <w:r>
        <w:rPr>
          <w:rFonts w:hint="eastAsia" w:ascii="FangSong_GB2312" w:hAnsi="Times New Roman" w:eastAsia="FangSong_GB2312" w:cs="FangSong_GB2312"/>
          <w:sz w:val="30"/>
          <w:szCs w:val="30"/>
        </w:rPr>
        <w:t>落实劳动关系政策，完善劳动关系协调机制，落实消除非法使用童工政策和女工、未成年工的特殊劳动保护政策，组织实施劳动保障监察，协调劳动者维权工作，依法查处案件。</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10.</w:t>
      </w:r>
      <w:r>
        <w:rPr>
          <w:rFonts w:hint="eastAsia" w:ascii="FangSong_GB2312" w:hAnsi="Times New Roman" w:eastAsia="FangSong_GB2312" w:cs="FangSong_GB2312"/>
          <w:sz w:val="30"/>
          <w:szCs w:val="30"/>
        </w:rPr>
        <w:t>负责本区人力资源和社会保障领域安全生产管理工作。</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11.</w:t>
      </w:r>
      <w:r>
        <w:rPr>
          <w:rFonts w:hint="eastAsia" w:ascii="FangSong_GB2312" w:hAnsi="Times New Roman" w:eastAsia="FangSong_GB2312" w:cs="FangSong_GB2312"/>
          <w:sz w:val="30"/>
          <w:szCs w:val="30"/>
        </w:rPr>
        <w:t>负责本区人力资源和社会保障领域人才队伍建设。</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12.</w:t>
      </w:r>
      <w:r>
        <w:rPr>
          <w:rFonts w:hint="eastAsia" w:ascii="FangSong_GB2312" w:hAnsi="Times New Roman" w:eastAsia="FangSong_GB2312" w:cs="FangSong_GB2312"/>
          <w:sz w:val="30"/>
          <w:szCs w:val="30"/>
        </w:rPr>
        <w:t>负责本区人力资源和社会保障领域对外合作与交流工作。</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13.</w:t>
      </w:r>
      <w:r>
        <w:rPr>
          <w:rFonts w:hint="eastAsia" w:ascii="FangSong_GB2312" w:hAnsi="Times New Roman" w:eastAsia="FangSong_GB2312" w:cs="FangSong_GB2312"/>
          <w:sz w:val="30"/>
          <w:szCs w:val="30"/>
        </w:rPr>
        <w:t>组织推动本区人力资源和社会保障领域招商引资工作。</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14.</w:t>
      </w:r>
      <w:r>
        <w:rPr>
          <w:rFonts w:hint="eastAsia" w:ascii="FangSong_GB2312" w:hAnsi="Times New Roman" w:eastAsia="FangSong_GB2312" w:cs="FangSong_GB2312"/>
          <w:sz w:val="30"/>
          <w:szCs w:val="30"/>
        </w:rPr>
        <w:t>完成区委、区政府交办的其他事项。</w:t>
      </w: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二、机构设置</w:t>
      </w:r>
    </w:p>
    <w:p>
      <w:pPr>
        <w:spacing w:line="580" w:lineRule="exact"/>
        <w:ind w:firstLine="600"/>
        <w:rPr>
          <w:rFonts w:ascii="FangSong_GB2312" w:hAnsi="Times New Roman" w:eastAsia="FangSong_GB2312" w:cs="FangSong_GB2312"/>
          <w:kern w:val="2"/>
          <w:sz w:val="30"/>
          <w:szCs w:val="30"/>
          <w:lang w:val="zh-CN"/>
        </w:rPr>
      </w:pPr>
      <w:r>
        <w:rPr>
          <w:rFonts w:hint="eastAsia" w:ascii="FangSong_GB2312" w:hAnsi="Times New Roman" w:eastAsia="FangSong_GB2312" w:cs="仿宋"/>
          <w:kern w:val="2"/>
          <w:sz w:val="30"/>
          <w:szCs w:val="30"/>
          <w:lang w:val="zh-CN"/>
        </w:rPr>
        <w:t>天津市西青区人力资源和社会保障局</w:t>
      </w:r>
      <w:r>
        <w:rPr>
          <w:rFonts w:hint="eastAsia" w:ascii="FangSong_GB2312" w:hAnsi="Times New Roman" w:eastAsia="FangSong_GB2312" w:cs="FangSong_GB2312"/>
          <w:kern w:val="2"/>
          <w:sz w:val="30"/>
          <w:szCs w:val="30"/>
          <w:lang w:val="zh-CN"/>
        </w:rPr>
        <w:t>内设</w:t>
      </w:r>
      <w:r>
        <w:rPr>
          <w:rFonts w:ascii="FangSong_GB2312" w:hAnsi="Times New Roman" w:eastAsia="FangSong_GB2312" w:cs="FangSong_GB2312"/>
          <w:kern w:val="2"/>
          <w:sz w:val="30"/>
          <w:szCs w:val="30"/>
          <w:lang w:val="zh-CN"/>
        </w:rPr>
        <w:t>8</w:t>
      </w:r>
      <w:r>
        <w:rPr>
          <w:rFonts w:hint="eastAsia" w:ascii="FangSong_GB2312" w:hAnsi="Times New Roman" w:eastAsia="FangSong_GB2312" w:cs="FangSong_GB2312"/>
          <w:kern w:val="2"/>
          <w:sz w:val="30"/>
          <w:szCs w:val="30"/>
          <w:lang w:val="zh-CN"/>
        </w:rPr>
        <w:t>个职能科室，下辖</w:t>
      </w:r>
      <w:r>
        <w:rPr>
          <w:rFonts w:hint="eastAsia" w:ascii="FangSong_GB2312" w:hAnsi="Times New Roman" w:eastAsia="FangSong_GB2312" w:cs="FangSong_GB2312"/>
          <w:kern w:val="2"/>
          <w:sz w:val="30"/>
          <w:szCs w:val="30"/>
          <w:lang w:val="en-US" w:eastAsia="zh-CN"/>
        </w:rPr>
        <w:t>3</w:t>
      </w:r>
      <w:r>
        <w:rPr>
          <w:rFonts w:ascii="FangSong_GB2312" w:hAnsi="Times New Roman" w:eastAsia="FangSong_GB2312" w:cs="FangSong_GB2312"/>
          <w:kern w:val="2"/>
          <w:sz w:val="30"/>
          <w:szCs w:val="30"/>
          <w:lang w:val="zh-CN"/>
        </w:rPr>
        <w:t xml:space="preserve"> </w:t>
      </w:r>
      <w:r>
        <w:rPr>
          <w:rFonts w:ascii="FangSong_GB2312" w:hAnsi="Times New Roman" w:eastAsia="FangSong_GB2312" w:cs="FangSong_GB2312"/>
          <w:kern w:val="2"/>
          <w:sz w:val="30"/>
          <w:szCs w:val="30"/>
          <w:u w:val="single"/>
          <w:lang w:val="zh-CN"/>
        </w:rPr>
        <w:t xml:space="preserve"> </w:t>
      </w:r>
      <w:r>
        <w:rPr>
          <w:rFonts w:hint="eastAsia" w:ascii="FangSong_GB2312" w:hAnsi="Times New Roman" w:eastAsia="FangSong_GB2312" w:cs="FangSong_GB2312"/>
          <w:kern w:val="2"/>
          <w:sz w:val="30"/>
          <w:szCs w:val="30"/>
          <w:lang w:val="zh-CN"/>
        </w:rPr>
        <w:t>个预算单位。</w:t>
      </w:r>
      <w:r>
        <w:rPr>
          <w:rFonts w:hint="eastAsia" w:ascii="FangSong_GB2312" w:hAnsi="Times New Roman" w:eastAsia="FangSong_GB2312" w:cs="FangSong_GB2312"/>
          <w:sz w:val="30"/>
          <w:szCs w:val="30"/>
        </w:rPr>
        <w:t>纳入</w:t>
      </w:r>
      <w:r>
        <w:rPr>
          <w:rFonts w:hint="eastAsia" w:ascii="FangSong_GB2312" w:hAnsi="Times New Roman" w:eastAsia="FangSong_GB2312" w:cs="仿宋"/>
          <w:kern w:val="2"/>
          <w:sz w:val="30"/>
          <w:szCs w:val="30"/>
          <w:lang w:val="zh-CN"/>
        </w:rPr>
        <w:t>天津市西青区人力资源和社会保障局</w:t>
      </w:r>
      <w:r>
        <w:rPr>
          <w:rFonts w:ascii="FangSong_GB2312" w:hAnsi="Times New Roman" w:eastAsia="FangSong_GB2312"/>
          <w:sz w:val="30"/>
          <w:szCs w:val="30"/>
        </w:rPr>
        <w:t>2021</w:t>
      </w:r>
      <w:r>
        <w:rPr>
          <w:rFonts w:hint="eastAsia" w:ascii="FangSong_GB2312" w:hAnsi="Times New Roman" w:eastAsia="FangSong_GB2312" w:cs="FangSong_GB2312"/>
          <w:sz w:val="30"/>
          <w:szCs w:val="30"/>
        </w:rPr>
        <w:t>年部门决算编制范围的单位包括：</w:t>
      </w:r>
    </w:p>
    <w:p>
      <w:pPr>
        <w:spacing w:line="600" w:lineRule="exact"/>
        <w:ind w:firstLine="600"/>
        <w:rPr>
          <w:rFonts w:ascii="FangSong_GB2312" w:hAnsi="Times New Roman" w:eastAsia="FangSong_GB2312" w:cs="宋体"/>
          <w:sz w:val="30"/>
          <w:szCs w:val="30"/>
        </w:rPr>
      </w:pPr>
      <w:r>
        <w:rPr>
          <w:rFonts w:ascii="FangSong_GB2312" w:hAnsi="Times New Roman" w:eastAsia="FangSong_GB2312" w:cs="宋体"/>
          <w:sz w:val="30"/>
          <w:szCs w:val="30"/>
        </w:rPr>
        <w:t>1.</w:t>
      </w:r>
      <w:r>
        <w:rPr>
          <w:rFonts w:hint="eastAsia" w:ascii="FangSong_GB2312" w:hAnsi="Times New Roman" w:eastAsia="FangSong_GB2312" w:cs="宋体"/>
          <w:sz w:val="30"/>
          <w:szCs w:val="30"/>
        </w:rPr>
        <w:t>天津市西青区人力资源和社会保障局部门本级</w:t>
      </w:r>
    </w:p>
    <w:p>
      <w:pPr>
        <w:spacing w:line="600" w:lineRule="exact"/>
        <w:ind w:firstLine="600"/>
        <w:rPr>
          <w:rFonts w:ascii="FangSong_GB2312" w:hAnsi="Times New Roman" w:eastAsia="FangSong_GB2312" w:cs="宋体"/>
          <w:sz w:val="30"/>
          <w:szCs w:val="30"/>
        </w:rPr>
      </w:pPr>
      <w:r>
        <w:rPr>
          <w:rFonts w:ascii="FangSong_GB2312" w:hAnsi="Times New Roman" w:eastAsia="FangSong_GB2312" w:cs="宋体"/>
          <w:sz w:val="30"/>
          <w:szCs w:val="30"/>
        </w:rPr>
        <w:t>2.</w:t>
      </w:r>
      <w:r>
        <w:rPr>
          <w:rFonts w:hint="eastAsia" w:ascii="FangSong_GB2312" w:hAnsi="Times New Roman" w:eastAsia="FangSong_GB2312" w:cs="宋体"/>
          <w:sz w:val="30"/>
          <w:szCs w:val="30"/>
        </w:rPr>
        <w:t>天津市西青区公共就业（人才）服务中心</w:t>
      </w:r>
    </w:p>
    <w:p>
      <w:pPr>
        <w:spacing w:line="600" w:lineRule="exact"/>
        <w:ind w:firstLine="600"/>
        <w:rPr>
          <w:rFonts w:ascii="FangSong_GB2312" w:hAnsi="Times New Roman" w:eastAsia="FangSong_GB2312" w:cs="宋体"/>
          <w:sz w:val="30"/>
          <w:szCs w:val="30"/>
        </w:rPr>
      </w:pPr>
      <w:r>
        <w:rPr>
          <w:rFonts w:ascii="FangSong_GB2312" w:hAnsi="Times New Roman" w:eastAsia="FangSong_GB2312" w:cs="宋体"/>
          <w:sz w:val="30"/>
          <w:szCs w:val="30"/>
        </w:rPr>
        <w:t>3.</w:t>
      </w:r>
      <w:r>
        <w:rPr>
          <w:rFonts w:hint="eastAsia" w:ascii="FangSong_GB2312" w:hAnsi="Times New Roman" w:eastAsia="FangSong_GB2312" w:cs="宋体"/>
          <w:sz w:val="30"/>
          <w:szCs w:val="30"/>
        </w:rPr>
        <w:t>天津市西青区劳动人事争议仲裁院</w:t>
      </w:r>
    </w:p>
    <w:p>
      <w:pPr>
        <w:spacing w:line="600" w:lineRule="exact"/>
        <w:ind w:firstLine="600"/>
        <w:rPr>
          <w:rFonts w:ascii="FangSong_GB2312" w:hAnsi="Times New Roman" w:eastAsia="FangSong_GB2312"/>
          <w:sz w:val="30"/>
          <w:szCs w:val="30"/>
        </w:rPr>
      </w:pPr>
      <w:r>
        <w:rPr>
          <w:rFonts w:ascii="FangSong_GB2312" w:hAnsi="Times New Roman" w:eastAsia="FangSong_GB2312" w:cs="宋体"/>
          <w:sz w:val="30"/>
          <w:szCs w:val="30"/>
        </w:rPr>
        <w:t>4.</w:t>
      </w:r>
      <w:r>
        <w:rPr>
          <w:rFonts w:hint="eastAsia" w:ascii="FangSong_GB2312" w:hAnsi="Times New Roman" w:eastAsia="FangSong_GB2312" w:cs="宋体"/>
          <w:sz w:val="30"/>
          <w:szCs w:val="30"/>
        </w:rPr>
        <w:t>天津市西青区人力资源和社会保障综合行政执法支队</w:t>
      </w: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lang w:val="zh-CN"/>
        </w:rPr>
        <w:t>第二部分</w:t>
      </w:r>
      <w:r>
        <w:rPr>
          <w:rFonts w:ascii="方正小标宋简体" w:hAnsi="Times New Roman" w:eastAsia="方正小标宋简体" w:cs="方正小标宋简体"/>
          <w:b/>
          <w:bCs/>
          <w:kern w:val="44"/>
          <w:sz w:val="44"/>
          <w:szCs w:val="44"/>
          <w:lang w:val="zh-CN"/>
        </w:rPr>
        <w:t xml:space="preserve"> </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年度部门决算表</w:t>
      </w:r>
    </w:p>
    <w:p>
      <w:pPr>
        <w:rPr>
          <w:rFonts w:ascii="Times New Roman" w:hAnsi="Times New Roman" w:eastAsia="方正小标宋简体"/>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十、《国有资本经营预算财政拨款收入支出决算表》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pStyle w:val="3"/>
        <w:keepNext/>
        <w:keepLines/>
        <w:spacing w:line="640" w:lineRule="exact"/>
        <w:ind w:firstLine="600"/>
        <w:rPr>
          <w:rFonts w:hAnsi="Times New Roman" w:cs="黑体"/>
          <w:sz w:val="30"/>
          <w:szCs w:val="30"/>
        </w:rPr>
      </w:pPr>
      <w:r>
        <w:rPr>
          <w:rFonts w:hint="eastAsia" w:hAnsi="Times New Roman" w:cs="黑体"/>
          <w:sz w:val="30"/>
          <w:szCs w:val="30"/>
        </w:rPr>
        <w:t>十二、关于空表的说明</w:t>
      </w:r>
    </w:p>
    <w:p>
      <w:pPr>
        <w:autoSpaceDE/>
        <w:autoSpaceDN/>
        <w:spacing w:line="640" w:lineRule="exact"/>
        <w:ind w:firstLine="600"/>
        <w:textAlignment w:val="baseline"/>
        <w:rPr>
          <w:rFonts w:ascii="Times New Roman" w:hAnsi="Times New Roman" w:eastAsia="楷体"/>
          <w:sz w:val="30"/>
          <w:szCs w:val="30"/>
        </w:rPr>
      </w:pPr>
      <w:r>
        <w:rPr>
          <w:rFonts w:ascii="Times New Roman" w:hAnsi="Times New Roman" w:eastAsia="楷体"/>
          <w:sz w:val="30"/>
          <w:szCs w:val="30"/>
        </w:rPr>
        <w:t>1.</w:t>
      </w:r>
      <w:r>
        <w:rPr>
          <w:rFonts w:hint="eastAsia" w:ascii="Times New Roman" w:hAnsi="Times New Roman" w:eastAsia="楷体"/>
          <w:sz w:val="30"/>
          <w:szCs w:val="30"/>
        </w:rPr>
        <w:t>天津市西青区人力资源和社会保障局</w:t>
      </w:r>
      <w:r>
        <w:rPr>
          <w:rFonts w:ascii="Times New Roman" w:hAnsi="Times New Roman" w:eastAsia="楷体"/>
          <w:sz w:val="30"/>
          <w:szCs w:val="30"/>
        </w:rPr>
        <w:t>2021</w:t>
      </w:r>
      <w:r>
        <w:rPr>
          <w:rFonts w:hint="eastAsia" w:ascii="Times New Roman" w:hAnsi="Times New Roman" w:eastAsia="楷体"/>
          <w:sz w:val="30"/>
          <w:szCs w:val="30"/>
        </w:rPr>
        <w:t>年度一般公共预算财政拨款“三公”经费支出决算表为空表。</w:t>
      </w:r>
    </w:p>
    <w:p>
      <w:pPr>
        <w:spacing w:line="640" w:lineRule="exact"/>
        <w:ind w:firstLine="600"/>
        <w:rPr>
          <w:rFonts w:hAnsi="Times New Roman" w:cs="黑体"/>
          <w:kern w:val="2"/>
          <w:sz w:val="30"/>
          <w:szCs w:val="30"/>
          <w:lang w:val="zh-CN"/>
        </w:rPr>
      </w:pPr>
      <w:r>
        <w:rPr>
          <w:rFonts w:ascii="Times New Roman" w:hAnsi="Times New Roman" w:eastAsia="楷体"/>
          <w:sz w:val="30"/>
          <w:szCs w:val="30"/>
        </w:rPr>
        <w:t>2.</w:t>
      </w:r>
      <w:r>
        <w:rPr>
          <w:rFonts w:hint="eastAsia" w:ascii="Times New Roman" w:hAnsi="Times New Roman" w:eastAsia="楷体"/>
          <w:sz w:val="30"/>
          <w:szCs w:val="30"/>
        </w:rPr>
        <w:t>天津市西青区人力资源和社会保障局</w:t>
      </w:r>
      <w:r>
        <w:rPr>
          <w:rFonts w:ascii="Times New Roman" w:hAnsi="Times New Roman" w:eastAsia="楷体"/>
          <w:sz w:val="30"/>
          <w:szCs w:val="30"/>
        </w:rPr>
        <w:t>2021</w:t>
      </w:r>
      <w:r>
        <w:rPr>
          <w:rFonts w:hint="eastAsia" w:ascii="Times New Roman" w:hAnsi="Times New Roman" w:eastAsia="楷体"/>
          <w:sz w:val="30"/>
          <w:szCs w:val="30"/>
        </w:rPr>
        <w:t>年度政府性基金预算财政拨款收入支出决算表为空表。</w:t>
      </w: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int="eastAsia" w:hAnsi="Times New Roman" w:cs="黑体"/>
          <w:kern w:val="2"/>
          <w:sz w:val="30"/>
          <w:szCs w:val="30"/>
          <w:lang w:val="zh-CN"/>
        </w:rPr>
      </w:pPr>
    </w:p>
    <w:p>
      <w:pPr>
        <w:spacing w:line="640" w:lineRule="exact"/>
        <w:ind w:firstLine="600"/>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第三部分</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一、收入支出决算总体情况说明</w:t>
      </w:r>
    </w:p>
    <w:p>
      <w:pPr>
        <w:spacing w:line="580" w:lineRule="exact"/>
        <w:ind w:firstLine="602"/>
        <w:rPr>
          <w:rFonts w:ascii="FangSong_GB2312" w:hAnsi="Times New Roman" w:eastAsia="FangSong_GB2312" w:cs="FangSong_GB2312"/>
          <w:sz w:val="30"/>
          <w:szCs w:val="30"/>
          <w:lang w:val="zh-CN"/>
        </w:rPr>
      </w:pPr>
      <w:r>
        <w:rPr>
          <w:rFonts w:hint="eastAsia" w:ascii="Times New Roman" w:hAnsi="Times New Roman" w:eastAsia="FangSong_GB2312"/>
          <w:sz w:val="30"/>
          <w:szCs w:val="30"/>
          <w:lang w:val="zh-CN"/>
        </w:rPr>
        <w:t>天津市西青区人力资源和社会保障局</w:t>
      </w:r>
      <w:r>
        <w:rPr>
          <w:rFonts w:ascii="Times New Roman" w:hAnsi="Times New Roman" w:eastAsia="FangSong_GB2312"/>
          <w:sz w:val="30"/>
          <w:szCs w:val="30"/>
          <w:lang w:val="zh-CN"/>
        </w:rPr>
        <w:t>2021</w:t>
      </w:r>
      <w:r>
        <w:rPr>
          <w:rFonts w:hint="eastAsia" w:ascii="Times New Roman" w:hAnsi="Times New Roman" w:eastAsia="FangSong_GB2312"/>
          <w:sz w:val="30"/>
          <w:szCs w:val="30"/>
          <w:lang w:val="zh-CN"/>
        </w:rPr>
        <w:t>年度收入、支出决算总计</w:t>
      </w:r>
      <w:r>
        <w:rPr>
          <w:rFonts w:ascii="Times New Roman" w:hAnsi="Times New Roman" w:eastAsia="FangSong_GB2312"/>
          <w:kern w:val="2"/>
          <w:sz w:val="30"/>
          <w:szCs w:val="30"/>
          <w:lang w:val="zh-CN"/>
        </w:rPr>
        <w:t>147,573,955.53</w:t>
      </w:r>
      <w:r>
        <w:rPr>
          <w:rFonts w:hint="eastAsia" w:ascii="Times New Roman" w:hAnsi="Times New Roman" w:eastAsia="FangSong_GB2312"/>
          <w:sz w:val="30"/>
          <w:szCs w:val="30"/>
        </w:rPr>
        <w:t>元，与</w:t>
      </w:r>
      <w:r>
        <w:rPr>
          <w:rFonts w:ascii="Times New Roman" w:hAnsi="Times New Roman" w:eastAsia="FangSong_GB2312"/>
          <w:sz w:val="30"/>
          <w:szCs w:val="30"/>
        </w:rPr>
        <w:t>2020</w:t>
      </w:r>
      <w:r>
        <w:rPr>
          <w:rFonts w:hint="eastAsia" w:ascii="Times New Roman" w:hAnsi="Times New Roman" w:eastAsia="FangSong_GB2312"/>
          <w:sz w:val="30"/>
          <w:szCs w:val="30"/>
        </w:rPr>
        <w:t>年度相比，收、支总计各</w:t>
      </w:r>
      <w:r>
        <w:rPr>
          <w:rFonts w:hint="eastAsia" w:ascii="Times New Roman" w:hAnsi="Times New Roman" w:eastAsia="FangSong_GB2312"/>
          <w:kern w:val="2"/>
          <w:sz w:val="30"/>
          <w:szCs w:val="30"/>
        </w:rPr>
        <w:t>减少</w:t>
      </w:r>
      <w:r>
        <w:rPr>
          <w:rFonts w:ascii="Times New Roman" w:hAnsi="Times New Roman" w:eastAsia="FangSong_GB2312"/>
          <w:kern w:val="2"/>
          <w:sz w:val="30"/>
          <w:szCs w:val="30"/>
        </w:rPr>
        <w:t>4,696,786.11</w:t>
      </w:r>
      <w:r>
        <w:rPr>
          <w:rFonts w:hint="eastAsia" w:ascii="Times New Roman" w:hAnsi="Times New Roman" w:eastAsia="FangSong_GB2312"/>
          <w:sz w:val="30"/>
          <w:szCs w:val="30"/>
        </w:rPr>
        <w:t>元</w:t>
      </w:r>
      <w:r>
        <w:rPr>
          <w:rFonts w:hint="eastAsia" w:ascii="Times New Roman" w:hAnsi="Times New Roman" w:eastAsia="FangSong_GB2312"/>
          <w:kern w:val="2"/>
          <w:sz w:val="30"/>
          <w:szCs w:val="30"/>
        </w:rPr>
        <w:t>，下降</w:t>
      </w:r>
      <w:r>
        <w:rPr>
          <w:rFonts w:ascii="Times New Roman" w:hAnsi="Times New Roman" w:eastAsia="FangSong_GB2312"/>
          <w:kern w:val="2"/>
          <w:sz w:val="30"/>
          <w:szCs w:val="30"/>
        </w:rPr>
        <w:t>3.08%</w:t>
      </w:r>
      <w:r>
        <w:rPr>
          <w:rFonts w:hint="eastAsia" w:ascii="Times New Roman" w:hAnsi="Times New Roman" w:eastAsia="FangSong_GB2312"/>
          <w:kern w:val="2"/>
          <w:sz w:val="30"/>
          <w:szCs w:val="30"/>
        </w:rPr>
        <w:t>，</w:t>
      </w:r>
      <w:r>
        <w:rPr>
          <w:rFonts w:hint="eastAsia" w:ascii="Times New Roman" w:hAnsi="Times New Roman" w:eastAsia="FangSong_GB2312"/>
          <w:sz w:val="30"/>
          <w:szCs w:val="30"/>
          <w:lang w:val="zh-CN"/>
        </w:rPr>
        <w:t>主要原因是：</w:t>
      </w:r>
      <w:r>
        <w:rPr>
          <w:rFonts w:hint="eastAsia" w:ascii="Times New Roman" w:hAnsi="Times New Roman" w:eastAsia="FangSong_GB2312"/>
          <w:sz w:val="30"/>
          <w:szCs w:val="30"/>
          <w:lang w:val="en-US" w:eastAsia="zh-CN"/>
        </w:rPr>
        <w:t>2</w:t>
      </w:r>
      <w:r>
        <w:rPr>
          <w:rFonts w:ascii="Times New Roman" w:hAnsi="Times New Roman" w:eastAsia="FangSong_GB2312"/>
          <w:sz w:val="30"/>
          <w:szCs w:val="30"/>
          <w:lang w:val="zh-CN"/>
        </w:rPr>
        <w:t>021</w:t>
      </w:r>
      <w:r>
        <w:rPr>
          <w:rFonts w:hint="eastAsia" w:ascii="Times New Roman" w:hAnsi="Times New Roman" w:eastAsia="FangSong_GB2312"/>
          <w:sz w:val="30"/>
          <w:szCs w:val="30"/>
          <w:lang w:val="zh-CN"/>
        </w:rPr>
        <w:t>年下达市级及中央就业补助资金减少</w:t>
      </w:r>
      <w:r>
        <w:rPr>
          <w:rFonts w:hint="eastAsia" w:ascii="FangSong_GB2312" w:hAnsi="Times New Roman" w:eastAsia="FangSong_GB2312" w:cs="FangSong_GB2312"/>
          <w:sz w:val="30"/>
          <w:szCs w:val="30"/>
          <w:lang w:val="zh-CN"/>
        </w:rPr>
        <w:t>。</w:t>
      </w: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二、</w:t>
      </w:r>
      <w:r>
        <w:rPr>
          <w:rFonts w:hint="eastAsia" w:hAnsi="Times New Roman" w:cs="黑体"/>
          <w:b/>
          <w:bCs/>
          <w:sz w:val="30"/>
          <w:szCs w:val="30"/>
        </w:rPr>
        <w:t>收入决算情况</w:t>
      </w:r>
      <w:r>
        <w:rPr>
          <w:rFonts w:hint="eastAsia" w:hAnsi="Times New Roman" w:cs="黑体"/>
          <w:b/>
          <w:bCs/>
          <w:sz w:val="30"/>
          <w:szCs w:val="30"/>
          <w:lang w:val="zh-CN"/>
        </w:rPr>
        <w:t>说明</w:t>
      </w:r>
    </w:p>
    <w:p>
      <w:pPr>
        <w:spacing w:line="600" w:lineRule="exact"/>
        <w:ind w:firstLine="600"/>
        <w:rPr>
          <w:rFonts w:ascii="FangSong_GB2312" w:hAnsi="Times New Roman" w:eastAsia="FangSong_GB2312" w:cs="FangSong_GB2312"/>
          <w:kern w:val="2"/>
          <w:sz w:val="30"/>
          <w:szCs w:val="30"/>
        </w:rPr>
      </w:pPr>
      <w:r>
        <w:rPr>
          <w:rFonts w:hint="eastAsia" w:ascii="Times New Roman" w:hAnsi="Times New Roman" w:eastAsia="FangSong_GB2312"/>
          <w:kern w:val="2"/>
          <w:sz w:val="30"/>
          <w:szCs w:val="30"/>
          <w:lang w:val="zh-CN"/>
        </w:rPr>
        <w:t>天津市西青区人力资源和社会保障局</w:t>
      </w:r>
      <w:r>
        <w:rPr>
          <w:rFonts w:ascii="Times New Roman" w:hAnsi="Times New Roman" w:eastAsia="FangSong_GB2312"/>
          <w:kern w:val="2"/>
          <w:sz w:val="30"/>
          <w:szCs w:val="30"/>
          <w:lang w:val="zh-CN"/>
        </w:rPr>
        <w:t>2021</w:t>
      </w:r>
      <w:r>
        <w:rPr>
          <w:rFonts w:hint="eastAsia" w:ascii="Times New Roman" w:hAnsi="Times New Roman" w:eastAsia="FangSong_GB2312"/>
          <w:kern w:val="2"/>
          <w:sz w:val="30"/>
          <w:szCs w:val="30"/>
          <w:lang w:val="zh-CN"/>
        </w:rPr>
        <w:t>年度本年收入合计</w:t>
      </w:r>
      <w:r>
        <w:rPr>
          <w:rFonts w:ascii="Times New Roman" w:hAnsi="Times New Roman" w:eastAsia="FangSong_GB2312"/>
          <w:kern w:val="2"/>
          <w:sz w:val="30"/>
          <w:szCs w:val="30"/>
          <w:lang w:val="zh-CN"/>
        </w:rPr>
        <w:t>68,879,246.92</w:t>
      </w:r>
      <w:r>
        <w:rPr>
          <w:rFonts w:hint="eastAsia" w:ascii="Times New Roman" w:hAnsi="Times New Roman" w:eastAsia="FangSong_GB2312"/>
          <w:kern w:val="2"/>
          <w:sz w:val="30"/>
          <w:szCs w:val="30"/>
        </w:rPr>
        <w:t>元，与</w:t>
      </w:r>
      <w:r>
        <w:rPr>
          <w:rFonts w:ascii="Times New Roman" w:hAnsi="Times New Roman" w:eastAsia="FangSong_GB2312"/>
          <w:kern w:val="2"/>
          <w:sz w:val="30"/>
          <w:szCs w:val="30"/>
        </w:rPr>
        <w:t>2020</w:t>
      </w:r>
      <w:r>
        <w:rPr>
          <w:rFonts w:hint="eastAsia" w:ascii="Times New Roman" w:hAnsi="Times New Roman" w:eastAsia="FangSong_GB2312"/>
          <w:kern w:val="2"/>
          <w:sz w:val="30"/>
          <w:szCs w:val="30"/>
        </w:rPr>
        <w:t>年度相比减少</w:t>
      </w:r>
      <w:r>
        <w:rPr>
          <w:rFonts w:ascii="Times New Roman" w:hAnsi="Times New Roman" w:eastAsia="FangSong_GB2312"/>
          <w:kern w:val="2"/>
          <w:sz w:val="30"/>
          <w:szCs w:val="30"/>
        </w:rPr>
        <w:t>34,515,659.10</w:t>
      </w:r>
      <w:r>
        <w:rPr>
          <w:rFonts w:hint="eastAsia" w:ascii="Times New Roman" w:hAnsi="Times New Roman" w:eastAsia="FangSong_GB2312"/>
          <w:kern w:val="2"/>
          <w:sz w:val="30"/>
          <w:szCs w:val="30"/>
        </w:rPr>
        <w:t>元，</w:t>
      </w:r>
      <w:r>
        <w:rPr>
          <w:rFonts w:hint="eastAsia" w:ascii="Times New Roman" w:hAnsi="Times New Roman" w:eastAsia="FangSong_GB2312"/>
          <w:sz w:val="30"/>
          <w:szCs w:val="30"/>
          <w:lang w:val="zh-CN"/>
        </w:rPr>
        <w:t>主要原因是：</w:t>
      </w:r>
      <w:r>
        <w:rPr>
          <w:rFonts w:ascii="Times New Roman" w:hAnsi="Times New Roman" w:eastAsia="FangSong_GB2312"/>
          <w:sz w:val="30"/>
          <w:szCs w:val="30"/>
          <w:lang w:val="zh-CN"/>
        </w:rPr>
        <w:t>2021</w:t>
      </w:r>
      <w:r>
        <w:rPr>
          <w:rFonts w:hint="eastAsia" w:ascii="Times New Roman" w:hAnsi="Times New Roman" w:eastAsia="FangSong_GB2312"/>
          <w:sz w:val="30"/>
          <w:szCs w:val="30"/>
          <w:lang w:val="zh-CN"/>
        </w:rPr>
        <w:t>年下达市级及中央就业补助资金减少</w:t>
      </w:r>
      <w:r>
        <w:rPr>
          <w:rFonts w:hint="eastAsia" w:ascii="Times New Roman" w:hAnsi="Times New Roman" w:eastAsia="FangSong_GB2312"/>
          <w:kern w:val="2"/>
          <w:sz w:val="30"/>
          <w:szCs w:val="30"/>
          <w:lang w:val="zh-CN"/>
        </w:rPr>
        <w:t>。</w:t>
      </w:r>
      <w:r>
        <w:rPr>
          <w:rFonts w:hint="eastAsia" w:ascii="Times New Roman" w:hAnsi="Times New Roman" w:eastAsia="FangSong_GB2312"/>
          <w:kern w:val="2"/>
          <w:sz w:val="30"/>
          <w:szCs w:val="30"/>
        </w:rPr>
        <w:t>其中：</w:t>
      </w:r>
      <w:r>
        <w:rPr>
          <w:rFonts w:hint="eastAsia" w:ascii="Times New Roman" w:hAnsi="Times New Roman" w:eastAsia="FangSong_GB2312"/>
          <w:kern w:val="2"/>
          <w:sz w:val="30"/>
          <w:szCs w:val="30"/>
          <w:lang w:val="zh-CN"/>
        </w:rPr>
        <w:t>一般公共预算财政拨款收入</w:t>
      </w:r>
      <w:r>
        <w:rPr>
          <w:rFonts w:ascii="Times New Roman" w:hAnsi="Times New Roman" w:eastAsia="FangSong_GB2312"/>
          <w:kern w:val="2"/>
          <w:sz w:val="30"/>
          <w:szCs w:val="30"/>
          <w:lang w:val="zh-CN"/>
        </w:rPr>
        <w:t>68,844,546.92</w:t>
      </w:r>
      <w:r>
        <w:rPr>
          <w:rFonts w:hint="eastAsia" w:ascii="Times New Roman" w:hAnsi="Times New Roman" w:eastAsia="FangSong_GB2312"/>
          <w:kern w:val="2"/>
          <w:sz w:val="30"/>
          <w:szCs w:val="30"/>
          <w:lang w:val="zh-CN"/>
        </w:rPr>
        <w:t>元，占</w:t>
      </w:r>
      <w:r>
        <w:rPr>
          <w:rFonts w:ascii="Times New Roman" w:hAnsi="Times New Roman" w:eastAsia="FangSong_GB2312"/>
          <w:kern w:val="2"/>
          <w:sz w:val="30"/>
          <w:szCs w:val="30"/>
          <w:lang w:val="zh-CN"/>
        </w:rPr>
        <w:t>99.95%</w:t>
      </w:r>
      <w:r>
        <w:rPr>
          <w:rFonts w:hint="eastAsia" w:ascii="Times New Roman" w:hAnsi="Times New Roman" w:eastAsia="FangSong_GB2312"/>
          <w:kern w:val="2"/>
          <w:sz w:val="30"/>
          <w:szCs w:val="30"/>
          <w:lang w:val="zh-CN"/>
        </w:rPr>
        <w:t>；国有资本经营预算财政拨款收入</w:t>
      </w:r>
      <w:r>
        <w:rPr>
          <w:rFonts w:ascii="Times New Roman" w:hAnsi="Times New Roman" w:eastAsia="FangSong_GB2312"/>
          <w:kern w:val="2"/>
          <w:sz w:val="30"/>
          <w:szCs w:val="30"/>
          <w:lang w:val="zh-CN"/>
        </w:rPr>
        <w:t>34,700.00</w:t>
      </w:r>
      <w:r>
        <w:rPr>
          <w:rFonts w:hint="eastAsia" w:ascii="Times New Roman" w:hAnsi="Times New Roman" w:eastAsia="FangSong_GB2312"/>
          <w:kern w:val="2"/>
          <w:sz w:val="30"/>
          <w:szCs w:val="30"/>
          <w:lang w:val="zh-CN"/>
        </w:rPr>
        <w:t>元，占</w:t>
      </w:r>
      <w:r>
        <w:rPr>
          <w:rFonts w:ascii="Times New Roman" w:hAnsi="Times New Roman" w:eastAsia="FangSong_GB2312"/>
          <w:kern w:val="2"/>
          <w:sz w:val="30"/>
          <w:szCs w:val="30"/>
          <w:lang w:val="zh-CN"/>
        </w:rPr>
        <w:t>0.05%</w:t>
      </w:r>
      <w:r>
        <w:rPr>
          <w:rFonts w:hint="eastAsia" w:ascii="FangSong_GB2312" w:hAnsi="Times New Roman" w:eastAsia="FangSong_GB2312" w:cs="FangSong_GB2312"/>
          <w:kern w:val="2"/>
          <w:sz w:val="30"/>
          <w:szCs w:val="30"/>
          <w:lang w:val="zh-CN"/>
        </w:rPr>
        <w:t>。</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lang w:val="zh-CN"/>
        </w:rPr>
        <w:t>三、支出</w:t>
      </w:r>
      <w:r>
        <w:rPr>
          <w:rFonts w:hint="eastAsia" w:hAnsi="Times New Roman" w:cs="黑体"/>
          <w:b/>
          <w:bCs/>
          <w:sz w:val="30"/>
          <w:szCs w:val="30"/>
        </w:rPr>
        <w:t>决算情况说明</w:t>
      </w:r>
    </w:p>
    <w:p>
      <w:pPr>
        <w:spacing w:line="580" w:lineRule="exact"/>
        <w:ind w:firstLine="600"/>
        <w:rPr>
          <w:rFonts w:ascii="Times New Roman" w:hAnsi="Times New Roman" w:eastAsia="FangSong_GB2312"/>
          <w:kern w:val="2"/>
          <w:sz w:val="30"/>
          <w:szCs w:val="30"/>
        </w:rPr>
      </w:pPr>
      <w:r>
        <w:rPr>
          <w:rFonts w:hint="eastAsia" w:ascii="Times New Roman" w:hAnsi="Times New Roman" w:eastAsia="FangSong_GB2312"/>
          <w:kern w:val="2"/>
          <w:sz w:val="30"/>
          <w:szCs w:val="30"/>
        </w:rPr>
        <w:t>天津市西青区人力资源和社会保障局</w:t>
      </w:r>
      <w:r>
        <w:rPr>
          <w:rFonts w:ascii="Times New Roman" w:hAnsi="Times New Roman" w:eastAsia="FangSong_GB2312"/>
          <w:kern w:val="2"/>
          <w:sz w:val="30"/>
          <w:szCs w:val="30"/>
        </w:rPr>
        <w:t>2021</w:t>
      </w:r>
      <w:r>
        <w:rPr>
          <w:rFonts w:hint="eastAsia" w:ascii="Times New Roman" w:hAnsi="Times New Roman" w:eastAsia="FangSong_GB2312"/>
          <w:kern w:val="2"/>
          <w:sz w:val="30"/>
          <w:szCs w:val="30"/>
        </w:rPr>
        <w:t>年度本年支出合计</w:t>
      </w:r>
      <w:r>
        <w:rPr>
          <w:rFonts w:ascii="Times New Roman" w:hAnsi="Times New Roman" w:eastAsia="FangSong_GB2312"/>
          <w:kern w:val="2"/>
          <w:sz w:val="30"/>
          <w:szCs w:val="30"/>
        </w:rPr>
        <w:t>122,425,474.15</w:t>
      </w:r>
      <w:r>
        <w:rPr>
          <w:rFonts w:hint="eastAsia" w:ascii="Times New Roman" w:hAnsi="Times New Roman" w:eastAsia="FangSong_GB2312"/>
          <w:kern w:val="2"/>
          <w:sz w:val="30"/>
          <w:szCs w:val="30"/>
        </w:rPr>
        <w:t>元，与</w:t>
      </w:r>
      <w:r>
        <w:rPr>
          <w:rFonts w:ascii="Times New Roman" w:hAnsi="Times New Roman" w:eastAsia="FangSong_GB2312"/>
          <w:kern w:val="2"/>
          <w:sz w:val="30"/>
          <w:szCs w:val="30"/>
        </w:rPr>
        <w:t>2020</w:t>
      </w:r>
      <w:r>
        <w:rPr>
          <w:rFonts w:hint="eastAsia" w:ascii="Times New Roman" w:hAnsi="Times New Roman" w:eastAsia="FangSong_GB2312"/>
          <w:kern w:val="2"/>
          <w:sz w:val="30"/>
          <w:szCs w:val="30"/>
        </w:rPr>
        <w:t>年度相比增加</w:t>
      </w:r>
      <w:r>
        <w:rPr>
          <w:rFonts w:ascii="Times New Roman" w:hAnsi="Times New Roman" w:eastAsia="FangSong_GB2312"/>
          <w:kern w:val="2"/>
          <w:sz w:val="30"/>
          <w:szCs w:val="30"/>
        </w:rPr>
        <w:t>48,944,572.79</w:t>
      </w:r>
      <w:r>
        <w:rPr>
          <w:rFonts w:hint="eastAsia" w:ascii="Times New Roman" w:hAnsi="Times New Roman" w:eastAsia="FangSong_GB2312"/>
          <w:kern w:val="2"/>
          <w:sz w:val="30"/>
          <w:szCs w:val="30"/>
        </w:rPr>
        <w:t>元，</w:t>
      </w:r>
      <w:r>
        <w:rPr>
          <w:rFonts w:hint="eastAsia" w:ascii="Times New Roman" w:hAnsi="Times New Roman" w:eastAsia="FangSong_GB2312"/>
          <w:kern w:val="2"/>
          <w:sz w:val="30"/>
          <w:szCs w:val="30"/>
          <w:lang w:val="zh-CN"/>
        </w:rPr>
        <w:t>主要原因是：</w:t>
      </w:r>
      <w:r>
        <w:rPr>
          <w:rFonts w:ascii="Times New Roman" w:hAnsi="Times New Roman" w:eastAsia="FangSong_GB2312"/>
          <w:kern w:val="2"/>
          <w:sz w:val="30"/>
          <w:szCs w:val="30"/>
          <w:lang w:val="zh-CN"/>
        </w:rPr>
        <w:t>2021</w:t>
      </w:r>
      <w:r>
        <w:rPr>
          <w:rFonts w:hint="eastAsia" w:ascii="Times New Roman" w:hAnsi="Times New Roman" w:eastAsia="FangSong_GB2312"/>
          <w:kern w:val="2"/>
          <w:sz w:val="30"/>
          <w:szCs w:val="30"/>
          <w:lang w:val="zh-CN"/>
        </w:rPr>
        <w:t>年使用上年结转就业补助资金支出较多。</w:t>
      </w:r>
      <w:r>
        <w:rPr>
          <w:rFonts w:hint="eastAsia" w:ascii="Times New Roman" w:hAnsi="Times New Roman" w:eastAsia="FangSong_GB2312"/>
          <w:kern w:val="2"/>
          <w:sz w:val="30"/>
          <w:szCs w:val="30"/>
        </w:rPr>
        <w:t>其中：</w:t>
      </w:r>
      <w:r>
        <w:rPr>
          <w:rFonts w:hint="eastAsia" w:ascii="Times New Roman" w:hAnsi="Times New Roman" w:eastAsia="FangSong_GB2312"/>
          <w:kern w:val="2"/>
          <w:sz w:val="30"/>
          <w:szCs w:val="30"/>
          <w:lang w:val="zh-CN"/>
        </w:rPr>
        <w:t>基本支出</w:t>
      </w:r>
      <w:r>
        <w:rPr>
          <w:rFonts w:ascii="Times New Roman" w:hAnsi="Times New Roman" w:eastAsia="FangSong_GB2312"/>
          <w:kern w:val="2"/>
          <w:sz w:val="30"/>
          <w:szCs w:val="30"/>
          <w:lang w:val="zh-CN"/>
        </w:rPr>
        <w:t>32,229,784.68</w:t>
      </w:r>
      <w:r>
        <w:rPr>
          <w:rFonts w:hint="eastAsia" w:ascii="Times New Roman" w:hAnsi="Times New Roman" w:eastAsia="FangSong_GB2312"/>
          <w:kern w:val="2"/>
          <w:sz w:val="30"/>
          <w:szCs w:val="30"/>
          <w:lang w:val="zh-CN"/>
        </w:rPr>
        <w:t>元，占</w:t>
      </w:r>
      <w:r>
        <w:rPr>
          <w:rFonts w:ascii="Times New Roman" w:hAnsi="Times New Roman" w:eastAsia="FangSong_GB2312"/>
          <w:kern w:val="2"/>
          <w:sz w:val="30"/>
          <w:szCs w:val="30"/>
          <w:lang w:val="zh-CN"/>
        </w:rPr>
        <w:t>26.33%</w:t>
      </w:r>
      <w:r>
        <w:rPr>
          <w:rFonts w:hint="eastAsia" w:ascii="Times New Roman" w:hAnsi="Times New Roman" w:eastAsia="FangSong_GB2312"/>
          <w:kern w:val="2"/>
          <w:sz w:val="30"/>
          <w:szCs w:val="30"/>
          <w:lang w:val="zh-CN"/>
        </w:rPr>
        <w:t>；项目支出</w:t>
      </w:r>
      <w:r>
        <w:rPr>
          <w:rFonts w:ascii="Times New Roman" w:hAnsi="Times New Roman" w:eastAsia="FangSong_GB2312"/>
          <w:kern w:val="2"/>
          <w:sz w:val="30"/>
          <w:szCs w:val="30"/>
          <w:lang w:val="zh-CN"/>
        </w:rPr>
        <w:t>90,195,689.47</w:t>
      </w:r>
      <w:r>
        <w:rPr>
          <w:rFonts w:hint="eastAsia" w:ascii="Times New Roman" w:hAnsi="Times New Roman" w:eastAsia="FangSong_GB2312"/>
          <w:kern w:val="2"/>
          <w:sz w:val="30"/>
          <w:szCs w:val="30"/>
          <w:lang w:val="zh-CN"/>
        </w:rPr>
        <w:t>元，占</w:t>
      </w:r>
      <w:r>
        <w:rPr>
          <w:rFonts w:ascii="Times New Roman" w:hAnsi="Times New Roman" w:eastAsia="FangSong_GB2312"/>
          <w:kern w:val="2"/>
          <w:sz w:val="30"/>
          <w:szCs w:val="30"/>
          <w:lang w:val="zh-CN"/>
        </w:rPr>
        <w:t>73.67%</w:t>
      </w:r>
      <w:r>
        <w:rPr>
          <w:rFonts w:hint="eastAsia" w:ascii="Times New Roman" w:hAnsi="Times New Roman" w:eastAsia="FangSong_GB2312"/>
          <w:kern w:val="2"/>
          <w:sz w:val="30"/>
          <w:szCs w:val="30"/>
          <w:lang w:val="zh-CN"/>
        </w:rPr>
        <w:t>。</w:t>
      </w: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四、财政拨款收支决算总体情况说明</w:t>
      </w:r>
    </w:p>
    <w:p>
      <w:pPr>
        <w:spacing w:line="580" w:lineRule="exact"/>
        <w:ind w:firstLine="600"/>
        <w:rPr>
          <w:rFonts w:ascii="FangSong_GB2312" w:hAnsi="Times New Roman" w:eastAsia="FangSong_GB2312" w:cs="FangSong_GB2312"/>
          <w:kern w:val="2"/>
          <w:sz w:val="30"/>
          <w:szCs w:val="30"/>
        </w:rPr>
      </w:pPr>
      <w:r>
        <w:rPr>
          <w:rFonts w:hint="eastAsia" w:ascii="Times New Roman" w:hAnsi="Times New Roman" w:eastAsia="FangSong_GB2312"/>
          <w:kern w:val="2"/>
          <w:sz w:val="30"/>
          <w:szCs w:val="30"/>
        </w:rPr>
        <w:t>天津市西青区人力资源和社会保障局</w:t>
      </w:r>
      <w:r>
        <w:rPr>
          <w:rFonts w:ascii="Times New Roman" w:hAnsi="Times New Roman" w:eastAsia="FangSong_GB2312"/>
          <w:kern w:val="2"/>
          <w:sz w:val="30"/>
          <w:szCs w:val="30"/>
        </w:rPr>
        <w:t>2021</w:t>
      </w:r>
      <w:r>
        <w:rPr>
          <w:rFonts w:hint="eastAsia" w:ascii="Times New Roman" w:hAnsi="Times New Roman" w:eastAsia="FangSong_GB2312"/>
          <w:kern w:val="2"/>
          <w:sz w:val="30"/>
          <w:szCs w:val="30"/>
        </w:rPr>
        <w:t>年度财政拨款收入、支出决算总计</w:t>
      </w:r>
      <w:r>
        <w:rPr>
          <w:rFonts w:ascii="Times New Roman" w:hAnsi="Times New Roman" w:eastAsia="FangSong_GB2312"/>
          <w:kern w:val="2"/>
          <w:sz w:val="30"/>
          <w:szCs w:val="30"/>
          <w:lang w:val="zh-CN"/>
        </w:rPr>
        <w:t>147,573,955.53</w:t>
      </w:r>
      <w:r>
        <w:rPr>
          <w:rFonts w:hint="eastAsia" w:ascii="Times New Roman" w:hAnsi="Times New Roman" w:eastAsia="FangSong_GB2312"/>
          <w:kern w:val="2"/>
          <w:sz w:val="30"/>
          <w:szCs w:val="30"/>
        </w:rPr>
        <w:t>元，与</w:t>
      </w:r>
      <w:r>
        <w:rPr>
          <w:rFonts w:ascii="Times New Roman" w:hAnsi="Times New Roman" w:eastAsia="FangSong_GB2312"/>
          <w:kern w:val="2"/>
          <w:sz w:val="30"/>
          <w:szCs w:val="30"/>
        </w:rPr>
        <w:t>2020</w:t>
      </w:r>
      <w:r>
        <w:rPr>
          <w:rFonts w:hint="eastAsia" w:ascii="Times New Roman" w:hAnsi="Times New Roman" w:eastAsia="FangSong_GB2312"/>
          <w:kern w:val="2"/>
          <w:sz w:val="30"/>
          <w:szCs w:val="30"/>
        </w:rPr>
        <w:t>年度相比，财政拨款收、支总计各减少</w:t>
      </w:r>
      <w:r>
        <w:rPr>
          <w:rFonts w:ascii="Times New Roman" w:hAnsi="Times New Roman" w:eastAsia="FangSong_GB2312"/>
          <w:kern w:val="2"/>
          <w:sz w:val="30"/>
          <w:szCs w:val="30"/>
        </w:rPr>
        <w:t>4,657,728.10</w:t>
      </w:r>
      <w:r>
        <w:rPr>
          <w:rFonts w:hint="eastAsia" w:ascii="Times New Roman" w:hAnsi="Times New Roman" w:eastAsia="FangSong_GB2312"/>
          <w:kern w:val="2"/>
          <w:sz w:val="30"/>
          <w:szCs w:val="30"/>
        </w:rPr>
        <w:t>元，下降</w:t>
      </w:r>
      <w:r>
        <w:rPr>
          <w:rFonts w:ascii="Times New Roman" w:hAnsi="Times New Roman" w:eastAsia="FangSong_GB2312"/>
          <w:kern w:val="2"/>
          <w:sz w:val="30"/>
          <w:szCs w:val="30"/>
        </w:rPr>
        <w:t>3.06%</w:t>
      </w:r>
      <w:r>
        <w:rPr>
          <w:rFonts w:hint="eastAsia" w:ascii="Times New Roman" w:hAnsi="Times New Roman" w:eastAsia="FangSong_GB2312"/>
          <w:kern w:val="2"/>
          <w:sz w:val="30"/>
          <w:szCs w:val="30"/>
        </w:rPr>
        <w:t>，</w:t>
      </w:r>
      <w:r>
        <w:rPr>
          <w:rFonts w:hint="eastAsia" w:ascii="Times New Roman" w:hAnsi="Times New Roman" w:eastAsia="FangSong_GB2312"/>
          <w:kern w:val="2"/>
          <w:sz w:val="30"/>
          <w:szCs w:val="30"/>
          <w:lang w:val="zh-CN"/>
        </w:rPr>
        <w:t>主要原因是：</w:t>
      </w:r>
      <w:r>
        <w:rPr>
          <w:rFonts w:ascii="Times New Roman" w:hAnsi="Times New Roman" w:eastAsia="FangSong_GB2312"/>
          <w:kern w:val="2"/>
          <w:sz w:val="30"/>
          <w:szCs w:val="30"/>
          <w:lang w:val="zh-CN"/>
        </w:rPr>
        <w:t>2021</w:t>
      </w:r>
      <w:r>
        <w:rPr>
          <w:rFonts w:hint="eastAsia" w:ascii="Times New Roman" w:hAnsi="Times New Roman" w:eastAsia="FangSong_GB2312"/>
          <w:kern w:val="2"/>
          <w:sz w:val="30"/>
          <w:szCs w:val="30"/>
          <w:lang w:val="zh-CN"/>
        </w:rPr>
        <w:t>年下达市级及中央就业补助资金减少</w:t>
      </w:r>
      <w:r>
        <w:rPr>
          <w:rFonts w:hint="eastAsia" w:ascii="FangSong_GB2312" w:hAnsi="Times New Roman" w:eastAsia="FangSong_GB2312" w:cs="FangSong_GB2312"/>
          <w:kern w:val="2"/>
          <w:sz w:val="30"/>
          <w:szCs w:val="30"/>
          <w:lang w:val="zh-CN"/>
        </w:rPr>
        <w:t>。</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五、一般公共预算财政拨款支出决算情况说明</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（一）总体情况</w:t>
      </w:r>
    </w:p>
    <w:p>
      <w:pPr>
        <w:spacing w:line="580" w:lineRule="exact"/>
        <w:ind w:firstLine="600"/>
        <w:rPr>
          <w:rFonts w:ascii="FangSong_GB2312" w:hAnsi="Times New Roman" w:eastAsia="FangSong_GB2312" w:cs="FangSong_GB2312"/>
          <w:sz w:val="30"/>
          <w:szCs w:val="30"/>
        </w:rPr>
      </w:pPr>
      <w:r>
        <w:rPr>
          <w:rFonts w:hint="eastAsia" w:ascii="Times New Roman" w:hAnsi="Times New Roman" w:eastAsia="FangSong_GB2312"/>
          <w:kern w:val="2"/>
          <w:sz w:val="30"/>
          <w:szCs w:val="30"/>
        </w:rPr>
        <w:t>天津市西青区人力资源和社会保障局</w:t>
      </w:r>
      <w:r>
        <w:rPr>
          <w:rFonts w:ascii="Times New Roman" w:hAnsi="Times New Roman" w:eastAsia="FangSong_GB2312"/>
          <w:kern w:val="2"/>
          <w:sz w:val="30"/>
          <w:szCs w:val="30"/>
        </w:rPr>
        <w:t>2021</w:t>
      </w:r>
      <w:r>
        <w:rPr>
          <w:rFonts w:hint="eastAsia" w:ascii="Times New Roman" w:hAnsi="Times New Roman" w:eastAsia="FangSong_GB2312"/>
          <w:kern w:val="2"/>
          <w:sz w:val="30"/>
          <w:szCs w:val="30"/>
        </w:rPr>
        <w:t>年度部门决算一般公共预算财政拨款支出</w:t>
      </w:r>
      <w:r>
        <w:rPr>
          <w:rFonts w:hint="eastAsia" w:ascii="Times New Roman" w:hAnsi="Times New Roman" w:eastAsia="FangSong_GB2312"/>
          <w:kern w:val="2"/>
          <w:sz w:val="30"/>
          <w:szCs w:val="30"/>
          <w:lang w:val="zh-CN"/>
        </w:rPr>
        <w:t>合</w:t>
      </w:r>
      <w:r>
        <w:rPr>
          <w:rFonts w:hint="eastAsia" w:ascii="Times New Roman" w:hAnsi="Times New Roman" w:eastAsia="FangSong_GB2312"/>
          <w:kern w:val="2"/>
          <w:sz w:val="30"/>
          <w:szCs w:val="30"/>
        </w:rPr>
        <w:t>计</w:t>
      </w:r>
      <w:r>
        <w:rPr>
          <w:rFonts w:ascii="Times New Roman" w:hAnsi="Times New Roman" w:eastAsia="FangSong_GB2312"/>
          <w:kern w:val="2"/>
          <w:sz w:val="30"/>
          <w:szCs w:val="30"/>
        </w:rPr>
        <w:t>121,820,438.95</w:t>
      </w:r>
      <w:r>
        <w:rPr>
          <w:rFonts w:hint="eastAsia" w:ascii="Times New Roman" w:hAnsi="Times New Roman" w:eastAsia="FangSong_GB2312"/>
          <w:kern w:val="2"/>
          <w:sz w:val="30"/>
          <w:szCs w:val="30"/>
        </w:rPr>
        <w:t>元，占本年支出合计的</w:t>
      </w:r>
      <w:r>
        <w:rPr>
          <w:rFonts w:ascii="Times New Roman" w:hAnsi="Times New Roman" w:eastAsia="FangSong_GB2312"/>
          <w:kern w:val="2"/>
          <w:sz w:val="30"/>
          <w:szCs w:val="30"/>
        </w:rPr>
        <w:t>99.51%</w:t>
      </w:r>
      <w:r>
        <w:rPr>
          <w:rFonts w:hint="eastAsia" w:ascii="Times New Roman" w:hAnsi="Times New Roman" w:eastAsia="FangSong_GB2312"/>
          <w:kern w:val="2"/>
          <w:sz w:val="30"/>
          <w:szCs w:val="30"/>
        </w:rPr>
        <w:t>，与</w:t>
      </w:r>
      <w:r>
        <w:rPr>
          <w:rFonts w:ascii="Times New Roman" w:hAnsi="Times New Roman" w:eastAsia="FangSong_GB2312"/>
          <w:kern w:val="2"/>
          <w:sz w:val="30"/>
          <w:szCs w:val="30"/>
        </w:rPr>
        <w:t>2020</w:t>
      </w:r>
      <w:r>
        <w:rPr>
          <w:rFonts w:hint="eastAsia" w:ascii="Times New Roman" w:hAnsi="Times New Roman" w:eastAsia="FangSong_GB2312"/>
          <w:kern w:val="2"/>
          <w:sz w:val="30"/>
          <w:szCs w:val="30"/>
        </w:rPr>
        <w:t>年度相比，增加</w:t>
      </w:r>
      <w:r>
        <w:rPr>
          <w:rFonts w:ascii="Times New Roman" w:hAnsi="Times New Roman" w:eastAsia="FangSong_GB2312"/>
          <w:kern w:val="2"/>
          <w:sz w:val="30"/>
          <w:szCs w:val="30"/>
        </w:rPr>
        <w:t>48,339,537.59</w:t>
      </w:r>
      <w:r>
        <w:rPr>
          <w:rFonts w:hint="eastAsia" w:ascii="Times New Roman" w:hAnsi="Times New Roman" w:eastAsia="FangSong_GB2312"/>
          <w:kern w:val="2"/>
          <w:sz w:val="30"/>
          <w:szCs w:val="30"/>
        </w:rPr>
        <w:t>元，增长</w:t>
      </w:r>
      <w:r>
        <w:rPr>
          <w:rFonts w:ascii="Times New Roman" w:hAnsi="Times New Roman" w:eastAsia="FangSong_GB2312"/>
          <w:kern w:val="2"/>
          <w:sz w:val="30"/>
          <w:szCs w:val="30"/>
        </w:rPr>
        <w:t>65.79%</w:t>
      </w:r>
      <w:r>
        <w:rPr>
          <w:rFonts w:hint="eastAsia" w:ascii="Times New Roman" w:hAnsi="Times New Roman" w:eastAsia="FangSong_GB2312"/>
          <w:kern w:val="2"/>
          <w:sz w:val="30"/>
          <w:szCs w:val="30"/>
        </w:rPr>
        <w:t>，</w:t>
      </w:r>
      <w:r>
        <w:rPr>
          <w:rFonts w:hint="eastAsia" w:ascii="Times New Roman" w:hAnsi="Times New Roman" w:eastAsia="FangSong_GB2312"/>
          <w:kern w:val="2"/>
          <w:sz w:val="30"/>
          <w:szCs w:val="30"/>
          <w:lang w:val="zh-CN"/>
        </w:rPr>
        <w:t>主要原因是：</w:t>
      </w:r>
      <w:r>
        <w:rPr>
          <w:rFonts w:ascii="Times New Roman" w:hAnsi="Times New Roman" w:eastAsia="FangSong_GB2312"/>
          <w:kern w:val="2"/>
          <w:sz w:val="30"/>
          <w:szCs w:val="30"/>
          <w:lang w:val="zh-CN"/>
        </w:rPr>
        <w:t>2021</w:t>
      </w:r>
      <w:r>
        <w:rPr>
          <w:rFonts w:hint="eastAsia" w:ascii="Times New Roman" w:hAnsi="Times New Roman" w:eastAsia="FangSong_GB2312"/>
          <w:kern w:val="2"/>
          <w:sz w:val="30"/>
          <w:szCs w:val="30"/>
          <w:lang w:val="zh-CN"/>
        </w:rPr>
        <w:t>年使用上年结转就业补助资金支出较多</w:t>
      </w:r>
      <w:r>
        <w:rPr>
          <w:rFonts w:hint="eastAsia" w:ascii="FangSong_GB2312" w:hAnsi="Times New Roman" w:eastAsia="FangSong_GB2312" w:cs="FangSong_GB2312"/>
          <w:kern w:val="2"/>
          <w:sz w:val="30"/>
          <w:szCs w:val="30"/>
        </w:rPr>
        <w:t>。</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（二）</w:t>
      </w:r>
      <w:r>
        <w:rPr>
          <w:rFonts w:hint="eastAsia" w:ascii="楷体" w:hAnsi="Times New Roman" w:eastAsia="楷体" w:cs="楷体"/>
          <w:b/>
          <w:bCs/>
          <w:sz w:val="30"/>
          <w:szCs w:val="30"/>
          <w:lang w:val="zh-CN"/>
        </w:rPr>
        <w:t>支出结构</w:t>
      </w:r>
      <w:r>
        <w:rPr>
          <w:rFonts w:hint="eastAsia" w:ascii="楷体" w:hAnsi="Times New Roman" w:eastAsia="楷体" w:cs="楷体"/>
          <w:b/>
          <w:bCs/>
          <w:sz w:val="30"/>
          <w:szCs w:val="30"/>
        </w:rPr>
        <w:t>情况</w:t>
      </w:r>
    </w:p>
    <w:p>
      <w:pPr>
        <w:spacing w:line="600" w:lineRule="exact"/>
        <w:ind w:firstLine="720"/>
        <w:rPr>
          <w:rFonts w:ascii="FangSong_GB2312" w:hAnsi="Times New Roman" w:eastAsia="FangSong_GB2312" w:cs="FangSong_GB2312"/>
          <w:kern w:val="2"/>
          <w:sz w:val="30"/>
          <w:szCs w:val="30"/>
          <w:lang w:val="zh-CN"/>
        </w:rPr>
      </w:pPr>
      <w:r>
        <w:rPr>
          <w:rFonts w:ascii="Times New Roman" w:hAnsi="Times New Roman" w:eastAsia="FangSong_GB2312"/>
          <w:kern w:val="2"/>
          <w:sz w:val="30"/>
          <w:szCs w:val="30"/>
        </w:rPr>
        <w:t>2021</w:t>
      </w:r>
      <w:r>
        <w:rPr>
          <w:rFonts w:hint="eastAsia" w:ascii="Times New Roman" w:hAnsi="Times New Roman" w:eastAsia="FangSong_GB2312"/>
          <w:kern w:val="2"/>
          <w:sz w:val="30"/>
          <w:szCs w:val="30"/>
        </w:rPr>
        <w:t>年度一般公共预算财政拨款支出</w:t>
      </w:r>
      <w:r>
        <w:rPr>
          <w:rFonts w:ascii="Times New Roman" w:hAnsi="Times New Roman" w:eastAsia="FangSong_GB2312"/>
          <w:kern w:val="2"/>
          <w:sz w:val="30"/>
          <w:szCs w:val="30"/>
        </w:rPr>
        <w:t>121,820,438.95</w:t>
      </w:r>
      <w:r>
        <w:rPr>
          <w:rFonts w:hint="eastAsia" w:ascii="Times New Roman" w:hAnsi="Times New Roman" w:eastAsia="FangSong_GB2312"/>
          <w:kern w:val="2"/>
          <w:sz w:val="30"/>
          <w:szCs w:val="30"/>
        </w:rPr>
        <w:t>元，</w:t>
      </w:r>
      <w:r>
        <w:rPr>
          <w:rFonts w:hint="eastAsia" w:ascii="Times New Roman" w:hAnsi="Times New Roman" w:eastAsia="FangSong_GB2312"/>
          <w:sz w:val="30"/>
          <w:szCs w:val="30"/>
        </w:rPr>
        <w:t>主要用于以下方面：</w:t>
      </w:r>
      <w:r>
        <w:rPr>
          <w:rFonts w:hint="eastAsia" w:ascii="Times New Roman" w:hAnsi="Times New Roman" w:eastAsia="FangSong_GB2312"/>
          <w:kern w:val="2"/>
          <w:sz w:val="30"/>
          <w:szCs w:val="30"/>
          <w:lang w:val="zh-CN"/>
        </w:rPr>
        <w:t>教育支出</w:t>
      </w:r>
      <w:r>
        <w:rPr>
          <w:rFonts w:ascii="Times New Roman" w:hAnsi="Times New Roman" w:eastAsia="FangSong_GB2312"/>
          <w:kern w:val="2"/>
          <w:sz w:val="30"/>
          <w:szCs w:val="30"/>
          <w:lang w:val="zh-CN"/>
        </w:rPr>
        <w:t>17,569.00</w:t>
      </w:r>
      <w:r>
        <w:rPr>
          <w:rFonts w:hint="eastAsia" w:ascii="Times New Roman" w:hAnsi="Times New Roman" w:eastAsia="FangSong_GB2312"/>
          <w:kern w:val="2"/>
          <w:sz w:val="30"/>
          <w:szCs w:val="30"/>
          <w:lang w:val="zh-CN"/>
        </w:rPr>
        <w:t>元，占</w:t>
      </w:r>
      <w:r>
        <w:rPr>
          <w:rFonts w:ascii="Times New Roman" w:hAnsi="Times New Roman" w:eastAsia="FangSong_GB2312"/>
          <w:kern w:val="2"/>
          <w:sz w:val="30"/>
          <w:szCs w:val="30"/>
          <w:lang w:val="zh-CN"/>
        </w:rPr>
        <w:t>0.01%</w:t>
      </w:r>
      <w:r>
        <w:rPr>
          <w:rFonts w:hint="eastAsia" w:ascii="Times New Roman" w:hAnsi="Times New Roman" w:eastAsia="FangSong_GB2312"/>
          <w:kern w:val="2"/>
          <w:sz w:val="30"/>
          <w:szCs w:val="30"/>
          <w:lang w:val="zh-CN"/>
        </w:rPr>
        <w:t>；社会保障和就业支出</w:t>
      </w:r>
      <w:r>
        <w:rPr>
          <w:rFonts w:ascii="Times New Roman" w:hAnsi="Times New Roman" w:eastAsia="FangSong_GB2312"/>
          <w:kern w:val="2"/>
          <w:sz w:val="30"/>
          <w:szCs w:val="30"/>
          <w:lang w:val="zh-CN"/>
        </w:rPr>
        <w:t>96,951,015.18</w:t>
      </w:r>
      <w:r>
        <w:rPr>
          <w:rFonts w:hint="eastAsia" w:ascii="Times New Roman" w:hAnsi="Times New Roman" w:eastAsia="FangSong_GB2312"/>
          <w:kern w:val="2"/>
          <w:sz w:val="30"/>
          <w:szCs w:val="30"/>
          <w:lang w:val="zh-CN"/>
        </w:rPr>
        <w:t>元，占</w:t>
      </w:r>
      <w:r>
        <w:rPr>
          <w:rFonts w:ascii="Times New Roman" w:hAnsi="Times New Roman" w:eastAsia="FangSong_GB2312"/>
          <w:kern w:val="2"/>
          <w:sz w:val="30"/>
          <w:szCs w:val="30"/>
          <w:lang w:val="zh-CN"/>
        </w:rPr>
        <w:t>79.59%</w:t>
      </w:r>
      <w:r>
        <w:rPr>
          <w:rFonts w:hint="eastAsia" w:ascii="Times New Roman" w:hAnsi="Times New Roman" w:eastAsia="FangSong_GB2312"/>
          <w:kern w:val="2"/>
          <w:sz w:val="30"/>
          <w:szCs w:val="30"/>
          <w:lang w:val="zh-CN"/>
        </w:rPr>
        <w:t>；卫生健康支出</w:t>
      </w:r>
      <w:r>
        <w:rPr>
          <w:rFonts w:ascii="Times New Roman" w:hAnsi="Times New Roman" w:eastAsia="FangSong_GB2312"/>
          <w:kern w:val="2"/>
          <w:sz w:val="30"/>
          <w:szCs w:val="30"/>
          <w:lang w:val="zh-CN"/>
        </w:rPr>
        <w:t>1,105,108.31</w:t>
      </w:r>
      <w:r>
        <w:rPr>
          <w:rFonts w:hint="eastAsia" w:ascii="Times New Roman" w:hAnsi="Times New Roman" w:eastAsia="FangSong_GB2312"/>
          <w:kern w:val="2"/>
          <w:sz w:val="30"/>
          <w:szCs w:val="30"/>
          <w:lang w:val="zh-CN"/>
        </w:rPr>
        <w:t>元，占</w:t>
      </w:r>
      <w:r>
        <w:rPr>
          <w:rFonts w:ascii="Times New Roman" w:hAnsi="Times New Roman" w:eastAsia="FangSong_GB2312"/>
          <w:kern w:val="2"/>
          <w:sz w:val="30"/>
          <w:szCs w:val="30"/>
          <w:lang w:val="zh-CN"/>
        </w:rPr>
        <w:t>0.91%</w:t>
      </w:r>
      <w:r>
        <w:rPr>
          <w:rFonts w:hint="eastAsia" w:ascii="Times New Roman" w:hAnsi="Times New Roman" w:eastAsia="FangSong_GB2312"/>
          <w:kern w:val="2"/>
          <w:sz w:val="30"/>
          <w:szCs w:val="30"/>
          <w:lang w:val="zh-CN"/>
        </w:rPr>
        <w:t>；节能环保支出</w:t>
      </w:r>
      <w:r>
        <w:rPr>
          <w:rFonts w:ascii="Times New Roman" w:hAnsi="Times New Roman" w:eastAsia="FangSong_GB2312"/>
          <w:kern w:val="2"/>
          <w:sz w:val="30"/>
          <w:szCs w:val="30"/>
          <w:lang w:val="zh-CN"/>
        </w:rPr>
        <w:t>21,470,571.08</w:t>
      </w:r>
      <w:r>
        <w:rPr>
          <w:rFonts w:hint="eastAsia" w:ascii="Times New Roman" w:hAnsi="Times New Roman" w:eastAsia="FangSong_GB2312"/>
          <w:kern w:val="2"/>
          <w:sz w:val="30"/>
          <w:szCs w:val="30"/>
          <w:lang w:val="zh-CN"/>
        </w:rPr>
        <w:t>元，占</w:t>
      </w:r>
      <w:r>
        <w:rPr>
          <w:rFonts w:ascii="Times New Roman" w:hAnsi="Times New Roman" w:eastAsia="FangSong_GB2312"/>
          <w:kern w:val="2"/>
          <w:sz w:val="30"/>
          <w:szCs w:val="30"/>
          <w:lang w:val="zh-CN"/>
        </w:rPr>
        <w:t>17.62%</w:t>
      </w:r>
      <w:r>
        <w:rPr>
          <w:rFonts w:hint="eastAsia" w:ascii="Times New Roman" w:hAnsi="Times New Roman" w:eastAsia="FangSong_GB2312"/>
          <w:kern w:val="2"/>
          <w:sz w:val="30"/>
          <w:szCs w:val="30"/>
          <w:lang w:val="zh-CN"/>
        </w:rPr>
        <w:t>；农林水支出</w:t>
      </w:r>
      <w:r>
        <w:rPr>
          <w:rFonts w:ascii="Times New Roman" w:hAnsi="Times New Roman" w:eastAsia="FangSong_GB2312"/>
          <w:kern w:val="2"/>
          <w:sz w:val="30"/>
          <w:szCs w:val="30"/>
          <w:lang w:val="zh-CN"/>
        </w:rPr>
        <w:t>2,276,175.38</w:t>
      </w:r>
      <w:r>
        <w:rPr>
          <w:rFonts w:hint="eastAsia" w:ascii="Times New Roman" w:hAnsi="Times New Roman" w:eastAsia="FangSong_GB2312"/>
          <w:kern w:val="2"/>
          <w:sz w:val="30"/>
          <w:szCs w:val="30"/>
          <w:lang w:val="zh-CN"/>
        </w:rPr>
        <w:t>元，占</w:t>
      </w:r>
      <w:r>
        <w:rPr>
          <w:rFonts w:ascii="Times New Roman" w:hAnsi="Times New Roman" w:eastAsia="FangSong_GB2312"/>
          <w:kern w:val="2"/>
          <w:sz w:val="30"/>
          <w:szCs w:val="30"/>
          <w:lang w:val="zh-CN"/>
        </w:rPr>
        <w:t>1.87%</w:t>
      </w:r>
      <w:r>
        <w:rPr>
          <w:rFonts w:hint="eastAsia" w:ascii="FangSong_GB2312" w:hAnsi="Times New Roman" w:eastAsia="FangSong_GB2312" w:cs="FangSong_GB2312"/>
          <w:kern w:val="2"/>
          <w:sz w:val="30"/>
          <w:szCs w:val="30"/>
          <w:lang w:val="zh-CN"/>
        </w:rPr>
        <w:t>。</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（三）具体情况</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2021</w:t>
      </w:r>
      <w:r>
        <w:rPr>
          <w:rFonts w:hint="eastAsia" w:ascii="Times New Roman" w:hAnsi="Times New Roman" w:eastAsia="FangSong_GB2312"/>
          <w:sz w:val="30"/>
          <w:szCs w:val="30"/>
        </w:rPr>
        <w:t>年度一般公共预算财政拨款支出年初预算为</w:t>
      </w:r>
      <w:r>
        <w:rPr>
          <w:rFonts w:ascii="Times New Roman" w:hAnsi="Times New Roman" w:eastAsia="FangSong_GB2312"/>
          <w:kern w:val="2"/>
          <w:sz w:val="30"/>
          <w:szCs w:val="30"/>
        </w:rPr>
        <w:t>59,054,800.00</w:t>
      </w:r>
      <w:r>
        <w:rPr>
          <w:rFonts w:hint="eastAsia" w:ascii="Times New Roman" w:hAnsi="Times New Roman" w:eastAsia="FangSong_GB2312"/>
          <w:sz w:val="30"/>
          <w:szCs w:val="30"/>
        </w:rPr>
        <w:t>元，支出决算为</w:t>
      </w:r>
      <w:r>
        <w:rPr>
          <w:rFonts w:ascii="Times New Roman" w:hAnsi="Times New Roman" w:eastAsia="FangSong_GB2312"/>
          <w:kern w:val="2"/>
          <w:sz w:val="30"/>
          <w:szCs w:val="30"/>
        </w:rPr>
        <w:t>121,820,438.95</w:t>
      </w:r>
      <w:r>
        <w:rPr>
          <w:rFonts w:hint="eastAsia" w:ascii="Times New Roman" w:hAnsi="Times New Roman" w:eastAsia="FangSong_GB2312"/>
          <w:sz w:val="30"/>
          <w:szCs w:val="30"/>
        </w:rPr>
        <w:t>元，完成年初预算的</w:t>
      </w:r>
      <w:r>
        <w:rPr>
          <w:rFonts w:ascii="Times New Roman" w:hAnsi="Times New Roman" w:eastAsia="FangSong_GB2312"/>
          <w:kern w:val="2"/>
          <w:sz w:val="30"/>
          <w:szCs w:val="30"/>
        </w:rPr>
        <w:t>206.28</w:t>
      </w:r>
      <w:r>
        <w:rPr>
          <w:rFonts w:ascii="Times New Roman" w:hAnsi="Times New Roman" w:eastAsia="FangSong_GB2312"/>
          <w:sz w:val="30"/>
          <w:szCs w:val="30"/>
        </w:rPr>
        <w:t>%</w:t>
      </w:r>
      <w:r>
        <w:rPr>
          <w:rFonts w:hint="eastAsia" w:ascii="Times New Roman" w:hAnsi="Times New Roman" w:eastAsia="FangSong_GB2312"/>
          <w:sz w:val="30"/>
          <w:szCs w:val="30"/>
        </w:rPr>
        <w:t>。其中：</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 xml:space="preserve">1. </w:t>
      </w:r>
      <w:r>
        <w:rPr>
          <w:rFonts w:hint="eastAsia" w:ascii="Times New Roman" w:hAnsi="Times New Roman" w:eastAsia="FangSong_GB2312"/>
          <w:sz w:val="30"/>
          <w:szCs w:val="30"/>
        </w:rPr>
        <w:t>教育支出（类）进修及培训（款）培训支出（项）年初预算为</w:t>
      </w:r>
      <w:r>
        <w:rPr>
          <w:rFonts w:ascii="Times New Roman" w:hAnsi="Times New Roman" w:eastAsia="FangSong_GB2312"/>
          <w:sz w:val="30"/>
          <w:szCs w:val="30"/>
        </w:rPr>
        <w:t>42</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300</w:t>
      </w:r>
      <w:r>
        <w:rPr>
          <w:rFonts w:hint="eastAsia" w:ascii="Times New Roman" w:hAnsi="Times New Roman" w:eastAsia="FangSong_GB2312"/>
          <w:sz w:val="30"/>
          <w:szCs w:val="30"/>
        </w:rPr>
        <w:t>元，支出决算为</w:t>
      </w:r>
      <w:r>
        <w:rPr>
          <w:rFonts w:ascii="Times New Roman" w:hAnsi="Times New Roman" w:eastAsia="FangSong_GB2312"/>
          <w:sz w:val="30"/>
          <w:szCs w:val="30"/>
        </w:rPr>
        <w:t>17</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569</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41.53%</w:t>
      </w:r>
      <w:r>
        <w:rPr>
          <w:rFonts w:hint="eastAsia" w:ascii="Times New Roman" w:hAnsi="Times New Roman" w:eastAsia="FangSong_GB2312"/>
          <w:sz w:val="30"/>
          <w:szCs w:val="30"/>
        </w:rPr>
        <w:t>，决算数小于年初预算数的主要原因是本年行政人员及编外人员发生培训支出较少。</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2.</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社会保障和就业支出（类）人力资源和社会保障管理事务（款）行政运行（项）年初预算为</w:t>
      </w:r>
      <w:r>
        <w:rPr>
          <w:rFonts w:ascii="Times New Roman" w:hAnsi="Times New Roman" w:eastAsia="FangSong_GB2312"/>
          <w:sz w:val="30"/>
          <w:szCs w:val="30"/>
        </w:rPr>
        <w:t>13</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109</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300</w:t>
      </w:r>
      <w:r>
        <w:rPr>
          <w:rFonts w:hint="eastAsia" w:ascii="Times New Roman" w:hAnsi="Times New Roman" w:eastAsia="FangSong_GB2312"/>
          <w:sz w:val="30"/>
          <w:szCs w:val="30"/>
        </w:rPr>
        <w:t>元，支出决算为</w:t>
      </w:r>
      <w:r>
        <w:rPr>
          <w:rFonts w:ascii="Times New Roman" w:hAnsi="Times New Roman" w:eastAsia="FangSong_GB2312"/>
          <w:sz w:val="30"/>
          <w:szCs w:val="30"/>
        </w:rPr>
        <w:t>15</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726</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823.42</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120.00%</w:t>
      </w:r>
      <w:r>
        <w:rPr>
          <w:rFonts w:hint="eastAsia" w:ascii="Times New Roman" w:hAnsi="Times New Roman" w:eastAsia="FangSong_GB2312"/>
          <w:sz w:val="30"/>
          <w:szCs w:val="30"/>
        </w:rPr>
        <w:t>，决算数大于年初预算数的主要原因是本年基本支出追加创文、创卫、绩效奖金等行政人员经费预算。</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3.</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社会保障和就业支出（类）人力资源和社会保障管理事务（款）一般行政管理事务（项）年初预算为</w:t>
      </w:r>
      <w:r>
        <w:rPr>
          <w:rFonts w:ascii="Times New Roman" w:hAnsi="Times New Roman" w:eastAsia="FangSong_GB2312"/>
          <w:sz w:val="30"/>
          <w:szCs w:val="30"/>
        </w:rPr>
        <w:t>0</w:t>
      </w:r>
      <w:r>
        <w:rPr>
          <w:rFonts w:hint="eastAsia" w:ascii="Times New Roman" w:hAnsi="Times New Roman" w:eastAsia="FangSong_GB2312"/>
          <w:sz w:val="30"/>
          <w:szCs w:val="30"/>
        </w:rPr>
        <w:t>元，支出决算为</w:t>
      </w:r>
      <w:r>
        <w:rPr>
          <w:rFonts w:ascii="Times New Roman" w:hAnsi="Times New Roman" w:eastAsia="FangSong_GB2312"/>
          <w:sz w:val="30"/>
          <w:szCs w:val="30"/>
        </w:rPr>
        <w:t>376</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566.2</w:t>
      </w:r>
      <w:r>
        <w:rPr>
          <w:rFonts w:hint="eastAsia" w:ascii="Times New Roman" w:hAnsi="Times New Roman" w:eastAsia="FangSong_GB2312"/>
          <w:sz w:val="30"/>
          <w:szCs w:val="30"/>
        </w:rPr>
        <w:t>元，决算数大于年初预算数的主要原因是使用上年结转的区级资金支出整体搬迁费用。</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4.</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社会保障和就业支出（类）人力资源和社会保障管理事务（款）劳动保障监察（项）年初预算为</w:t>
      </w:r>
      <w:r>
        <w:rPr>
          <w:rFonts w:ascii="Times New Roman" w:hAnsi="Times New Roman" w:eastAsia="FangSong_GB2312"/>
          <w:sz w:val="30"/>
          <w:szCs w:val="30"/>
        </w:rPr>
        <w:t>1</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552</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400</w:t>
      </w:r>
      <w:r>
        <w:rPr>
          <w:rFonts w:hint="eastAsia" w:ascii="Times New Roman" w:hAnsi="Times New Roman" w:eastAsia="FangSong_GB2312"/>
          <w:sz w:val="30"/>
          <w:szCs w:val="30"/>
        </w:rPr>
        <w:t>元，支出决算为</w:t>
      </w:r>
      <w:r>
        <w:rPr>
          <w:rFonts w:ascii="Times New Roman" w:hAnsi="Times New Roman" w:eastAsia="FangSong_GB2312"/>
          <w:sz w:val="30"/>
          <w:szCs w:val="30"/>
        </w:rPr>
        <w:t>1</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839</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814.44</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118.51%</w:t>
      </w:r>
      <w:r>
        <w:rPr>
          <w:rFonts w:hint="eastAsia" w:ascii="Times New Roman" w:hAnsi="Times New Roman" w:eastAsia="FangSong_GB2312"/>
          <w:sz w:val="30"/>
          <w:szCs w:val="30"/>
        </w:rPr>
        <w:t>，决算数大于年初预算数的主要原因是本年监察支队基本支出追加创文、创卫等人员经费预算。</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5.</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社会保障和就业支出（类）人力资源和社会保障管理事务（款）劳动关系和维权（项）年初预算为</w:t>
      </w:r>
      <w:r>
        <w:rPr>
          <w:rFonts w:ascii="Times New Roman" w:hAnsi="Times New Roman" w:eastAsia="FangSong_GB2312"/>
          <w:sz w:val="30"/>
          <w:szCs w:val="30"/>
        </w:rPr>
        <w:t>0</w:t>
      </w:r>
      <w:r>
        <w:rPr>
          <w:rFonts w:hint="eastAsia" w:ascii="Times New Roman" w:hAnsi="Times New Roman" w:eastAsia="FangSong_GB2312"/>
          <w:sz w:val="30"/>
          <w:szCs w:val="30"/>
        </w:rPr>
        <w:t>元，支出决算为</w:t>
      </w:r>
      <w:r>
        <w:rPr>
          <w:rFonts w:ascii="Times New Roman" w:hAnsi="Times New Roman" w:eastAsia="FangSong_GB2312"/>
          <w:sz w:val="30"/>
          <w:szCs w:val="30"/>
        </w:rPr>
        <w:t>44</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757.91</w:t>
      </w:r>
      <w:r>
        <w:rPr>
          <w:rFonts w:hint="eastAsia" w:ascii="Times New Roman" w:hAnsi="Times New Roman" w:eastAsia="FangSong_GB2312"/>
          <w:sz w:val="30"/>
          <w:szCs w:val="30"/>
        </w:rPr>
        <w:t>元，决算数大于年初预算数的主要原因是本年追加劳动关系协调员竞赛项目经费。</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6.</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社会保障和就业支出（类）人力资源和社会保障管理事务（款）公共就业服务和职业技能鉴定机构（项）年初预算为</w:t>
      </w:r>
      <w:r>
        <w:rPr>
          <w:rFonts w:ascii="Times New Roman" w:hAnsi="Times New Roman" w:eastAsia="FangSong_GB2312"/>
          <w:sz w:val="30"/>
          <w:szCs w:val="30"/>
        </w:rPr>
        <w:t>150</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000</w:t>
      </w:r>
      <w:r>
        <w:rPr>
          <w:rFonts w:hint="eastAsia" w:ascii="Times New Roman" w:hAnsi="Times New Roman" w:eastAsia="FangSong_GB2312"/>
          <w:sz w:val="30"/>
          <w:szCs w:val="30"/>
        </w:rPr>
        <w:t>元，支出决算为</w:t>
      </w:r>
      <w:r>
        <w:rPr>
          <w:rFonts w:ascii="Times New Roman" w:hAnsi="Times New Roman" w:eastAsia="FangSong_GB2312"/>
          <w:sz w:val="30"/>
          <w:szCs w:val="30"/>
        </w:rPr>
        <w:t>150</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000</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100%</w:t>
      </w:r>
      <w:r>
        <w:rPr>
          <w:rFonts w:hint="eastAsia" w:ascii="Times New Roman" w:hAnsi="Times New Roman" w:eastAsia="FangSong_GB2312"/>
          <w:sz w:val="30"/>
          <w:szCs w:val="30"/>
        </w:rPr>
        <w:t>。</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7.</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社会保障和就业支出（类）人力资源和社会保障管理事务（款）劳动人事争议调解仲裁（项）年初预算为</w:t>
      </w:r>
      <w:r>
        <w:rPr>
          <w:rFonts w:ascii="Times New Roman" w:hAnsi="Times New Roman" w:eastAsia="FangSong_GB2312"/>
          <w:sz w:val="30"/>
          <w:szCs w:val="30"/>
        </w:rPr>
        <w:t>3</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263</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500</w:t>
      </w:r>
      <w:r>
        <w:rPr>
          <w:rFonts w:hint="eastAsia" w:ascii="Times New Roman" w:hAnsi="Times New Roman" w:eastAsia="FangSong_GB2312"/>
          <w:sz w:val="30"/>
          <w:szCs w:val="30"/>
        </w:rPr>
        <w:t>元，支出决算为</w:t>
      </w:r>
      <w:r>
        <w:rPr>
          <w:rFonts w:ascii="Times New Roman" w:hAnsi="Times New Roman" w:eastAsia="FangSong_GB2312"/>
          <w:sz w:val="30"/>
          <w:szCs w:val="30"/>
        </w:rPr>
        <w:t>3</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361</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588.76</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103.00%</w:t>
      </w:r>
      <w:r>
        <w:rPr>
          <w:rFonts w:hint="eastAsia" w:ascii="Times New Roman" w:hAnsi="Times New Roman" w:eastAsia="FangSong_GB2312"/>
          <w:sz w:val="30"/>
          <w:szCs w:val="30"/>
        </w:rPr>
        <w:t>，决算数大于年初预算数的主要原因是仲裁院本年基本支出追加创文、创卫等人员经费预算。</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8.</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社会保障和就业支出（类）人力资源和社会保障管理事务（款）引进人才费用（项）年初预算为</w:t>
      </w:r>
      <w:r>
        <w:rPr>
          <w:rFonts w:ascii="Times New Roman" w:hAnsi="Times New Roman" w:eastAsia="FangSong_GB2312"/>
          <w:sz w:val="30"/>
          <w:szCs w:val="30"/>
        </w:rPr>
        <w:t>16</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000</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000</w:t>
      </w:r>
      <w:r>
        <w:rPr>
          <w:rFonts w:hint="eastAsia" w:ascii="Times New Roman" w:hAnsi="Times New Roman" w:eastAsia="FangSong_GB2312"/>
          <w:sz w:val="30"/>
          <w:szCs w:val="30"/>
        </w:rPr>
        <w:t>元，支出决算为</w:t>
      </w:r>
      <w:r>
        <w:rPr>
          <w:rFonts w:ascii="Times New Roman" w:hAnsi="Times New Roman" w:eastAsia="FangSong_GB2312"/>
          <w:sz w:val="30"/>
          <w:szCs w:val="30"/>
        </w:rPr>
        <w:t>20</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817</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726.4</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130.11%</w:t>
      </w:r>
      <w:r>
        <w:rPr>
          <w:rFonts w:hint="eastAsia" w:ascii="Times New Roman" w:hAnsi="Times New Roman" w:eastAsia="FangSong_GB2312"/>
          <w:sz w:val="30"/>
          <w:szCs w:val="30"/>
        </w:rPr>
        <w:t>，决算数大于年初预算数的主要原因是本年追加人才专项资金项目预算。</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9.</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社会保障和就业支出（类）人力资源和社会保障管理事务（款）事业运行（项）年初预算为</w:t>
      </w:r>
      <w:r>
        <w:rPr>
          <w:rFonts w:ascii="Times New Roman" w:hAnsi="Times New Roman" w:eastAsia="FangSong_GB2312"/>
          <w:sz w:val="30"/>
          <w:szCs w:val="30"/>
        </w:rPr>
        <w:t>7</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724</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700</w:t>
      </w:r>
      <w:r>
        <w:rPr>
          <w:rFonts w:hint="eastAsia" w:ascii="Times New Roman" w:hAnsi="Times New Roman" w:eastAsia="FangSong_GB2312"/>
          <w:sz w:val="30"/>
          <w:szCs w:val="30"/>
        </w:rPr>
        <w:t>元，支出决算为</w:t>
      </w:r>
      <w:r>
        <w:rPr>
          <w:rFonts w:ascii="Times New Roman" w:hAnsi="Times New Roman" w:eastAsia="FangSong_GB2312"/>
          <w:sz w:val="30"/>
          <w:szCs w:val="30"/>
        </w:rPr>
        <w:t>8</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718</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612.92</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112.87%</w:t>
      </w:r>
      <w:r>
        <w:rPr>
          <w:rFonts w:hint="eastAsia" w:ascii="Times New Roman" w:hAnsi="Times New Roman" w:eastAsia="FangSong_GB2312"/>
          <w:sz w:val="30"/>
          <w:szCs w:val="30"/>
        </w:rPr>
        <w:t>，决算数大于年初预算数的主要原因是公共就业（人才）服务中心本年基本支出追加创文、创卫等人员经费预算。</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10.</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社会保障和就业支出（类）人力资源和社会保障管理事务（款）其他人力资源和社会保障管理事务支出（项）年初预算为</w:t>
      </w:r>
      <w:r>
        <w:rPr>
          <w:rFonts w:ascii="Times New Roman" w:hAnsi="Times New Roman" w:eastAsia="FangSong_GB2312"/>
          <w:sz w:val="30"/>
          <w:szCs w:val="30"/>
        </w:rPr>
        <w:t>8</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596</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600</w:t>
      </w:r>
      <w:r>
        <w:rPr>
          <w:rFonts w:hint="eastAsia" w:ascii="Times New Roman" w:hAnsi="Times New Roman" w:eastAsia="FangSong_GB2312"/>
          <w:sz w:val="30"/>
          <w:szCs w:val="30"/>
        </w:rPr>
        <w:t>元，支出决算为</w:t>
      </w:r>
      <w:r>
        <w:rPr>
          <w:rFonts w:ascii="Times New Roman" w:hAnsi="Times New Roman" w:eastAsia="FangSong_GB2312"/>
          <w:sz w:val="30"/>
          <w:szCs w:val="30"/>
        </w:rPr>
        <w:t>8</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060</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058</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93.76%</w:t>
      </w:r>
      <w:r>
        <w:rPr>
          <w:rFonts w:hint="eastAsia" w:ascii="Times New Roman" w:hAnsi="Times New Roman" w:eastAsia="FangSong_GB2312"/>
          <w:sz w:val="30"/>
          <w:szCs w:val="30"/>
        </w:rPr>
        <w:t>，决算数小于年初预算数的主要原因是核减区农民养老补贴项目预算资金，支出较少。</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11.</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社会保障和就业支出（类）行政事业单位养老支出（款）</w:t>
      </w:r>
      <w:r>
        <w:rPr>
          <w:rFonts w:ascii="Times New Roman" w:hAnsi="Times New Roman" w:eastAsia="FangSong_GB2312"/>
          <w:sz w:val="30"/>
          <w:szCs w:val="30"/>
        </w:rPr>
        <w:t xml:space="preserve"> </w:t>
      </w:r>
      <w:r>
        <w:rPr>
          <w:rFonts w:hint="eastAsia" w:ascii="Times New Roman" w:hAnsi="Times New Roman" w:eastAsia="FangSong_GB2312"/>
          <w:sz w:val="30"/>
          <w:szCs w:val="30"/>
        </w:rPr>
        <w:t>行政单位离退休（项）年初预算为</w:t>
      </w:r>
      <w:r>
        <w:rPr>
          <w:rFonts w:ascii="Times New Roman" w:hAnsi="Times New Roman" w:eastAsia="FangSong_GB2312"/>
          <w:sz w:val="30"/>
          <w:szCs w:val="30"/>
        </w:rPr>
        <w:t>95</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000</w:t>
      </w:r>
      <w:r>
        <w:rPr>
          <w:rFonts w:hint="eastAsia" w:ascii="Times New Roman" w:hAnsi="Times New Roman" w:eastAsia="FangSong_GB2312"/>
          <w:sz w:val="30"/>
          <w:szCs w:val="30"/>
        </w:rPr>
        <w:t>元，支出决算为</w:t>
      </w:r>
      <w:r>
        <w:rPr>
          <w:rFonts w:ascii="Times New Roman" w:hAnsi="Times New Roman" w:eastAsia="FangSong_GB2312"/>
          <w:sz w:val="30"/>
          <w:szCs w:val="30"/>
        </w:rPr>
        <w:t>93</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700</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98.63%</w:t>
      </w:r>
      <w:r>
        <w:rPr>
          <w:rFonts w:hint="eastAsia" w:ascii="Times New Roman" w:hAnsi="Times New Roman" w:eastAsia="FangSong_GB2312"/>
          <w:sz w:val="30"/>
          <w:szCs w:val="30"/>
        </w:rPr>
        <w:t>，决算数小于年初预算数的主要原因是年初四舍五入导致退休人员补贴预算金额稍有偏差。</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12.</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社会保障和就业支出（类）行政事业单位养老支出（款）</w:t>
      </w:r>
      <w:r>
        <w:rPr>
          <w:rFonts w:ascii="Times New Roman" w:hAnsi="Times New Roman" w:eastAsia="FangSong_GB2312"/>
          <w:sz w:val="30"/>
          <w:szCs w:val="30"/>
        </w:rPr>
        <w:t xml:space="preserve">   </w:t>
      </w:r>
      <w:r>
        <w:rPr>
          <w:rFonts w:hint="eastAsia" w:ascii="Times New Roman" w:hAnsi="Times New Roman" w:eastAsia="FangSong_GB2312"/>
          <w:sz w:val="30"/>
          <w:szCs w:val="30"/>
        </w:rPr>
        <w:t>事业单位离退休（项）年初预算为</w:t>
      </w:r>
      <w:r>
        <w:rPr>
          <w:rFonts w:ascii="Times New Roman" w:hAnsi="Times New Roman" w:eastAsia="FangSong_GB2312"/>
          <w:sz w:val="30"/>
          <w:szCs w:val="30"/>
        </w:rPr>
        <w:t>26</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900</w:t>
      </w:r>
      <w:r>
        <w:rPr>
          <w:rFonts w:hint="eastAsia" w:ascii="Times New Roman" w:hAnsi="Times New Roman" w:eastAsia="FangSong_GB2312"/>
          <w:sz w:val="30"/>
          <w:szCs w:val="30"/>
        </w:rPr>
        <w:t>元，支出决算为</w:t>
      </w:r>
      <w:r>
        <w:rPr>
          <w:rFonts w:ascii="Times New Roman" w:hAnsi="Times New Roman" w:eastAsia="FangSong_GB2312"/>
          <w:sz w:val="30"/>
          <w:szCs w:val="30"/>
        </w:rPr>
        <w:t>26</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900</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100%</w:t>
      </w:r>
      <w:r>
        <w:rPr>
          <w:rFonts w:hint="eastAsia" w:ascii="Times New Roman" w:hAnsi="Times New Roman" w:eastAsia="FangSong_GB2312"/>
          <w:sz w:val="30"/>
          <w:szCs w:val="30"/>
        </w:rPr>
        <w:t>。</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13.</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社会保障和就业支出（类）行政事业单位养老支出（款）</w:t>
      </w:r>
      <w:r>
        <w:rPr>
          <w:rFonts w:ascii="Times New Roman" w:hAnsi="Times New Roman" w:eastAsia="FangSong_GB2312"/>
          <w:sz w:val="30"/>
          <w:szCs w:val="30"/>
        </w:rPr>
        <w:t xml:space="preserve">     </w:t>
      </w:r>
      <w:r>
        <w:rPr>
          <w:rFonts w:hint="eastAsia" w:ascii="Times New Roman" w:hAnsi="Times New Roman" w:eastAsia="FangSong_GB2312"/>
          <w:sz w:val="30"/>
          <w:szCs w:val="30"/>
        </w:rPr>
        <w:t>机关事业单位基本养老保险缴费支出（项）年初预算为</w:t>
      </w:r>
      <w:r>
        <w:rPr>
          <w:rFonts w:ascii="Times New Roman" w:hAnsi="Times New Roman" w:eastAsia="FangSong_GB2312"/>
          <w:sz w:val="30"/>
          <w:szCs w:val="30"/>
        </w:rPr>
        <w:t>1</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367</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400</w:t>
      </w:r>
      <w:r>
        <w:rPr>
          <w:rFonts w:hint="eastAsia" w:ascii="Times New Roman" w:hAnsi="Times New Roman" w:eastAsia="FangSong_GB2312"/>
          <w:sz w:val="30"/>
          <w:szCs w:val="30"/>
        </w:rPr>
        <w:t>元，支出决算为</w:t>
      </w:r>
      <w:r>
        <w:rPr>
          <w:rFonts w:ascii="Times New Roman" w:hAnsi="Times New Roman" w:eastAsia="FangSong_GB2312"/>
          <w:sz w:val="30"/>
          <w:szCs w:val="30"/>
        </w:rPr>
        <w:t>1</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383</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189.82</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101.15%</w:t>
      </w:r>
      <w:r>
        <w:rPr>
          <w:rFonts w:hint="eastAsia" w:ascii="Times New Roman" w:hAnsi="Times New Roman" w:eastAsia="FangSong_GB2312"/>
          <w:sz w:val="30"/>
          <w:szCs w:val="30"/>
        </w:rPr>
        <w:t>，决算数大于年初预算数的主要原因是年初社保基数调整，养老保险缴费较预算金额有所增加。</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14.</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社会保障和就业支出（类）行政事业单位养老支出（款）</w:t>
      </w:r>
      <w:r>
        <w:rPr>
          <w:rFonts w:ascii="Times New Roman" w:hAnsi="Times New Roman" w:eastAsia="FangSong_GB2312"/>
          <w:sz w:val="30"/>
          <w:szCs w:val="30"/>
        </w:rPr>
        <w:t xml:space="preserve">       </w:t>
      </w:r>
      <w:r>
        <w:rPr>
          <w:rFonts w:hint="eastAsia" w:ascii="Times New Roman" w:hAnsi="Times New Roman" w:eastAsia="FangSong_GB2312"/>
          <w:sz w:val="30"/>
          <w:szCs w:val="30"/>
        </w:rPr>
        <w:t>机关事业单位职业年金缴费支出（项）年初预算为</w:t>
      </w:r>
      <w:r>
        <w:rPr>
          <w:rFonts w:ascii="Times New Roman" w:hAnsi="Times New Roman" w:eastAsia="FangSong_GB2312"/>
          <w:sz w:val="30"/>
          <w:szCs w:val="30"/>
        </w:rPr>
        <w:t>683</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800</w:t>
      </w:r>
      <w:r>
        <w:rPr>
          <w:rFonts w:hint="eastAsia" w:ascii="Times New Roman" w:hAnsi="Times New Roman" w:eastAsia="FangSong_GB2312"/>
          <w:sz w:val="30"/>
          <w:szCs w:val="30"/>
        </w:rPr>
        <w:t>元，支出决算为</w:t>
      </w:r>
      <w:r>
        <w:rPr>
          <w:rFonts w:ascii="Times New Roman" w:hAnsi="Times New Roman" w:eastAsia="FangSong_GB2312"/>
          <w:sz w:val="30"/>
          <w:szCs w:val="30"/>
        </w:rPr>
        <w:t>691</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643.01</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101.15%</w:t>
      </w:r>
      <w:r>
        <w:rPr>
          <w:rFonts w:hint="eastAsia" w:ascii="Times New Roman" w:hAnsi="Times New Roman" w:eastAsia="FangSong_GB2312"/>
          <w:sz w:val="30"/>
          <w:szCs w:val="30"/>
        </w:rPr>
        <w:t>，决算数大于年初预算数的主要原因是年初社保基数调整，职业年金缴费较预算金额有所增加。</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15.</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社会保障和就业支出（类）就业补助（款）就业创业服务补贴（项）年初预算为</w:t>
      </w:r>
      <w:r>
        <w:rPr>
          <w:rFonts w:ascii="Times New Roman" w:hAnsi="Times New Roman" w:eastAsia="FangSong_GB2312"/>
          <w:sz w:val="30"/>
          <w:szCs w:val="30"/>
        </w:rPr>
        <w:t>0</w:t>
      </w:r>
      <w:r>
        <w:rPr>
          <w:rFonts w:hint="eastAsia" w:ascii="Times New Roman" w:hAnsi="Times New Roman" w:eastAsia="FangSong_GB2312"/>
          <w:sz w:val="30"/>
          <w:szCs w:val="30"/>
        </w:rPr>
        <w:t>元，支出决算为</w:t>
      </w:r>
      <w:r>
        <w:rPr>
          <w:rFonts w:ascii="Times New Roman" w:hAnsi="Times New Roman" w:eastAsia="FangSong_GB2312"/>
          <w:sz w:val="30"/>
          <w:szCs w:val="30"/>
        </w:rPr>
        <w:t>25</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593</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844.91</w:t>
      </w:r>
      <w:r>
        <w:rPr>
          <w:rFonts w:hint="eastAsia" w:ascii="Times New Roman" w:hAnsi="Times New Roman" w:eastAsia="FangSong_GB2312"/>
          <w:sz w:val="30"/>
          <w:szCs w:val="30"/>
        </w:rPr>
        <w:t>元，决算数大于年初预算数的主要原因是本年使用以前年度结转的市级</w:t>
      </w:r>
      <w:r>
        <w:rPr>
          <w:rFonts w:ascii="Times New Roman" w:hAnsi="Times New Roman" w:eastAsia="FangSong_GB2312"/>
          <w:sz w:val="30"/>
          <w:szCs w:val="30"/>
        </w:rPr>
        <w:t>2019</w:t>
      </w:r>
      <w:r>
        <w:rPr>
          <w:rFonts w:hint="eastAsia" w:ascii="Times New Roman" w:hAnsi="Times New Roman" w:eastAsia="FangSong_GB2312"/>
          <w:sz w:val="30"/>
          <w:szCs w:val="30"/>
        </w:rPr>
        <w:t>年就业补助资金、</w:t>
      </w:r>
      <w:r>
        <w:rPr>
          <w:rFonts w:ascii="Times New Roman" w:hAnsi="Times New Roman" w:eastAsia="FangSong_GB2312"/>
          <w:sz w:val="30"/>
          <w:szCs w:val="30"/>
        </w:rPr>
        <w:t>2020</w:t>
      </w:r>
      <w:r>
        <w:rPr>
          <w:rFonts w:hint="eastAsia" w:ascii="Times New Roman" w:hAnsi="Times New Roman" w:eastAsia="FangSong_GB2312"/>
          <w:sz w:val="30"/>
          <w:szCs w:val="30"/>
        </w:rPr>
        <w:t>年就业补助资金发放各类就业创业服务补贴。</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16.</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社会保障和就业支出（类）就业补助（款）社会保险补贴（项）年初预算为</w:t>
      </w:r>
      <w:r>
        <w:rPr>
          <w:rFonts w:ascii="Times New Roman" w:hAnsi="Times New Roman" w:eastAsia="FangSong_GB2312"/>
          <w:sz w:val="30"/>
          <w:szCs w:val="30"/>
        </w:rPr>
        <w:t>130</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000</w:t>
      </w:r>
      <w:r>
        <w:rPr>
          <w:rFonts w:hint="eastAsia" w:ascii="Times New Roman" w:hAnsi="Times New Roman" w:eastAsia="FangSong_GB2312"/>
          <w:sz w:val="30"/>
          <w:szCs w:val="30"/>
        </w:rPr>
        <w:t>元，支出决算为</w:t>
      </w:r>
      <w:r>
        <w:rPr>
          <w:rFonts w:ascii="Times New Roman" w:hAnsi="Times New Roman" w:eastAsia="FangSong_GB2312"/>
          <w:sz w:val="30"/>
          <w:szCs w:val="30"/>
        </w:rPr>
        <w:t>6</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315</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009.39</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4857.69%</w:t>
      </w:r>
      <w:r>
        <w:rPr>
          <w:rFonts w:hint="eastAsia" w:ascii="Times New Roman" w:hAnsi="Times New Roman" w:eastAsia="FangSong_GB2312"/>
          <w:sz w:val="30"/>
          <w:szCs w:val="30"/>
        </w:rPr>
        <w:t>，决算数大于年初预算数的主要原因是使用以前年度结转的市级</w:t>
      </w:r>
      <w:r>
        <w:rPr>
          <w:rFonts w:ascii="Times New Roman" w:hAnsi="Times New Roman" w:eastAsia="FangSong_GB2312"/>
          <w:sz w:val="30"/>
          <w:szCs w:val="30"/>
        </w:rPr>
        <w:t>2019</w:t>
      </w:r>
      <w:r>
        <w:rPr>
          <w:rFonts w:hint="eastAsia" w:ascii="Times New Roman" w:hAnsi="Times New Roman" w:eastAsia="FangSong_GB2312"/>
          <w:sz w:val="30"/>
          <w:szCs w:val="30"/>
        </w:rPr>
        <w:t>年就业补助资金、</w:t>
      </w:r>
      <w:r>
        <w:rPr>
          <w:rFonts w:ascii="Times New Roman" w:hAnsi="Times New Roman" w:eastAsia="FangSong_GB2312"/>
          <w:sz w:val="30"/>
          <w:szCs w:val="30"/>
        </w:rPr>
        <w:t>2020</w:t>
      </w:r>
      <w:r>
        <w:rPr>
          <w:rFonts w:hint="eastAsia" w:ascii="Times New Roman" w:hAnsi="Times New Roman" w:eastAsia="FangSong_GB2312"/>
          <w:sz w:val="30"/>
          <w:szCs w:val="30"/>
        </w:rPr>
        <w:t>年就业补助资金发放各类社会保险补贴。</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17.</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社会保障和就业支出（类）就业补助（款）其他就业补助支出（项）年初预算为</w:t>
      </w:r>
      <w:r>
        <w:rPr>
          <w:rFonts w:ascii="Times New Roman" w:hAnsi="Times New Roman" w:eastAsia="FangSong_GB2312"/>
          <w:sz w:val="30"/>
          <w:szCs w:val="30"/>
        </w:rPr>
        <w:t>3</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220</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000</w:t>
      </w:r>
      <w:r>
        <w:rPr>
          <w:rFonts w:hint="eastAsia" w:ascii="Times New Roman" w:hAnsi="Times New Roman" w:eastAsia="FangSong_GB2312"/>
          <w:sz w:val="30"/>
          <w:szCs w:val="30"/>
        </w:rPr>
        <w:t>元，支出决算为</w:t>
      </w:r>
      <w:r>
        <w:rPr>
          <w:rFonts w:ascii="Times New Roman" w:hAnsi="Times New Roman" w:eastAsia="FangSong_GB2312"/>
          <w:sz w:val="30"/>
          <w:szCs w:val="30"/>
        </w:rPr>
        <w:t>3</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453</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300</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107.24%</w:t>
      </w:r>
      <w:r>
        <w:rPr>
          <w:rFonts w:hint="eastAsia" w:ascii="Times New Roman" w:hAnsi="Times New Roman" w:eastAsia="FangSong_GB2312"/>
          <w:sz w:val="30"/>
          <w:szCs w:val="30"/>
        </w:rPr>
        <w:t>，决算数大于年初预算数的主要原因是本年追加中央直达资金</w:t>
      </w:r>
      <w:r>
        <w:rPr>
          <w:rFonts w:ascii="Times New Roman" w:hAnsi="Times New Roman" w:eastAsia="FangSong_GB2312"/>
          <w:sz w:val="30"/>
          <w:szCs w:val="30"/>
        </w:rPr>
        <w:t>2021</w:t>
      </w:r>
      <w:r>
        <w:rPr>
          <w:rFonts w:hint="eastAsia" w:ascii="Times New Roman" w:hAnsi="Times New Roman" w:eastAsia="FangSong_GB2312"/>
          <w:sz w:val="30"/>
          <w:szCs w:val="30"/>
        </w:rPr>
        <w:t>年就业补助资金用于发放各类就业补贴。</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18.</w:t>
      </w:r>
      <w:r>
        <w:rPr>
          <w:rFonts w:ascii="Times New Roman" w:hAnsi="Times New Roman" w:eastAsia="FangSong_GB2312"/>
        </w:rPr>
        <w:t xml:space="preserve"> </w:t>
      </w:r>
      <w:r>
        <w:rPr>
          <w:rFonts w:hint="eastAsia" w:ascii="Times New Roman" w:hAnsi="Times New Roman" w:eastAsia="FangSong_GB2312"/>
          <w:sz w:val="30"/>
          <w:szCs w:val="30"/>
        </w:rPr>
        <w:t>社会保障和就业支出（类）其他社会保障和就业支出（款）其他社会保障和就业支出（项）年初预算为</w:t>
      </w:r>
      <w:r>
        <w:rPr>
          <w:rFonts w:ascii="Times New Roman" w:hAnsi="Times New Roman" w:eastAsia="FangSong_GB2312"/>
          <w:sz w:val="30"/>
          <w:szCs w:val="30"/>
        </w:rPr>
        <w:t>0</w:t>
      </w:r>
      <w:r>
        <w:rPr>
          <w:rFonts w:hint="eastAsia" w:ascii="Times New Roman" w:hAnsi="Times New Roman" w:eastAsia="FangSong_GB2312"/>
          <w:sz w:val="30"/>
          <w:szCs w:val="30"/>
        </w:rPr>
        <w:t>元，支出决算为</w:t>
      </w:r>
      <w:r>
        <w:rPr>
          <w:rFonts w:ascii="Times New Roman" w:hAnsi="Times New Roman" w:eastAsia="FangSong_GB2312"/>
          <w:sz w:val="30"/>
          <w:szCs w:val="30"/>
        </w:rPr>
        <w:t>297</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480</w:t>
      </w:r>
      <w:r>
        <w:rPr>
          <w:rFonts w:hint="eastAsia" w:ascii="Times New Roman" w:hAnsi="Times New Roman" w:eastAsia="FangSong_GB2312"/>
          <w:sz w:val="30"/>
          <w:szCs w:val="30"/>
        </w:rPr>
        <w:t>元，决算数大于年初预算数的主要原因是本年追加区农民养老保险补贴项目预算资金。</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19.</w:t>
      </w:r>
      <w:r>
        <w:rPr>
          <w:rFonts w:ascii="Times New Roman" w:hAnsi="Times New Roman" w:eastAsia="FangSong_GB2312"/>
        </w:rPr>
        <w:t xml:space="preserve"> </w:t>
      </w:r>
      <w:r>
        <w:rPr>
          <w:rFonts w:hint="eastAsia" w:ascii="Times New Roman" w:hAnsi="Times New Roman" w:eastAsia="FangSong_GB2312"/>
          <w:sz w:val="30"/>
          <w:szCs w:val="30"/>
        </w:rPr>
        <w:t>卫生健康支出（类）行政事业单位医疗（款）行政单位医疗（项）年初预算为</w:t>
      </w:r>
      <w:r>
        <w:rPr>
          <w:rFonts w:ascii="Times New Roman" w:hAnsi="Times New Roman" w:eastAsia="FangSong_GB2312"/>
          <w:sz w:val="30"/>
          <w:szCs w:val="30"/>
        </w:rPr>
        <w:t>459</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100</w:t>
      </w:r>
      <w:r>
        <w:rPr>
          <w:rFonts w:hint="eastAsia" w:ascii="Times New Roman" w:hAnsi="Times New Roman" w:eastAsia="FangSong_GB2312"/>
          <w:sz w:val="30"/>
          <w:szCs w:val="30"/>
        </w:rPr>
        <w:t>元，支出决算为</w:t>
      </w:r>
      <w:r>
        <w:rPr>
          <w:rFonts w:ascii="Times New Roman" w:hAnsi="Times New Roman" w:eastAsia="FangSong_GB2312"/>
          <w:sz w:val="30"/>
          <w:szCs w:val="30"/>
        </w:rPr>
        <w:t>459</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100</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100%</w:t>
      </w:r>
      <w:r>
        <w:rPr>
          <w:rFonts w:hint="eastAsia" w:ascii="Times New Roman" w:hAnsi="Times New Roman" w:eastAsia="FangSong_GB2312"/>
          <w:sz w:val="30"/>
          <w:szCs w:val="30"/>
        </w:rPr>
        <w:t>。</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20.</w:t>
      </w:r>
      <w:r>
        <w:rPr>
          <w:rFonts w:ascii="Times New Roman" w:hAnsi="Times New Roman" w:eastAsia="FangSong_GB2312"/>
        </w:rPr>
        <w:t xml:space="preserve"> </w:t>
      </w:r>
      <w:r>
        <w:rPr>
          <w:rFonts w:hint="eastAsia" w:ascii="Times New Roman" w:hAnsi="Times New Roman" w:eastAsia="FangSong_GB2312"/>
          <w:sz w:val="30"/>
          <w:szCs w:val="30"/>
        </w:rPr>
        <w:t>卫生健康支出（类）行政事业单位医疗（款）事业单位医疗（项）年初预算为</w:t>
      </w:r>
      <w:r>
        <w:rPr>
          <w:rFonts w:ascii="Times New Roman" w:hAnsi="Times New Roman" w:eastAsia="FangSong_GB2312"/>
          <w:sz w:val="30"/>
          <w:szCs w:val="30"/>
        </w:rPr>
        <w:t>438</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300</w:t>
      </w:r>
      <w:r>
        <w:rPr>
          <w:rFonts w:hint="eastAsia" w:ascii="Times New Roman" w:hAnsi="Times New Roman" w:eastAsia="FangSong_GB2312"/>
          <w:sz w:val="30"/>
          <w:szCs w:val="30"/>
        </w:rPr>
        <w:t>元，支出决算为</w:t>
      </w:r>
      <w:r>
        <w:rPr>
          <w:rFonts w:ascii="Times New Roman" w:hAnsi="Times New Roman" w:eastAsia="FangSong_GB2312"/>
          <w:sz w:val="30"/>
          <w:szCs w:val="30"/>
        </w:rPr>
        <w:t>448</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388.31</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102.30%</w:t>
      </w:r>
      <w:r>
        <w:rPr>
          <w:rFonts w:hint="eastAsia" w:ascii="Times New Roman" w:hAnsi="Times New Roman" w:eastAsia="FangSong_GB2312"/>
          <w:sz w:val="30"/>
          <w:szCs w:val="30"/>
        </w:rPr>
        <w:t>，决算数大于年初预算数的主要原因是年初社保基数调整，医疗保险缴费较预算金额有所增加。</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21.</w:t>
      </w:r>
      <w:r>
        <w:rPr>
          <w:rFonts w:ascii="Times New Roman" w:hAnsi="Times New Roman" w:eastAsia="FangSong_GB2312"/>
        </w:rPr>
        <w:t xml:space="preserve"> </w:t>
      </w:r>
      <w:r>
        <w:rPr>
          <w:rFonts w:hint="eastAsia" w:ascii="Times New Roman" w:hAnsi="Times New Roman" w:eastAsia="FangSong_GB2312"/>
          <w:sz w:val="30"/>
          <w:szCs w:val="30"/>
        </w:rPr>
        <w:t>卫生健康支出（类）行政事业单位医疗（款）公务员医疗补助（项）年初预算为</w:t>
      </w:r>
      <w:r>
        <w:rPr>
          <w:rFonts w:ascii="Times New Roman" w:hAnsi="Times New Roman" w:eastAsia="FangSong_GB2312"/>
          <w:sz w:val="30"/>
          <w:szCs w:val="30"/>
        </w:rPr>
        <w:t>144</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800</w:t>
      </w:r>
      <w:r>
        <w:rPr>
          <w:rFonts w:hint="eastAsia" w:ascii="Times New Roman" w:hAnsi="Times New Roman" w:eastAsia="FangSong_GB2312"/>
          <w:sz w:val="30"/>
          <w:szCs w:val="30"/>
        </w:rPr>
        <w:t>元，支出决算为</w:t>
      </w:r>
      <w:r>
        <w:rPr>
          <w:rFonts w:ascii="Times New Roman" w:hAnsi="Times New Roman" w:eastAsia="FangSong_GB2312"/>
          <w:sz w:val="30"/>
          <w:szCs w:val="30"/>
        </w:rPr>
        <w:t>147</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800</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102.07%</w:t>
      </w:r>
      <w:r>
        <w:rPr>
          <w:rFonts w:hint="eastAsia" w:ascii="Times New Roman" w:hAnsi="Times New Roman" w:eastAsia="FangSong_GB2312"/>
          <w:sz w:val="30"/>
          <w:szCs w:val="30"/>
        </w:rPr>
        <w:t>，决算数大于年初预算数的主要原因是年初社保基数调整，公务员医疗补助缴费较预算金额有所增加。</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22.</w:t>
      </w:r>
      <w:r>
        <w:rPr>
          <w:rFonts w:ascii="Times New Roman" w:hAnsi="Times New Roman" w:eastAsia="FangSong_GB2312"/>
        </w:rPr>
        <w:t xml:space="preserve"> </w:t>
      </w:r>
      <w:r>
        <w:rPr>
          <w:rFonts w:hint="eastAsia" w:ascii="Times New Roman" w:hAnsi="Times New Roman" w:eastAsia="FangSong_GB2312"/>
          <w:sz w:val="30"/>
          <w:szCs w:val="30"/>
        </w:rPr>
        <w:t>卫生健康支出（类）行政事业单位医疗（款）其他行政事业单位医疗支出（项）年初预算为</w:t>
      </w:r>
      <w:r>
        <w:rPr>
          <w:rFonts w:ascii="Times New Roman" w:hAnsi="Times New Roman" w:eastAsia="FangSong_GB2312"/>
          <w:sz w:val="30"/>
          <w:szCs w:val="30"/>
        </w:rPr>
        <w:t>50</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700</w:t>
      </w:r>
      <w:r>
        <w:rPr>
          <w:rFonts w:hint="eastAsia" w:ascii="Times New Roman" w:hAnsi="Times New Roman" w:eastAsia="FangSong_GB2312"/>
          <w:sz w:val="30"/>
          <w:szCs w:val="30"/>
        </w:rPr>
        <w:t>元，支出决算为</w:t>
      </w:r>
      <w:r>
        <w:rPr>
          <w:rFonts w:ascii="Times New Roman" w:hAnsi="Times New Roman" w:eastAsia="FangSong_GB2312"/>
          <w:sz w:val="30"/>
          <w:szCs w:val="30"/>
        </w:rPr>
        <w:t>49</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820</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98.26%</w:t>
      </w:r>
      <w:r>
        <w:rPr>
          <w:rFonts w:hint="eastAsia" w:ascii="Times New Roman" w:hAnsi="Times New Roman" w:eastAsia="FangSong_GB2312"/>
          <w:sz w:val="30"/>
          <w:szCs w:val="30"/>
        </w:rPr>
        <w:t>，决算数</w:t>
      </w:r>
      <w:r>
        <w:rPr>
          <w:rFonts w:hint="eastAsia" w:ascii="Times New Roman" w:hAnsi="Times New Roman" w:eastAsia="FangSong_GB2312"/>
          <w:sz w:val="30"/>
          <w:szCs w:val="30"/>
          <w:lang w:val="en-US" w:eastAsia="zh-CN"/>
        </w:rPr>
        <w:t>小于</w:t>
      </w:r>
      <w:r>
        <w:rPr>
          <w:rFonts w:hint="eastAsia" w:ascii="Times New Roman" w:hAnsi="Times New Roman" w:eastAsia="FangSong_GB2312"/>
          <w:sz w:val="30"/>
          <w:szCs w:val="30"/>
        </w:rPr>
        <w:t>年初预算数的主要原因是本年事业单位二次报销保险费用优惠，支出较上年减少。</w:t>
      </w:r>
    </w:p>
    <w:p>
      <w:pPr>
        <w:spacing w:line="600" w:lineRule="exact"/>
        <w:ind w:firstLine="600"/>
        <w:rPr>
          <w:rFonts w:ascii="Times New Roman" w:hAnsi="Times New Roman" w:eastAsia="FangSong_GB2312"/>
          <w:sz w:val="30"/>
          <w:szCs w:val="30"/>
        </w:rPr>
      </w:pPr>
      <w:r>
        <w:rPr>
          <w:rFonts w:ascii="Times New Roman" w:hAnsi="Times New Roman" w:eastAsia="FangSong_GB2312"/>
          <w:sz w:val="30"/>
          <w:szCs w:val="30"/>
        </w:rPr>
        <w:t>23.</w:t>
      </w:r>
      <w:r>
        <w:rPr>
          <w:rFonts w:ascii="Times New Roman" w:hAnsi="Times New Roman" w:eastAsia="FangSong_GB2312"/>
        </w:rPr>
        <w:t xml:space="preserve"> </w:t>
      </w:r>
      <w:r>
        <w:rPr>
          <w:rFonts w:hint="eastAsia" w:ascii="Times New Roman" w:hAnsi="Times New Roman" w:eastAsia="FangSong_GB2312"/>
          <w:sz w:val="30"/>
          <w:szCs w:val="30"/>
        </w:rPr>
        <w:t>节能环保支出（类）其他节能环保支出（款）其他节能环保支出（项）年初预算为</w:t>
      </w:r>
      <w:r>
        <w:rPr>
          <w:rFonts w:ascii="Times New Roman" w:hAnsi="Times New Roman" w:eastAsia="FangSong_GB2312"/>
          <w:sz w:val="30"/>
          <w:szCs w:val="30"/>
        </w:rPr>
        <w:t>0</w:t>
      </w:r>
      <w:r>
        <w:rPr>
          <w:rFonts w:hint="eastAsia" w:ascii="Times New Roman" w:hAnsi="Times New Roman" w:eastAsia="FangSong_GB2312"/>
          <w:sz w:val="30"/>
          <w:szCs w:val="30"/>
        </w:rPr>
        <w:t>元，支出决算为</w:t>
      </w:r>
      <w:r>
        <w:rPr>
          <w:rFonts w:ascii="Times New Roman" w:hAnsi="Times New Roman" w:eastAsia="FangSong_GB2312"/>
          <w:sz w:val="30"/>
          <w:szCs w:val="30"/>
        </w:rPr>
        <w:t>21</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470</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571.08</w:t>
      </w:r>
      <w:r>
        <w:rPr>
          <w:rFonts w:hint="eastAsia" w:ascii="Times New Roman" w:hAnsi="Times New Roman" w:eastAsia="FangSong_GB2312"/>
          <w:sz w:val="30"/>
          <w:szCs w:val="30"/>
        </w:rPr>
        <w:t>元，决算数大于年初预算数的主要原因是使用上年结转的</w:t>
      </w:r>
      <w:r>
        <w:rPr>
          <w:rFonts w:ascii="Times New Roman" w:hAnsi="Times New Roman" w:eastAsia="FangSong_GB2312"/>
          <w:sz w:val="30"/>
          <w:szCs w:val="30"/>
        </w:rPr>
        <w:t>2020</w:t>
      </w:r>
      <w:r>
        <w:rPr>
          <w:rFonts w:hint="eastAsia" w:ascii="Times New Roman" w:hAnsi="Times New Roman" w:eastAsia="FangSong_GB2312"/>
          <w:sz w:val="30"/>
          <w:szCs w:val="30"/>
        </w:rPr>
        <w:t>年稳定就业补助资金发放各类就业补贴。</w:t>
      </w:r>
    </w:p>
    <w:p>
      <w:pPr>
        <w:spacing w:line="600" w:lineRule="exact"/>
        <w:ind w:firstLine="600"/>
        <w:rPr>
          <w:rFonts w:ascii="FangSong_GB2312" w:hAnsi="Times New Roman" w:eastAsia="FangSong_GB2312" w:cs="FangSong_GB2312"/>
          <w:sz w:val="30"/>
          <w:szCs w:val="30"/>
        </w:rPr>
      </w:pPr>
      <w:r>
        <w:rPr>
          <w:rFonts w:ascii="Times New Roman" w:hAnsi="Times New Roman" w:eastAsia="FangSong_GB2312"/>
          <w:sz w:val="30"/>
          <w:szCs w:val="30"/>
        </w:rPr>
        <w:t xml:space="preserve">24. </w:t>
      </w:r>
      <w:r>
        <w:rPr>
          <w:rFonts w:hint="eastAsia" w:ascii="Times New Roman" w:hAnsi="Times New Roman" w:eastAsia="FangSong_GB2312"/>
          <w:sz w:val="30"/>
          <w:szCs w:val="30"/>
        </w:rPr>
        <w:t>农林水支出（类）普惠金融发展支出（款）创业担保贷款贴息（项）年初预算为</w:t>
      </w:r>
      <w:r>
        <w:rPr>
          <w:rFonts w:ascii="Times New Roman" w:hAnsi="Times New Roman" w:eastAsia="FangSong_GB2312"/>
          <w:sz w:val="30"/>
          <w:szCs w:val="30"/>
        </w:rPr>
        <w:t>2</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000</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000</w:t>
      </w:r>
      <w:r>
        <w:rPr>
          <w:rFonts w:hint="eastAsia" w:ascii="Times New Roman" w:hAnsi="Times New Roman" w:eastAsia="FangSong_GB2312"/>
          <w:sz w:val="30"/>
          <w:szCs w:val="30"/>
        </w:rPr>
        <w:t>元，支出决算为</w:t>
      </w:r>
      <w:r>
        <w:rPr>
          <w:rFonts w:ascii="Times New Roman" w:hAnsi="Times New Roman" w:eastAsia="FangSong_GB2312"/>
          <w:sz w:val="30"/>
          <w:szCs w:val="30"/>
        </w:rPr>
        <w:t>2</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276</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175.38</w:t>
      </w:r>
      <w:r>
        <w:rPr>
          <w:rFonts w:hint="eastAsia" w:ascii="Times New Roman" w:hAnsi="Times New Roman" w:eastAsia="FangSong_GB2312"/>
          <w:sz w:val="30"/>
          <w:szCs w:val="30"/>
        </w:rPr>
        <w:t>元，完成年初预算的</w:t>
      </w:r>
      <w:r>
        <w:rPr>
          <w:rFonts w:ascii="Times New Roman" w:hAnsi="Times New Roman" w:eastAsia="FangSong_GB2312"/>
          <w:sz w:val="30"/>
          <w:szCs w:val="30"/>
        </w:rPr>
        <w:t>113.81%</w:t>
      </w:r>
      <w:r>
        <w:rPr>
          <w:rFonts w:hint="eastAsia" w:ascii="Times New Roman" w:hAnsi="Times New Roman" w:eastAsia="FangSong_GB2312"/>
          <w:sz w:val="30"/>
          <w:szCs w:val="30"/>
        </w:rPr>
        <w:t>，决算数大于年初预算数的主要原因是本年使用部分上年结转的市级创业担保贷款贴息资金。</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六、一般公共预算财政拨款基本支出决算情况说明</w:t>
      </w:r>
    </w:p>
    <w:p>
      <w:pPr>
        <w:spacing w:line="580" w:lineRule="exact"/>
        <w:ind w:firstLine="600"/>
        <w:rPr>
          <w:rFonts w:ascii="Times New Roman" w:hAnsi="Times New Roman" w:eastAsia="FangSong_GB2312"/>
          <w:kern w:val="2"/>
          <w:sz w:val="30"/>
          <w:szCs w:val="30"/>
        </w:rPr>
      </w:pPr>
      <w:r>
        <w:rPr>
          <w:rFonts w:hint="eastAsia" w:ascii="Times New Roman" w:hAnsi="Times New Roman" w:eastAsia="FangSong_GB2312"/>
          <w:kern w:val="2"/>
          <w:sz w:val="30"/>
          <w:szCs w:val="30"/>
        </w:rPr>
        <w:t>天津市西青区人力资源和社会保障局</w:t>
      </w:r>
      <w:r>
        <w:rPr>
          <w:rFonts w:ascii="Times New Roman" w:hAnsi="Times New Roman" w:eastAsia="FangSong_GB2312"/>
          <w:kern w:val="2"/>
          <w:sz w:val="30"/>
          <w:szCs w:val="30"/>
        </w:rPr>
        <w:t>2021</w:t>
      </w:r>
      <w:r>
        <w:rPr>
          <w:rFonts w:hint="eastAsia" w:ascii="Times New Roman" w:hAnsi="Times New Roman" w:eastAsia="FangSong_GB2312"/>
          <w:kern w:val="2"/>
          <w:sz w:val="30"/>
          <w:szCs w:val="30"/>
        </w:rPr>
        <w:t>年度部门决算一般公共预算财政拨款基本支出合计</w:t>
      </w:r>
      <w:r>
        <w:rPr>
          <w:rFonts w:ascii="Times New Roman" w:hAnsi="Times New Roman" w:eastAsia="FangSong_GB2312"/>
          <w:kern w:val="2"/>
          <w:sz w:val="30"/>
          <w:szCs w:val="30"/>
        </w:rPr>
        <w:t>32,229,784.68</w:t>
      </w:r>
      <w:r>
        <w:rPr>
          <w:rFonts w:hint="eastAsia" w:ascii="Times New Roman" w:hAnsi="Times New Roman" w:eastAsia="FangSong_GB2312"/>
          <w:kern w:val="2"/>
          <w:sz w:val="30"/>
          <w:szCs w:val="30"/>
        </w:rPr>
        <w:t>元，与</w:t>
      </w:r>
      <w:r>
        <w:rPr>
          <w:rFonts w:ascii="Times New Roman" w:hAnsi="Times New Roman" w:eastAsia="FangSong_GB2312"/>
          <w:kern w:val="2"/>
          <w:sz w:val="30"/>
          <w:szCs w:val="30"/>
        </w:rPr>
        <w:t>2020</w:t>
      </w:r>
      <w:r>
        <w:rPr>
          <w:rFonts w:hint="eastAsia" w:ascii="Times New Roman" w:hAnsi="Times New Roman" w:eastAsia="FangSong_GB2312"/>
          <w:kern w:val="2"/>
          <w:sz w:val="30"/>
          <w:szCs w:val="30"/>
        </w:rPr>
        <w:t>年度相比增加</w:t>
      </w:r>
      <w:r>
        <w:rPr>
          <w:rFonts w:ascii="Times New Roman" w:hAnsi="Times New Roman" w:eastAsia="FangSong_GB2312"/>
          <w:kern w:val="2"/>
          <w:sz w:val="30"/>
          <w:szCs w:val="30"/>
        </w:rPr>
        <w:t>1,647,147.17</w:t>
      </w:r>
      <w:r>
        <w:rPr>
          <w:rFonts w:hint="eastAsia" w:ascii="Times New Roman" w:hAnsi="Times New Roman" w:eastAsia="FangSong_GB2312"/>
          <w:kern w:val="2"/>
          <w:sz w:val="30"/>
          <w:szCs w:val="30"/>
        </w:rPr>
        <w:t>元，</w:t>
      </w:r>
      <w:r>
        <w:rPr>
          <w:rFonts w:hint="eastAsia" w:ascii="Times New Roman" w:hAnsi="Times New Roman" w:eastAsia="FangSong_GB2312"/>
          <w:sz w:val="30"/>
          <w:szCs w:val="30"/>
        </w:rPr>
        <w:t>主要原因是：</w:t>
      </w:r>
      <w:r>
        <w:rPr>
          <w:rFonts w:ascii="Times New Roman" w:hAnsi="Times New Roman" w:eastAsia="FangSong_GB2312"/>
          <w:sz w:val="30"/>
          <w:szCs w:val="30"/>
        </w:rPr>
        <w:t>2021</w:t>
      </w:r>
      <w:r>
        <w:rPr>
          <w:rFonts w:hint="eastAsia" w:ascii="Times New Roman" w:hAnsi="Times New Roman" w:eastAsia="FangSong_GB2312"/>
          <w:sz w:val="30"/>
          <w:szCs w:val="30"/>
        </w:rPr>
        <w:t>年办公地址搬迁，物业管理费及食堂补助费用增加。其中：人员经费</w:t>
      </w:r>
      <w:r>
        <w:rPr>
          <w:rFonts w:ascii="Times New Roman" w:hAnsi="Times New Roman" w:eastAsia="FangSong_GB2312"/>
          <w:kern w:val="2"/>
          <w:sz w:val="30"/>
          <w:szCs w:val="30"/>
        </w:rPr>
        <w:t>28,128,613.15</w:t>
      </w:r>
      <w:r>
        <w:rPr>
          <w:rFonts w:hint="eastAsia" w:ascii="Times New Roman" w:hAnsi="Times New Roman" w:eastAsia="FangSong_GB2312"/>
          <w:sz w:val="30"/>
          <w:szCs w:val="30"/>
        </w:rPr>
        <w:t>元，主要包括基本工资、津贴补贴、奖金、绩效工资、机关事业单位基本养老保险缴费、职业年金缴费、职工基本医疗保险缴费、公务员医疗补助缴费、其他社会保障缴费、住房公积金、医疗费、其他工资福利支出、退休费、抚恤金、医疗费补助、其他对个人和家庭的补助；公用经费</w:t>
      </w:r>
      <w:r>
        <w:rPr>
          <w:rFonts w:ascii="Times New Roman" w:hAnsi="Times New Roman" w:eastAsia="FangSong_GB2312"/>
          <w:kern w:val="2"/>
          <w:sz w:val="30"/>
          <w:szCs w:val="30"/>
        </w:rPr>
        <w:t>4,101,171.53</w:t>
      </w:r>
      <w:r>
        <w:rPr>
          <w:rFonts w:hint="eastAsia" w:ascii="Times New Roman" w:hAnsi="Times New Roman" w:eastAsia="FangSong_GB2312"/>
          <w:sz w:val="30"/>
          <w:szCs w:val="30"/>
        </w:rPr>
        <w:t>元，主要包括办公费、印刷费、手续费、水费、电费、邮电费、取暖费、物业管理费、差旅费、维修</w:t>
      </w:r>
      <w:r>
        <w:rPr>
          <w:rFonts w:ascii="Times New Roman" w:hAnsi="Times New Roman" w:eastAsia="FangSong_GB2312"/>
          <w:sz w:val="30"/>
          <w:szCs w:val="30"/>
        </w:rPr>
        <w:t>(</w:t>
      </w:r>
      <w:r>
        <w:rPr>
          <w:rFonts w:hint="eastAsia" w:ascii="Times New Roman" w:hAnsi="Times New Roman" w:eastAsia="FangSong_GB2312"/>
          <w:sz w:val="30"/>
          <w:szCs w:val="30"/>
        </w:rPr>
        <w:t>护</w:t>
      </w:r>
      <w:r>
        <w:rPr>
          <w:rFonts w:ascii="Times New Roman" w:hAnsi="Times New Roman" w:eastAsia="FangSong_GB2312"/>
          <w:sz w:val="30"/>
          <w:szCs w:val="30"/>
        </w:rPr>
        <w:t>)</w:t>
      </w:r>
      <w:r>
        <w:rPr>
          <w:rFonts w:hint="eastAsia" w:ascii="Times New Roman" w:hAnsi="Times New Roman" w:eastAsia="FangSong_GB2312"/>
          <w:sz w:val="30"/>
          <w:szCs w:val="30"/>
        </w:rPr>
        <w:t>费、培训费、工会经费、福利费、其他交通费用、其他商品和服务支出。</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七、一般公共预算财政拨款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w:t>
      </w:r>
    </w:p>
    <w:p>
      <w:pPr>
        <w:spacing w:line="560" w:lineRule="exact"/>
        <w:ind w:firstLine="600"/>
        <w:rPr>
          <w:rFonts w:ascii="Times New Roman" w:hAnsi="Times New Roman" w:eastAsia="FangSong_GB2312"/>
          <w:sz w:val="30"/>
          <w:szCs w:val="30"/>
        </w:rPr>
      </w:pPr>
      <w:r>
        <w:rPr>
          <w:rFonts w:ascii="Times New Roman" w:hAnsi="Times New Roman" w:eastAsia="FangSong_GB2312"/>
          <w:sz w:val="30"/>
          <w:szCs w:val="30"/>
        </w:rPr>
        <w:t>2021</w:t>
      </w:r>
      <w:r>
        <w:rPr>
          <w:rFonts w:hint="eastAsia" w:ascii="Times New Roman" w:hAnsi="Times New Roman" w:eastAsia="FangSong_GB2312"/>
          <w:sz w:val="30"/>
          <w:szCs w:val="30"/>
        </w:rPr>
        <w:t>年一般公共预算财政拨款</w:t>
      </w:r>
      <w:r>
        <w:rPr>
          <w:rFonts w:ascii="Times New Roman" w:hAnsi="Times New Roman" w:eastAsia="FangSong_GB2312"/>
          <w:sz w:val="30"/>
          <w:szCs w:val="30"/>
        </w:rPr>
        <w:t>“</w:t>
      </w:r>
      <w:r>
        <w:rPr>
          <w:rFonts w:hint="eastAsia" w:ascii="Times New Roman" w:hAnsi="Times New Roman" w:eastAsia="FangSong_GB2312"/>
          <w:sz w:val="30"/>
          <w:szCs w:val="30"/>
        </w:rPr>
        <w:t>三公</w:t>
      </w:r>
      <w:r>
        <w:rPr>
          <w:rFonts w:ascii="Times New Roman" w:hAnsi="Times New Roman" w:eastAsia="FangSong_GB2312"/>
          <w:sz w:val="30"/>
          <w:szCs w:val="30"/>
        </w:rPr>
        <w:t>”</w:t>
      </w:r>
      <w:r>
        <w:rPr>
          <w:rFonts w:hint="eastAsia" w:ascii="Times New Roman" w:hAnsi="Times New Roman" w:eastAsia="FangSong_GB2312"/>
          <w:sz w:val="30"/>
          <w:szCs w:val="30"/>
        </w:rPr>
        <w:t>经费决算</w:t>
      </w:r>
      <w:r>
        <w:rPr>
          <w:rFonts w:ascii="Times New Roman" w:hAnsi="Times New Roman" w:eastAsia="FangSong_GB2312"/>
          <w:sz w:val="30"/>
          <w:szCs w:val="30"/>
        </w:rPr>
        <w:t>0.00</w:t>
      </w:r>
      <w:r>
        <w:rPr>
          <w:rFonts w:hint="eastAsia" w:ascii="Times New Roman" w:hAnsi="Times New Roman" w:eastAsia="FangSong_GB2312"/>
          <w:sz w:val="30"/>
          <w:szCs w:val="30"/>
        </w:rPr>
        <w:t>元，与</w:t>
      </w:r>
      <w:r>
        <w:rPr>
          <w:rFonts w:ascii="Times New Roman" w:hAnsi="Times New Roman" w:eastAsia="FangSong_GB2312"/>
          <w:sz w:val="30"/>
          <w:szCs w:val="30"/>
        </w:rPr>
        <w:t>2021</w:t>
      </w:r>
      <w:r>
        <w:rPr>
          <w:rFonts w:hint="eastAsia" w:ascii="Times New Roman" w:hAnsi="Times New Roman" w:eastAsia="FangSong_GB2312"/>
          <w:sz w:val="30"/>
          <w:szCs w:val="30"/>
        </w:rPr>
        <w:t>年</w:t>
      </w:r>
      <w:r>
        <w:rPr>
          <w:rFonts w:hint="eastAsia" w:ascii="Times New Roman" w:hAnsi="Times New Roman" w:eastAsia="FangSong_GB2312"/>
          <w:sz w:val="30"/>
          <w:szCs w:val="30"/>
          <w:lang w:val="zh-CN"/>
        </w:rPr>
        <w:t>预</w:t>
      </w:r>
      <w:r>
        <w:rPr>
          <w:rFonts w:hint="eastAsia" w:ascii="Times New Roman" w:hAnsi="Times New Roman" w:eastAsia="FangSong_GB2312"/>
          <w:sz w:val="30"/>
          <w:szCs w:val="30"/>
        </w:rPr>
        <w:t>算相比减少</w:t>
      </w:r>
      <w:r>
        <w:rPr>
          <w:rFonts w:ascii="Times New Roman" w:hAnsi="Times New Roman" w:eastAsia="FangSong_GB2312"/>
          <w:sz w:val="30"/>
          <w:szCs w:val="30"/>
        </w:rPr>
        <w:t>900.00</w:t>
      </w:r>
      <w:r>
        <w:rPr>
          <w:rFonts w:hint="eastAsia" w:ascii="Times New Roman" w:hAnsi="Times New Roman" w:eastAsia="FangSong_GB2312"/>
          <w:sz w:val="30"/>
          <w:szCs w:val="30"/>
        </w:rPr>
        <w:t>元，主要原因是本年度未用一般公共预算列支</w:t>
      </w:r>
      <w:r>
        <w:rPr>
          <w:rFonts w:ascii="Times New Roman" w:hAnsi="Times New Roman" w:eastAsia="FangSong_GB2312"/>
          <w:sz w:val="30"/>
          <w:szCs w:val="30"/>
        </w:rPr>
        <w:t>“</w:t>
      </w:r>
      <w:r>
        <w:rPr>
          <w:rFonts w:hint="eastAsia" w:ascii="Times New Roman" w:hAnsi="Times New Roman" w:eastAsia="FangSong_GB2312"/>
          <w:sz w:val="30"/>
          <w:szCs w:val="30"/>
        </w:rPr>
        <w:t>三公</w:t>
      </w:r>
      <w:r>
        <w:rPr>
          <w:rFonts w:ascii="Times New Roman" w:hAnsi="Times New Roman" w:eastAsia="FangSong_GB2312"/>
          <w:sz w:val="30"/>
          <w:szCs w:val="30"/>
        </w:rPr>
        <w:t>”</w:t>
      </w:r>
      <w:r>
        <w:rPr>
          <w:rFonts w:hint="eastAsia" w:ascii="Times New Roman" w:hAnsi="Times New Roman" w:eastAsia="FangSong_GB2312"/>
          <w:sz w:val="30"/>
          <w:szCs w:val="30"/>
        </w:rPr>
        <w:t>经费。具体情况：</w:t>
      </w:r>
    </w:p>
    <w:p>
      <w:pPr>
        <w:spacing w:line="560" w:lineRule="exact"/>
        <w:ind w:firstLine="600"/>
        <w:rPr>
          <w:rFonts w:ascii="Times New Roman" w:hAnsi="Times New Roman" w:eastAsia="FangSong_GB2312"/>
          <w:sz w:val="30"/>
          <w:szCs w:val="30"/>
        </w:rPr>
      </w:pPr>
      <w:r>
        <w:rPr>
          <w:rFonts w:ascii="Times New Roman" w:hAnsi="Times New Roman" w:eastAsia="FangSong_GB2312"/>
          <w:sz w:val="30"/>
          <w:szCs w:val="30"/>
        </w:rPr>
        <w:t>(</w:t>
      </w:r>
      <w:r>
        <w:rPr>
          <w:rFonts w:hint="eastAsia" w:ascii="Times New Roman" w:hAnsi="Times New Roman" w:eastAsia="FangSong_GB2312"/>
          <w:sz w:val="30"/>
          <w:szCs w:val="30"/>
        </w:rPr>
        <w:t>一</w:t>
      </w:r>
      <w:r>
        <w:rPr>
          <w:rFonts w:ascii="Times New Roman" w:hAnsi="Times New Roman" w:eastAsia="FangSong_GB2312"/>
          <w:sz w:val="30"/>
          <w:szCs w:val="30"/>
        </w:rPr>
        <w:t>)2021</w:t>
      </w:r>
      <w:r>
        <w:rPr>
          <w:rFonts w:hint="eastAsia" w:ascii="Times New Roman" w:hAnsi="Times New Roman" w:eastAsia="FangSong_GB2312"/>
          <w:sz w:val="30"/>
          <w:szCs w:val="30"/>
        </w:rPr>
        <w:t>年因公出国（境）费决算</w:t>
      </w:r>
      <w:r>
        <w:rPr>
          <w:rFonts w:ascii="Times New Roman" w:hAnsi="Times New Roman" w:eastAsia="FangSong_GB2312"/>
          <w:sz w:val="30"/>
          <w:szCs w:val="30"/>
        </w:rPr>
        <w:t>0.00</w:t>
      </w:r>
      <w:r>
        <w:rPr>
          <w:rFonts w:hint="eastAsia" w:ascii="Times New Roman" w:hAnsi="Times New Roman" w:eastAsia="FangSong_GB2312"/>
          <w:sz w:val="30"/>
          <w:szCs w:val="30"/>
        </w:rPr>
        <w:t>元，与预算相比持平，主要原因是严格按照预算执行。</w:t>
      </w:r>
      <w:r>
        <w:rPr>
          <w:rFonts w:ascii="Times New Roman" w:hAnsi="Times New Roman" w:eastAsia="FangSong_GB2312"/>
          <w:sz w:val="30"/>
          <w:szCs w:val="30"/>
        </w:rPr>
        <w:t>2021</w:t>
      </w:r>
      <w:r>
        <w:rPr>
          <w:rFonts w:hint="eastAsia" w:ascii="Times New Roman" w:hAnsi="Times New Roman" w:eastAsia="FangSong_GB2312"/>
          <w:sz w:val="30"/>
          <w:szCs w:val="30"/>
        </w:rPr>
        <w:t>年本单位组织的出国团组</w:t>
      </w:r>
      <w:r>
        <w:rPr>
          <w:rFonts w:ascii="Times New Roman" w:hAnsi="Times New Roman" w:eastAsia="FangSong_GB2312"/>
          <w:sz w:val="30"/>
          <w:szCs w:val="30"/>
        </w:rPr>
        <w:t>0</w:t>
      </w:r>
      <w:r>
        <w:rPr>
          <w:rFonts w:hint="eastAsia" w:ascii="Times New Roman" w:hAnsi="Times New Roman" w:eastAsia="FangSong_GB2312"/>
          <w:sz w:val="30"/>
          <w:szCs w:val="30"/>
        </w:rPr>
        <w:t>个，出国</w:t>
      </w:r>
      <w:r>
        <w:rPr>
          <w:rFonts w:ascii="Times New Roman" w:hAnsi="Times New Roman" w:eastAsia="FangSong_GB2312"/>
          <w:sz w:val="30"/>
          <w:szCs w:val="30"/>
        </w:rPr>
        <w:t>0</w:t>
      </w:r>
      <w:r>
        <w:rPr>
          <w:rFonts w:hint="eastAsia" w:ascii="Times New Roman" w:hAnsi="Times New Roman" w:eastAsia="FangSong_GB2312"/>
          <w:sz w:val="30"/>
          <w:szCs w:val="30"/>
        </w:rPr>
        <w:t>人次。</w:t>
      </w:r>
      <w:r>
        <w:rPr>
          <w:rFonts w:ascii="Times New Roman" w:hAnsi="Times New Roman" w:eastAsia="FangSong_GB2312"/>
          <w:sz w:val="30"/>
          <w:szCs w:val="30"/>
        </w:rPr>
        <w:t xml:space="preserve"> </w:t>
      </w:r>
    </w:p>
    <w:p>
      <w:pPr>
        <w:spacing w:line="560" w:lineRule="exact"/>
        <w:ind w:firstLine="600"/>
        <w:rPr>
          <w:rFonts w:ascii="Times New Roman" w:hAnsi="Times New Roman" w:eastAsia="FangSong_GB2312"/>
          <w:sz w:val="30"/>
          <w:szCs w:val="30"/>
        </w:rPr>
      </w:pPr>
      <w:r>
        <w:rPr>
          <w:rFonts w:ascii="Times New Roman" w:hAnsi="Times New Roman" w:eastAsia="FangSong_GB2312"/>
          <w:sz w:val="30"/>
          <w:szCs w:val="30"/>
        </w:rPr>
        <w:t>(</w:t>
      </w:r>
      <w:r>
        <w:rPr>
          <w:rFonts w:hint="eastAsia" w:ascii="Times New Roman" w:hAnsi="Times New Roman" w:eastAsia="FangSong_GB2312"/>
          <w:sz w:val="30"/>
          <w:szCs w:val="30"/>
        </w:rPr>
        <w:t>二</w:t>
      </w:r>
      <w:r>
        <w:rPr>
          <w:rFonts w:ascii="Times New Roman" w:hAnsi="Times New Roman" w:eastAsia="FangSong_GB2312"/>
          <w:sz w:val="30"/>
          <w:szCs w:val="30"/>
        </w:rPr>
        <w:t>)2021</w:t>
      </w:r>
      <w:r>
        <w:rPr>
          <w:rFonts w:hint="eastAsia" w:ascii="Times New Roman" w:hAnsi="Times New Roman" w:eastAsia="FangSong_GB2312"/>
          <w:sz w:val="30"/>
          <w:szCs w:val="30"/>
        </w:rPr>
        <w:t>年公务用车购置及运行维护费决算</w:t>
      </w:r>
      <w:r>
        <w:rPr>
          <w:rFonts w:ascii="Times New Roman" w:hAnsi="Times New Roman" w:eastAsia="FangSong_GB2312"/>
          <w:sz w:val="30"/>
          <w:szCs w:val="30"/>
        </w:rPr>
        <w:t>0.00</w:t>
      </w:r>
      <w:r>
        <w:rPr>
          <w:rFonts w:hint="eastAsia" w:ascii="Times New Roman" w:hAnsi="Times New Roman" w:eastAsia="FangSong_GB2312"/>
          <w:sz w:val="30"/>
          <w:szCs w:val="30"/>
        </w:rPr>
        <w:t>元，其中公务用车运行维护费</w:t>
      </w:r>
      <w:r>
        <w:rPr>
          <w:rFonts w:ascii="Times New Roman" w:hAnsi="Times New Roman" w:eastAsia="FangSong_GB2312"/>
          <w:sz w:val="30"/>
          <w:szCs w:val="30"/>
        </w:rPr>
        <w:t>0.00</w:t>
      </w:r>
      <w:r>
        <w:rPr>
          <w:rFonts w:hint="eastAsia" w:ascii="Times New Roman" w:hAnsi="Times New Roman" w:eastAsia="FangSong_GB2312"/>
          <w:sz w:val="30"/>
          <w:szCs w:val="30"/>
        </w:rPr>
        <w:t>元，与预算相比持平，主要原因是严格按照预算执行；公务用车购置费</w:t>
      </w:r>
      <w:r>
        <w:rPr>
          <w:rFonts w:ascii="Times New Roman" w:hAnsi="Times New Roman" w:eastAsia="FangSong_GB2312"/>
          <w:sz w:val="30"/>
          <w:szCs w:val="30"/>
        </w:rPr>
        <w:t>0.00</w:t>
      </w:r>
      <w:r>
        <w:rPr>
          <w:rFonts w:hint="eastAsia" w:ascii="Times New Roman" w:hAnsi="Times New Roman" w:eastAsia="FangSong_GB2312"/>
          <w:sz w:val="30"/>
          <w:szCs w:val="30"/>
        </w:rPr>
        <w:t>元，与预算相比持平，主要原因是严格按照预算执行。</w:t>
      </w:r>
      <w:r>
        <w:rPr>
          <w:rFonts w:ascii="Times New Roman" w:hAnsi="Times New Roman" w:eastAsia="FangSong_GB2312"/>
          <w:sz w:val="30"/>
          <w:szCs w:val="30"/>
        </w:rPr>
        <w:t>2021</w:t>
      </w:r>
      <w:r>
        <w:rPr>
          <w:rFonts w:hint="eastAsia" w:ascii="Times New Roman" w:hAnsi="Times New Roman" w:eastAsia="FangSong_GB2312"/>
          <w:sz w:val="30"/>
          <w:szCs w:val="30"/>
        </w:rPr>
        <w:t>年本单位公务用车保有</w:t>
      </w:r>
      <w:r>
        <w:rPr>
          <w:rFonts w:ascii="Times New Roman" w:hAnsi="Times New Roman" w:eastAsia="FangSong_GB2312"/>
          <w:sz w:val="30"/>
          <w:szCs w:val="30"/>
        </w:rPr>
        <w:t>0</w:t>
      </w:r>
      <w:r>
        <w:rPr>
          <w:rFonts w:hint="eastAsia" w:ascii="Times New Roman" w:hAnsi="Times New Roman" w:eastAsia="FangSong_GB2312"/>
          <w:sz w:val="30"/>
          <w:szCs w:val="30"/>
        </w:rPr>
        <w:t>辆，购置公务用车</w:t>
      </w:r>
      <w:r>
        <w:rPr>
          <w:rFonts w:ascii="Times New Roman" w:hAnsi="Times New Roman" w:eastAsia="FangSong_GB2312"/>
          <w:sz w:val="30"/>
          <w:szCs w:val="30"/>
        </w:rPr>
        <w:t>0</w:t>
      </w:r>
      <w:r>
        <w:rPr>
          <w:rFonts w:hint="eastAsia" w:ascii="Times New Roman" w:hAnsi="Times New Roman" w:eastAsia="FangSong_GB2312"/>
          <w:sz w:val="30"/>
          <w:szCs w:val="30"/>
        </w:rPr>
        <w:t>辆。</w:t>
      </w:r>
    </w:p>
    <w:p>
      <w:pPr>
        <w:spacing w:line="580" w:lineRule="exact"/>
        <w:ind w:firstLine="600"/>
        <w:rPr>
          <w:rFonts w:ascii="Times New Roman" w:hAnsi="Times New Roman" w:eastAsia="FangSong_GB2312"/>
          <w:kern w:val="2"/>
          <w:sz w:val="30"/>
          <w:szCs w:val="30"/>
        </w:rPr>
      </w:pPr>
      <w:r>
        <w:rPr>
          <w:rFonts w:ascii="Times New Roman" w:hAnsi="Times New Roman" w:eastAsia="FangSong_GB2312"/>
          <w:sz w:val="30"/>
          <w:szCs w:val="30"/>
        </w:rPr>
        <w:t>(</w:t>
      </w:r>
      <w:r>
        <w:rPr>
          <w:rFonts w:hint="eastAsia" w:ascii="Times New Roman" w:hAnsi="Times New Roman" w:eastAsia="FangSong_GB2312"/>
          <w:sz w:val="30"/>
          <w:szCs w:val="30"/>
        </w:rPr>
        <w:t>三</w:t>
      </w:r>
      <w:r>
        <w:rPr>
          <w:rFonts w:ascii="Times New Roman" w:hAnsi="Times New Roman" w:eastAsia="FangSong_GB2312"/>
          <w:sz w:val="30"/>
          <w:szCs w:val="30"/>
        </w:rPr>
        <w:t>)2021</w:t>
      </w:r>
      <w:r>
        <w:rPr>
          <w:rFonts w:hint="eastAsia" w:ascii="Times New Roman" w:hAnsi="Times New Roman" w:eastAsia="FangSong_GB2312"/>
          <w:sz w:val="30"/>
          <w:szCs w:val="30"/>
        </w:rPr>
        <w:t>年公务接待费决算</w:t>
      </w:r>
      <w:r>
        <w:rPr>
          <w:rFonts w:ascii="Times New Roman" w:hAnsi="Times New Roman" w:eastAsia="FangSong_GB2312"/>
          <w:sz w:val="30"/>
          <w:szCs w:val="30"/>
        </w:rPr>
        <w:t>0.00</w:t>
      </w:r>
      <w:r>
        <w:rPr>
          <w:rFonts w:hint="eastAsia" w:ascii="Times New Roman" w:hAnsi="Times New Roman" w:eastAsia="FangSong_GB2312"/>
          <w:sz w:val="30"/>
          <w:szCs w:val="30"/>
        </w:rPr>
        <w:t>元，与预算相比减少</w:t>
      </w:r>
      <w:r>
        <w:rPr>
          <w:rFonts w:ascii="Times New Roman" w:hAnsi="Times New Roman" w:eastAsia="FangSong_GB2312"/>
          <w:sz w:val="30"/>
          <w:szCs w:val="30"/>
        </w:rPr>
        <w:t>900.00</w:t>
      </w:r>
      <w:r>
        <w:rPr>
          <w:rFonts w:hint="eastAsia" w:ascii="Times New Roman" w:hAnsi="Times New Roman" w:eastAsia="FangSong_GB2312"/>
          <w:sz w:val="30"/>
          <w:szCs w:val="30"/>
        </w:rPr>
        <w:t>元，主要原因是本年度未用一般公共预算列支公务接待费。</w:t>
      </w:r>
      <w:r>
        <w:rPr>
          <w:rFonts w:ascii="Times New Roman" w:hAnsi="Times New Roman" w:eastAsia="FangSong_GB2312"/>
          <w:sz w:val="30"/>
          <w:szCs w:val="30"/>
        </w:rPr>
        <w:t>2021</w:t>
      </w:r>
      <w:r>
        <w:rPr>
          <w:rFonts w:hint="eastAsia" w:ascii="Times New Roman" w:hAnsi="Times New Roman" w:eastAsia="FangSong_GB2312"/>
          <w:sz w:val="30"/>
          <w:szCs w:val="30"/>
        </w:rPr>
        <w:t>年本单位国内公务接待</w:t>
      </w:r>
      <w:r>
        <w:rPr>
          <w:rFonts w:ascii="Times New Roman" w:hAnsi="Times New Roman" w:eastAsia="FangSong_GB2312"/>
          <w:sz w:val="30"/>
          <w:szCs w:val="30"/>
        </w:rPr>
        <w:t>0</w:t>
      </w:r>
      <w:r>
        <w:rPr>
          <w:rFonts w:hint="eastAsia" w:ascii="Times New Roman" w:hAnsi="Times New Roman" w:eastAsia="FangSong_GB2312"/>
          <w:sz w:val="30"/>
          <w:szCs w:val="30"/>
        </w:rPr>
        <w:t>批次，</w:t>
      </w:r>
      <w:r>
        <w:rPr>
          <w:rFonts w:ascii="Times New Roman" w:hAnsi="Times New Roman" w:eastAsia="FangSong_GB2312"/>
          <w:sz w:val="30"/>
          <w:szCs w:val="30"/>
        </w:rPr>
        <w:t>0</w:t>
      </w:r>
      <w:r>
        <w:rPr>
          <w:rFonts w:hint="eastAsia" w:ascii="Times New Roman" w:hAnsi="Times New Roman" w:eastAsia="FangSong_GB2312"/>
          <w:sz w:val="30"/>
          <w:szCs w:val="30"/>
        </w:rPr>
        <w:t>人次；其中，外事接待</w:t>
      </w:r>
      <w:r>
        <w:rPr>
          <w:rFonts w:ascii="Times New Roman" w:hAnsi="Times New Roman" w:eastAsia="FangSong_GB2312"/>
          <w:sz w:val="30"/>
          <w:szCs w:val="30"/>
        </w:rPr>
        <w:t>0</w:t>
      </w:r>
      <w:r>
        <w:rPr>
          <w:rFonts w:hint="eastAsia" w:ascii="Times New Roman" w:hAnsi="Times New Roman" w:eastAsia="FangSong_GB2312"/>
          <w:sz w:val="30"/>
          <w:szCs w:val="30"/>
        </w:rPr>
        <w:t>批次，</w:t>
      </w:r>
      <w:r>
        <w:rPr>
          <w:rFonts w:ascii="Times New Roman" w:hAnsi="Times New Roman" w:eastAsia="FangSong_GB2312"/>
          <w:sz w:val="30"/>
          <w:szCs w:val="30"/>
        </w:rPr>
        <w:t>0</w:t>
      </w:r>
      <w:r>
        <w:rPr>
          <w:rFonts w:hint="eastAsia" w:ascii="Times New Roman" w:hAnsi="Times New Roman" w:eastAsia="FangSong_GB2312"/>
          <w:sz w:val="30"/>
          <w:szCs w:val="30"/>
        </w:rPr>
        <w:t>人次。</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八、政府性基金预算财政拨款收支决算情况</w:t>
      </w:r>
    </w:p>
    <w:p>
      <w:pPr>
        <w:spacing w:line="580" w:lineRule="exact"/>
        <w:ind w:firstLine="600"/>
        <w:rPr>
          <w:rFonts w:ascii="FangSong_GB2312" w:hAnsi="Times New Roman" w:eastAsia="FangSong_GB2312" w:cs="FangSong_GB2312"/>
          <w:sz w:val="30"/>
          <w:szCs w:val="30"/>
        </w:rPr>
      </w:pPr>
      <w:r>
        <w:rPr>
          <w:rFonts w:hint="eastAsia" w:ascii="FangSong_GB2312" w:hAnsi="Times New Roman" w:eastAsia="FangSong_GB2312" w:cs="FangSong_GB2312"/>
          <w:kern w:val="2"/>
          <w:sz w:val="30"/>
          <w:szCs w:val="30"/>
        </w:rPr>
        <w:t>天津市西青区人力资源和社会保障局</w:t>
      </w:r>
      <w:r>
        <w:rPr>
          <w:rFonts w:hint="eastAsia" w:ascii="Times New Roman" w:hAnsi="Times New Roman" w:eastAsia="FangSong_GB2312"/>
          <w:kern w:val="2"/>
          <w:sz w:val="30"/>
          <w:szCs w:val="30"/>
        </w:rPr>
        <w:t>无政府性基金预算财政拨款收入、支出和结转结余</w:t>
      </w:r>
      <w:r>
        <w:rPr>
          <w:rFonts w:hint="eastAsia" w:ascii="FangSong_GB2312" w:hAnsi="Times New Roman" w:eastAsia="FangSong_GB2312" w:cs="FangSong_GB2312"/>
          <w:sz w:val="30"/>
          <w:szCs w:val="30"/>
        </w:rPr>
        <w:t>。</w:t>
      </w:r>
    </w:p>
    <w:p>
      <w:pPr>
        <w:spacing w:line="600" w:lineRule="exact"/>
        <w:ind w:firstLine="600"/>
        <w:rPr>
          <w:rFonts w:hAnsi="Times New Roman" w:cs="黑体"/>
          <w:b/>
          <w:bCs/>
          <w:sz w:val="30"/>
          <w:szCs w:val="30"/>
        </w:rPr>
      </w:pPr>
      <w:r>
        <w:rPr>
          <w:rFonts w:hint="eastAsia" w:hAnsi="Times New Roman" w:cs="黑体"/>
          <w:b/>
          <w:bCs/>
          <w:sz w:val="30"/>
          <w:szCs w:val="30"/>
        </w:rPr>
        <w:t>九、国有资本经营预算财政拨款收支决算情况说明</w:t>
      </w:r>
    </w:p>
    <w:p>
      <w:pPr>
        <w:spacing w:line="600" w:lineRule="exact"/>
        <w:ind w:firstLine="600"/>
        <w:rPr>
          <w:rFonts w:ascii="Times New Roman" w:hAnsi="Times New Roman" w:eastAsia="FangSong_GB2312"/>
          <w:sz w:val="30"/>
          <w:szCs w:val="30"/>
        </w:rPr>
      </w:pPr>
      <w:r>
        <w:rPr>
          <w:rFonts w:hint="eastAsia" w:ascii="Times New Roman" w:hAnsi="Times New Roman" w:eastAsia="FangSong_GB2312"/>
          <w:color w:val="000000"/>
          <w:sz w:val="30"/>
          <w:szCs w:val="30"/>
        </w:rPr>
        <w:t>天津市西青区人力资源和社会保障局</w:t>
      </w:r>
      <w:r>
        <w:rPr>
          <w:rFonts w:ascii="Times New Roman" w:hAnsi="Times New Roman" w:eastAsia="FangSong_GB2312"/>
          <w:color w:val="000000"/>
          <w:sz w:val="30"/>
          <w:szCs w:val="30"/>
        </w:rPr>
        <w:t>2021</w:t>
      </w:r>
      <w:r>
        <w:rPr>
          <w:rFonts w:hint="eastAsia" w:ascii="Times New Roman" w:hAnsi="Times New Roman" w:eastAsia="FangSong_GB2312"/>
          <w:sz w:val="30"/>
          <w:szCs w:val="30"/>
        </w:rPr>
        <w:t>年度部门决算国有资本经营预算财政拨款年初结转和结余</w:t>
      </w:r>
      <w:r>
        <w:rPr>
          <w:rFonts w:ascii="Times New Roman" w:hAnsi="Times New Roman" w:eastAsia="FangSong_GB2312"/>
          <w:kern w:val="2"/>
          <w:sz w:val="30"/>
          <w:szCs w:val="30"/>
        </w:rPr>
        <w:t>570,335.20</w:t>
      </w:r>
      <w:r>
        <w:rPr>
          <w:rFonts w:hint="eastAsia" w:ascii="Times New Roman" w:hAnsi="Times New Roman" w:eastAsia="FangSong_GB2312"/>
          <w:sz w:val="30"/>
          <w:szCs w:val="30"/>
        </w:rPr>
        <w:t>元，收入</w:t>
      </w:r>
      <w:r>
        <w:rPr>
          <w:rFonts w:ascii="Times New Roman" w:hAnsi="Times New Roman" w:eastAsia="FangSong_GB2312"/>
          <w:kern w:val="2"/>
          <w:sz w:val="30"/>
          <w:szCs w:val="30"/>
        </w:rPr>
        <w:t>34,700.00</w:t>
      </w:r>
      <w:r>
        <w:rPr>
          <w:rFonts w:hint="eastAsia" w:ascii="Times New Roman" w:hAnsi="Times New Roman" w:eastAsia="FangSong_GB2312"/>
          <w:sz w:val="30"/>
          <w:szCs w:val="30"/>
        </w:rPr>
        <w:t>元，支出</w:t>
      </w:r>
      <w:r>
        <w:rPr>
          <w:rFonts w:ascii="Times New Roman" w:hAnsi="Times New Roman" w:eastAsia="FangSong_GB2312"/>
          <w:kern w:val="2"/>
          <w:sz w:val="30"/>
          <w:szCs w:val="30"/>
        </w:rPr>
        <w:t>605,035.20</w:t>
      </w:r>
      <w:r>
        <w:rPr>
          <w:rFonts w:hint="eastAsia" w:ascii="Times New Roman" w:hAnsi="Times New Roman" w:eastAsia="FangSong_GB2312"/>
          <w:sz w:val="30"/>
          <w:szCs w:val="30"/>
        </w:rPr>
        <w:t>元，年末结余和结余</w:t>
      </w:r>
      <w:r>
        <w:rPr>
          <w:rFonts w:ascii="Times New Roman" w:hAnsi="Times New Roman" w:eastAsia="FangSong_GB2312"/>
          <w:kern w:val="2"/>
          <w:sz w:val="30"/>
          <w:szCs w:val="30"/>
        </w:rPr>
        <w:t>0.00</w:t>
      </w:r>
      <w:r>
        <w:rPr>
          <w:rFonts w:hint="eastAsia" w:ascii="Times New Roman" w:hAnsi="Times New Roman" w:eastAsia="FangSong_GB2312"/>
          <w:sz w:val="30"/>
          <w:szCs w:val="30"/>
        </w:rPr>
        <w:t>元。与</w:t>
      </w:r>
      <w:r>
        <w:rPr>
          <w:rFonts w:ascii="Times New Roman" w:hAnsi="Times New Roman" w:eastAsia="FangSong_GB2312"/>
          <w:sz w:val="30"/>
          <w:szCs w:val="30"/>
        </w:rPr>
        <w:t>2020</w:t>
      </w:r>
      <w:r>
        <w:rPr>
          <w:rFonts w:hint="eastAsia" w:ascii="Times New Roman" w:hAnsi="Times New Roman" w:eastAsia="FangSong_GB2312"/>
          <w:sz w:val="30"/>
          <w:szCs w:val="30"/>
        </w:rPr>
        <w:t>年度相比，国有资本经营预算财政拨款支出增加</w:t>
      </w:r>
      <w:r>
        <w:rPr>
          <w:rFonts w:ascii="Times New Roman" w:hAnsi="Times New Roman" w:eastAsia="FangSong_GB2312"/>
          <w:kern w:val="2"/>
          <w:sz w:val="30"/>
          <w:szCs w:val="30"/>
        </w:rPr>
        <w:t>605,035.20</w:t>
      </w:r>
      <w:r>
        <w:rPr>
          <w:rFonts w:hint="eastAsia" w:ascii="Times New Roman" w:hAnsi="Times New Roman" w:eastAsia="FangSong_GB2312"/>
          <w:sz w:val="30"/>
          <w:szCs w:val="30"/>
        </w:rPr>
        <w:t>元，主要原因是</w:t>
      </w:r>
      <w:r>
        <w:rPr>
          <w:rFonts w:ascii="Times New Roman" w:hAnsi="Times New Roman" w:eastAsia="FangSong_GB2312"/>
          <w:sz w:val="30"/>
          <w:szCs w:val="30"/>
        </w:rPr>
        <w:t>2020</w:t>
      </w:r>
      <w:r>
        <w:rPr>
          <w:rFonts w:hint="eastAsia" w:ascii="Times New Roman" w:hAnsi="Times New Roman" w:eastAsia="FangSong_GB2312"/>
          <w:sz w:val="30"/>
          <w:szCs w:val="30"/>
        </w:rPr>
        <w:t>年未用国有资本经营预算列支相关费用，本年使用上年结余国有资本经营预算资金及本年收入资金支出国企档案信息化建设。</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十、机关运行经费支出情况说明</w:t>
      </w:r>
    </w:p>
    <w:p>
      <w:pPr>
        <w:spacing w:line="580" w:lineRule="exact"/>
        <w:ind w:firstLine="600"/>
        <w:rPr>
          <w:rFonts w:ascii="Times New Roman" w:hAnsi="Times New Roman" w:eastAsia="FangSong_GB2312"/>
          <w:sz w:val="30"/>
          <w:szCs w:val="30"/>
        </w:rPr>
      </w:pPr>
      <w:r>
        <w:rPr>
          <w:rFonts w:hint="eastAsia" w:ascii="Times New Roman" w:hAnsi="Times New Roman" w:eastAsia="FangSong_GB2312"/>
          <w:sz w:val="30"/>
          <w:szCs w:val="30"/>
        </w:rPr>
        <w:t>机关运行经费是指行政单位和参照公务员法管理的事业单位使用一般公共预算财政拨款安排的基本支出中的日常公用经费支出，天津市西青区人力资源和社会保障局</w:t>
      </w:r>
      <w:r>
        <w:rPr>
          <w:rFonts w:ascii="Times New Roman" w:hAnsi="Times New Roman" w:eastAsia="FangSong_GB2312"/>
          <w:sz w:val="30"/>
          <w:szCs w:val="30"/>
        </w:rPr>
        <w:t>2021</w:t>
      </w:r>
      <w:r>
        <w:rPr>
          <w:rFonts w:hint="eastAsia" w:ascii="Times New Roman" w:hAnsi="Times New Roman" w:eastAsia="FangSong_GB2312"/>
          <w:sz w:val="30"/>
          <w:szCs w:val="30"/>
        </w:rPr>
        <w:t>年度机关运行经费决算数</w:t>
      </w:r>
      <w:r>
        <w:rPr>
          <w:rFonts w:ascii="Times New Roman" w:hAnsi="Times New Roman" w:eastAsia="FangSong_GB2312"/>
          <w:sz w:val="30"/>
          <w:szCs w:val="30"/>
        </w:rPr>
        <w:t>2,943,691.90</w:t>
      </w:r>
      <w:r>
        <w:rPr>
          <w:rFonts w:hint="eastAsia" w:ascii="Times New Roman" w:hAnsi="Times New Roman" w:eastAsia="FangSong_GB2312"/>
          <w:sz w:val="30"/>
          <w:szCs w:val="30"/>
        </w:rPr>
        <w:t>元，比</w:t>
      </w:r>
      <w:r>
        <w:rPr>
          <w:rFonts w:ascii="Times New Roman" w:hAnsi="Times New Roman" w:eastAsia="FangSong_GB2312"/>
          <w:sz w:val="30"/>
          <w:szCs w:val="30"/>
        </w:rPr>
        <w:t>2020</w:t>
      </w:r>
      <w:r>
        <w:rPr>
          <w:rFonts w:hint="eastAsia" w:ascii="Times New Roman" w:hAnsi="Times New Roman" w:eastAsia="FangSong_GB2312"/>
          <w:sz w:val="30"/>
          <w:szCs w:val="30"/>
        </w:rPr>
        <w:t>年增加</w:t>
      </w:r>
      <w:r>
        <w:rPr>
          <w:rFonts w:ascii="Times New Roman" w:hAnsi="Times New Roman" w:eastAsia="FangSong_GB2312"/>
          <w:sz w:val="30"/>
          <w:szCs w:val="30"/>
        </w:rPr>
        <w:t>1,725,556.81</w:t>
      </w:r>
      <w:r>
        <w:rPr>
          <w:rFonts w:hint="eastAsia" w:ascii="Times New Roman" w:hAnsi="Times New Roman" w:eastAsia="FangSong_GB2312"/>
          <w:sz w:val="30"/>
          <w:szCs w:val="30"/>
        </w:rPr>
        <w:t>元，增长</w:t>
      </w:r>
      <w:r>
        <w:rPr>
          <w:rFonts w:ascii="Times New Roman" w:hAnsi="Times New Roman" w:eastAsia="FangSong_GB2312"/>
          <w:sz w:val="30"/>
          <w:szCs w:val="30"/>
        </w:rPr>
        <w:t>141.66%</w:t>
      </w:r>
      <w:r>
        <w:rPr>
          <w:rFonts w:hint="eastAsia" w:ascii="Times New Roman" w:hAnsi="Times New Roman" w:eastAsia="FangSong_GB2312"/>
          <w:sz w:val="30"/>
          <w:szCs w:val="30"/>
        </w:rPr>
        <w:t>。主要原因是：</w:t>
      </w:r>
      <w:r>
        <w:rPr>
          <w:rFonts w:ascii="Times New Roman" w:hAnsi="Times New Roman" w:eastAsia="FangSong_GB2312"/>
          <w:sz w:val="30"/>
          <w:szCs w:val="30"/>
        </w:rPr>
        <w:t>2021</w:t>
      </w:r>
      <w:r>
        <w:rPr>
          <w:rFonts w:hint="eastAsia" w:ascii="Times New Roman" w:hAnsi="Times New Roman" w:eastAsia="FangSong_GB2312"/>
          <w:sz w:val="30"/>
          <w:szCs w:val="30"/>
        </w:rPr>
        <w:t>年办公地址搬迁，物业管理费及食堂补助费用增加。</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十一、政府采购支出情况说明</w:t>
      </w:r>
    </w:p>
    <w:p>
      <w:pPr>
        <w:spacing w:line="580" w:lineRule="exact"/>
        <w:ind w:firstLine="600"/>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天津市西青区人力资源和社会保障局</w:t>
      </w:r>
      <w:r>
        <w:rPr>
          <w:rFonts w:ascii="Times New Roman" w:hAnsi="Times New Roman" w:eastAsia="FangSong_GB2312"/>
          <w:color w:val="000000"/>
          <w:sz w:val="30"/>
          <w:szCs w:val="30"/>
        </w:rPr>
        <w:t>2021</w:t>
      </w:r>
      <w:r>
        <w:rPr>
          <w:rFonts w:hint="eastAsia" w:ascii="Times New Roman" w:hAnsi="Times New Roman" w:eastAsia="FangSong_GB2312"/>
          <w:color w:val="000000"/>
          <w:sz w:val="30"/>
          <w:szCs w:val="30"/>
        </w:rPr>
        <w:t>年度无政府采购支出。</w:t>
      </w:r>
    </w:p>
    <w:p>
      <w:pPr>
        <w:spacing w:line="600" w:lineRule="exact"/>
        <w:ind w:firstLine="600"/>
        <w:rPr>
          <w:rFonts w:hAnsi="Times New Roman" w:cs="黑体"/>
          <w:b/>
          <w:bCs/>
          <w:sz w:val="30"/>
          <w:szCs w:val="30"/>
        </w:rPr>
      </w:pPr>
      <w:r>
        <w:rPr>
          <w:rFonts w:hint="eastAsia" w:hAnsi="Times New Roman" w:cs="黑体"/>
          <w:b/>
          <w:bCs/>
          <w:sz w:val="30"/>
          <w:szCs w:val="30"/>
          <w:lang w:val="zh-CN"/>
        </w:rPr>
        <w:t>十二、</w:t>
      </w:r>
      <w:r>
        <w:rPr>
          <w:rFonts w:hint="eastAsia" w:hAnsi="Times New Roman" w:cs="黑体"/>
          <w:b/>
          <w:bCs/>
          <w:sz w:val="30"/>
          <w:szCs w:val="30"/>
        </w:rPr>
        <w:t>国有资产占有使用情况说明</w:t>
      </w:r>
    </w:p>
    <w:p>
      <w:pPr>
        <w:spacing w:line="600" w:lineRule="exact"/>
        <w:ind w:firstLine="720"/>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天津市西青区人力资源和社会保障局</w:t>
      </w:r>
      <w:r>
        <w:rPr>
          <w:rFonts w:ascii="Times New Roman" w:hAnsi="Times New Roman" w:eastAsia="FangSong_GB2312"/>
          <w:color w:val="000000"/>
          <w:sz w:val="30"/>
          <w:szCs w:val="30"/>
        </w:rPr>
        <w:t>2021</w:t>
      </w:r>
      <w:r>
        <w:rPr>
          <w:rFonts w:hint="eastAsia" w:ascii="Times New Roman" w:hAnsi="Times New Roman" w:eastAsia="FangSong_GB2312"/>
          <w:color w:val="000000"/>
          <w:sz w:val="30"/>
          <w:szCs w:val="30"/>
        </w:rPr>
        <w:t>年度无国有资产占有使用情况。</w:t>
      </w:r>
    </w:p>
    <w:p>
      <w:pPr>
        <w:spacing w:line="600" w:lineRule="exact"/>
        <w:ind w:firstLine="600"/>
        <w:rPr>
          <w:rFonts w:hAnsi="Times New Roman" w:cs="黑体"/>
          <w:b/>
          <w:bCs/>
          <w:sz w:val="30"/>
          <w:szCs w:val="30"/>
        </w:rPr>
      </w:pPr>
      <w:r>
        <w:rPr>
          <w:rFonts w:hint="eastAsia" w:hAnsi="Times New Roman" w:cs="黑体"/>
          <w:b/>
          <w:bCs/>
          <w:sz w:val="30"/>
          <w:szCs w:val="30"/>
          <w:lang w:val="zh-CN"/>
        </w:rPr>
        <w:t>十三、</w:t>
      </w:r>
      <w:r>
        <w:rPr>
          <w:rFonts w:hint="eastAsia" w:hAnsi="Times New Roman" w:cs="黑体"/>
          <w:b/>
          <w:bCs/>
          <w:sz w:val="30"/>
          <w:szCs w:val="30"/>
        </w:rPr>
        <w:t>预算绩效情况说明</w:t>
      </w:r>
    </w:p>
    <w:p>
      <w:pPr>
        <w:spacing w:line="600" w:lineRule="exact"/>
        <w:ind w:firstLine="600"/>
        <w:jc w:val="both"/>
        <w:rPr>
          <w:rFonts w:ascii="FangSong_GB2312" w:hAnsi="Times New Roman" w:eastAsia="FangSong_GB2312"/>
          <w:sz w:val="30"/>
          <w:szCs w:val="30"/>
        </w:rPr>
      </w:pPr>
      <w:r>
        <w:rPr>
          <w:rFonts w:hint="eastAsia" w:ascii="Times New Roman" w:hAnsi="Times New Roman" w:eastAsia="FangSong_GB2312"/>
          <w:sz w:val="30"/>
          <w:szCs w:val="30"/>
        </w:rPr>
        <w:t>根据预算绩效管理要求，天津市西青区人力资源和社会保障局</w:t>
      </w:r>
      <w:r>
        <w:rPr>
          <w:rFonts w:ascii="Times New Roman" w:hAnsi="Times New Roman" w:eastAsia="FangSong_GB2312"/>
          <w:sz w:val="30"/>
          <w:szCs w:val="30"/>
        </w:rPr>
        <w:t>2021</w:t>
      </w:r>
      <w:r>
        <w:rPr>
          <w:rFonts w:hint="eastAsia" w:ascii="Times New Roman" w:hAnsi="Times New Roman" w:eastAsia="FangSong_GB2312"/>
          <w:sz w:val="30"/>
          <w:szCs w:val="30"/>
        </w:rPr>
        <w:t>年度已对</w:t>
      </w:r>
      <w:r>
        <w:rPr>
          <w:rFonts w:ascii="Times New Roman" w:hAnsi="Times New Roman" w:eastAsia="FangSong_GB2312"/>
          <w:sz w:val="30"/>
          <w:szCs w:val="30"/>
        </w:rPr>
        <w:t>23</w:t>
      </w:r>
      <w:r>
        <w:rPr>
          <w:rFonts w:hint="eastAsia" w:ascii="Times New Roman" w:hAnsi="Times New Roman" w:eastAsia="FangSong_GB2312"/>
          <w:sz w:val="30"/>
          <w:szCs w:val="30"/>
        </w:rPr>
        <w:t>个项目开展绩效自评，涉及金额</w:t>
      </w:r>
      <w:r>
        <w:rPr>
          <w:rFonts w:ascii="Times New Roman" w:hAnsi="Times New Roman" w:eastAsia="FangSong_GB2312"/>
          <w:sz w:val="30"/>
          <w:szCs w:val="30"/>
        </w:rPr>
        <w:t>86</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945</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000</w:t>
      </w:r>
      <w:r>
        <w:rPr>
          <w:rFonts w:hint="eastAsia" w:ascii="Times New Roman" w:hAnsi="Times New Roman" w:eastAsia="FangSong_GB2312"/>
          <w:sz w:val="30"/>
          <w:szCs w:val="30"/>
        </w:rPr>
        <w:t>元，自评结果已随部门汇总决算和</w:t>
      </w:r>
      <w:r>
        <w:rPr>
          <w:rFonts w:ascii="Times New Roman" w:hAnsi="Times New Roman" w:eastAsia="FangSong_GB2312"/>
          <w:sz w:val="30"/>
          <w:szCs w:val="30"/>
        </w:rPr>
        <w:t>“</w:t>
      </w:r>
      <w:r>
        <w:rPr>
          <w:rFonts w:hint="eastAsia" w:ascii="Times New Roman" w:hAnsi="Times New Roman" w:eastAsia="FangSong_GB2312"/>
          <w:sz w:val="30"/>
          <w:szCs w:val="30"/>
        </w:rPr>
        <w:t>三公</w:t>
      </w:r>
      <w:r>
        <w:rPr>
          <w:rFonts w:ascii="Times New Roman" w:hAnsi="Times New Roman" w:eastAsia="FangSong_GB2312"/>
          <w:sz w:val="30"/>
          <w:szCs w:val="30"/>
        </w:rPr>
        <w:t>”</w:t>
      </w:r>
      <w:r>
        <w:rPr>
          <w:rFonts w:hint="eastAsia" w:ascii="Times New Roman" w:hAnsi="Times New Roman" w:eastAsia="FangSong_GB2312"/>
          <w:sz w:val="30"/>
          <w:szCs w:val="30"/>
        </w:rPr>
        <w:t>经费决算一并公开。本部门</w:t>
      </w:r>
      <w:r>
        <w:rPr>
          <w:rFonts w:ascii="Times New Roman" w:hAnsi="Times New Roman" w:eastAsia="FangSong_GB2312"/>
          <w:sz w:val="30"/>
          <w:szCs w:val="30"/>
        </w:rPr>
        <w:t>2021</w:t>
      </w:r>
      <w:r>
        <w:rPr>
          <w:rFonts w:hint="eastAsia" w:ascii="Times New Roman" w:hAnsi="Times New Roman" w:eastAsia="FangSong_GB2312"/>
          <w:sz w:val="30"/>
          <w:szCs w:val="30"/>
        </w:rPr>
        <w:t>年度已自行组织开展</w:t>
      </w:r>
      <w:r>
        <w:rPr>
          <w:rFonts w:ascii="Times New Roman" w:hAnsi="Times New Roman" w:eastAsia="FangSong_GB2312"/>
          <w:sz w:val="30"/>
          <w:szCs w:val="30"/>
        </w:rPr>
        <w:t>23</w:t>
      </w:r>
      <w:r>
        <w:rPr>
          <w:rFonts w:hint="eastAsia" w:ascii="Times New Roman" w:hAnsi="Times New Roman" w:eastAsia="FangSong_GB2312"/>
          <w:sz w:val="30"/>
          <w:szCs w:val="30"/>
        </w:rPr>
        <w:t>个项目绩效评价，涉及金额</w:t>
      </w:r>
      <w:r>
        <w:rPr>
          <w:rFonts w:ascii="Times New Roman" w:hAnsi="Times New Roman" w:eastAsia="FangSong_GB2312"/>
          <w:sz w:val="30"/>
          <w:szCs w:val="30"/>
        </w:rPr>
        <w:t>86</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945</w:t>
      </w:r>
      <w:r>
        <w:rPr>
          <w:rFonts w:hint="eastAsia" w:ascii="Times New Roman" w:hAnsi="Times New Roman" w:eastAsia="FangSong_GB2312"/>
          <w:sz w:val="30"/>
          <w:szCs w:val="30"/>
          <w:lang w:val="en-US" w:eastAsia="zh-CN"/>
        </w:rPr>
        <w:t>,</w:t>
      </w:r>
      <w:r>
        <w:rPr>
          <w:rFonts w:ascii="Times New Roman" w:hAnsi="Times New Roman" w:eastAsia="FangSong_GB2312"/>
          <w:sz w:val="30"/>
          <w:szCs w:val="30"/>
        </w:rPr>
        <w:t>000</w:t>
      </w:r>
      <w:r>
        <w:rPr>
          <w:rFonts w:hint="eastAsia" w:ascii="Times New Roman" w:hAnsi="Times New Roman" w:eastAsia="FangSong_GB2312"/>
          <w:sz w:val="30"/>
          <w:szCs w:val="30"/>
        </w:rPr>
        <w:t>元</w:t>
      </w:r>
      <w:r>
        <w:rPr>
          <w:rFonts w:hint="eastAsia" w:ascii="FangSong_GB2312" w:hAnsi="Times New Roman" w:eastAsia="FangSong_GB2312"/>
          <w:sz w:val="30"/>
          <w:szCs w:val="30"/>
        </w:rPr>
        <w:t>。</w:t>
      </w:r>
    </w:p>
    <w:p>
      <w:pPr>
        <w:spacing w:line="600" w:lineRule="exact"/>
        <w:ind w:firstLine="600"/>
        <w:rPr>
          <w:rFonts w:hAnsi="Times New Roman" w:cs="黑体"/>
          <w:b/>
          <w:bCs/>
          <w:sz w:val="30"/>
          <w:szCs w:val="30"/>
        </w:rPr>
      </w:pPr>
      <w:r>
        <w:rPr>
          <w:rFonts w:hint="eastAsia" w:hAnsi="Times New Roman" w:cs="黑体"/>
          <w:b/>
          <w:bCs/>
          <w:sz w:val="30"/>
          <w:szCs w:val="30"/>
          <w:lang w:val="zh-CN"/>
        </w:rPr>
        <w:t>十四、</w:t>
      </w:r>
      <w:r>
        <w:rPr>
          <w:rFonts w:hint="eastAsia" w:hAnsi="Times New Roman" w:cs="黑体"/>
          <w:b/>
          <w:bCs/>
          <w:sz w:val="30"/>
          <w:szCs w:val="30"/>
        </w:rPr>
        <w:t>教育、医疗卫生、社会保障和就业、住房保障、涉农补贴等民生支出情况说明</w:t>
      </w:r>
    </w:p>
    <w:p>
      <w:pPr>
        <w:spacing w:line="600" w:lineRule="exact"/>
        <w:ind w:firstLine="600"/>
        <w:rPr>
          <w:rFonts w:ascii="Times New Roman" w:hAnsi="Times New Roman" w:eastAsia="FangSong_GB2312"/>
          <w:sz w:val="30"/>
          <w:szCs w:val="30"/>
        </w:rPr>
      </w:pPr>
      <w:r>
        <w:rPr>
          <w:rFonts w:hint="eastAsia" w:ascii="Times New Roman" w:hAnsi="Times New Roman" w:eastAsia="FangSong_GB2312"/>
          <w:sz w:val="30"/>
          <w:szCs w:val="30"/>
        </w:rPr>
        <w:t>天津市西青区人力资源和社会保障局</w:t>
      </w:r>
      <w:r>
        <w:rPr>
          <w:rFonts w:ascii="Times New Roman" w:hAnsi="Times New Roman" w:eastAsia="FangSong_GB2312"/>
          <w:sz w:val="30"/>
          <w:szCs w:val="30"/>
        </w:rPr>
        <w:t>2021</w:t>
      </w:r>
      <w:r>
        <w:rPr>
          <w:rFonts w:hint="eastAsia" w:ascii="Times New Roman" w:hAnsi="Times New Roman" w:eastAsia="FangSong_GB2312"/>
          <w:sz w:val="30"/>
          <w:szCs w:val="30"/>
        </w:rPr>
        <w:t>年度无教育、医疗卫生、社会保障和就业、住房保障、涉农补贴等民生支出情况。</w:t>
      </w:r>
    </w:p>
    <w:p>
      <w:pPr>
        <w:rPr>
          <w:rFonts w:ascii="FangSong_GB2312" w:hAnsi="Times New Roman" w:eastAsia="FangSong_GB2312" w:cs="FangSong_GB2312"/>
          <w:b/>
          <w:bCs/>
          <w:color w:val="000000"/>
          <w:sz w:val="30"/>
          <w:szCs w:val="30"/>
        </w:rPr>
      </w:pPr>
      <w:r>
        <w:rPr>
          <w:rFonts w:ascii="FangSong_GB2312" w:hAnsi="Times New Roman" w:eastAsia="FangSong_GB2312" w:cs="FangSong_GB2312"/>
          <w:b/>
          <w:bCs/>
          <w:color w:val="000000"/>
          <w:sz w:val="30"/>
          <w:szCs w:val="30"/>
        </w:rPr>
        <w:br w:type="page"/>
      </w: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第四部分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名词解释</w:t>
      </w:r>
    </w:p>
    <w:p>
      <w:pPr>
        <w:spacing w:line="600" w:lineRule="exact"/>
        <w:ind w:firstLine="600"/>
        <w:rPr>
          <w:rFonts w:ascii="FangSong_GB2312" w:hAnsi="Times New Roman" w:eastAsia="FangSong_GB2312" w:cs="FangSong_GB2312"/>
          <w:sz w:val="30"/>
          <w:szCs w:val="30"/>
        </w:rPr>
      </w:pP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1</w:t>
      </w:r>
      <w:r>
        <w:rPr>
          <w:rFonts w:ascii="宋体" w:hAnsi="Times New Roman" w:eastAsia="宋体" w:cs="宋体"/>
        </w:rPr>
        <w:t>.</w:t>
      </w:r>
      <w:r>
        <w:rPr>
          <w:rFonts w:hint="eastAsia" w:ascii="FangSong_GB2312" w:hAnsi="Times New Roman" w:eastAsia="FangSong_GB2312" w:cs="FangSong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2.</w:t>
      </w:r>
      <w:r>
        <w:rPr>
          <w:rFonts w:hint="eastAsia" w:ascii="FangSong_GB2312" w:hAnsi="Times New Roman" w:eastAsia="FangSong_GB2312" w:cs="FangSong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ascii="FangSong_GB2312" w:hAnsi="Times New Roman" w:eastAsia="FangSong_GB2312" w:cs="FangSong_GB2312"/>
          <w:sz w:val="30"/>
          <w:szCs w:val="30"/>
        </w:rPr>
      </w:pPr>
      <w:r>
        <w:rPr>
          <w:rFonts w:ascii="FangSong_GB2312" w:hAnsi="Times New Roman" w:eastAsia="FangSong_GB2312" w:cs="FangSong_GB2312"/>
          <w:sz w:val="30"/>
          <w:szCs w:val="30"/>
        </w:rPr>
        <w:t>3.“</w:t>
      </w:r>
      <w:r>
        <w:rPr>
          <w:rFonts w:hint="eastAsia" w:ascii="FangSong_GB2312" w:hAnsi="Times New Roman" w:eastAsia="FangSong_GB2312" w:cs="FangSong_GB2312"/>
          <w:sz w:val="30"/>
          <w:szCs w:val="30"/>
        </w:rPr>
        <w:t>三公</w:t>
      </w:r>
      <w:r>
        <w:rPr>
          <w:rFonts w:ascii="FangSong_GB2312" w:hAnsi="Times New Roman" w:eastAsia="FangSong_GB2312" w:cs="FangSong_GB2312"/>
          <w:sz w:val="30"/>
          <w:szCs w:val="30"/>
        </w:rPr>
        <w:t>”</w:t>
      </w:r>
      <w:r>
        <w:rPr>
          <w:rFonts w:hint="eastAsia" w:ascii="FangSong_GB2312" w:hAnsi="Times New Roman" w:eastAsia="FangSong_GB2312" w:cs="FangSong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ascii="Times New Roman" w:hAnsi="Times New Roman" w:eastAsia="FangSong_GB2312"/>
          <w:lang w:val="zh-CN"/>
        </w:rPr>
      </w:pPr>
      <w:r>
        <w:rPr>
          <w:rFonts w:ascii="FangSong_GB2312" w:hAnsi="Times New Roman" w:eastAsia="FangSong_GB2312" w:cs="FangSong_GB2312"/>
          <w:sz w:val="30"/>
          <w:szCs w:val="30"/>
        </w:rPr>
        <w:t xml:space="preserve">   </w:t>
      </w:r>
    </w:p>
    <w:p>
      <w:pPr>
        <w:rPr>
          <w:rFonts w:hAnsi="Times New Roman" w:cs="黑体"/>
          <w:kern w:val="2"/>
          <w:sz w:val="32"/>
          <w:szCs w:val="32"/>
          <w:lang w:val="zh-CN"/>
        </w:rPr>
      </w:pPr>
    </w:p>
    <w:p>
      <w:pPr>
        <w:rPr>
          <w:rFonts w:hAnsi="Times New Roman" w:cs="黑体"/>
          <w:kern w:val="2"/>
          <w:sz w:val="32"/>
          <w:szCs w:val="32"/>
          <w:lang w:val="zh-CN"/>
        </w:rPr>
      </w:pP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219177"/>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ZDU3MzI4YjRlZDM5YjU3YzllMGNkYjdhYjMxZTUifQ=="/>
  </w:docVars>
  <w:rsids>
    <w:rsidRoot w:val="00686719"/>
    <w:rsid w:val="00075850"/>
    <w:rsid w:val="001C3CA4"/>
    <w:rsid w:val="001F3474"/>
    <w:rsid w:val="002B1864"/>
    <w:rsid w:val="00380154"/>
    <w:rsid w:val="00397A76"/>
    <w:rsid w:val="003B3A1E"/>
    <w:rsid w:val="0041545D"/>
    <w:rsid w:val="00434DEF"/>
    <w:rsid w:val="004C5769"/>
    <w:rsid w:val="005829C5"/>
    <w:rsid w:val="005D0082"/>
    <w:rsid w:val="00686719"/>
    <w:rsid w:val="007760B7"/>
    <w:rsid w:val="007D6CB3"/>
    <w:rsid w:val="00B64DE1"/>
    <w:rsid w:val="00C24416"/>
    <w:rsid w:val="00CA7AF0"/>
    <w:rsid w:val="00D3556C"/>
    <w:rsid w:val="00DB296B"/>
    <w:rsid w:val="00DF538D"/>
    <w:rsid w:val="00EC2A5B"/>
    <w:rsid w:val="00F6132F"/>
    <w:rsid w:val="00F76583"/>
    <w:rsid w:val="00FA1E65"/>
    <w:rsid w:val="00FE19A5"/>
    <w:rsid w:val="76AE1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cs="Times New Roman" w:hAnsiTheme="minorHAnsi"/>
      <w:kern w:val="0"/>
      <w:sz w:val="24"/>
      <w:szCs w:val="24"/>
      <w:lang w:val="en-US" w:eastAsia="zh-CN" w:bidi="ar-SA"/>
    </w:rPr>
  </w:style>
  <w:style w:type="paragraph" w:styleId="2">
    <w:name w:val="heading 1"/>
    <w:basedOn w:val="1"/>
    <w:next w:val="1"/>
    <w:link w:val="12"/>
    <w:qFormat/>
    <w:uiPriority w:val="99"/>
    <w:pPr>
      <w:outlineLvl w:val="0"/>
    </w:pPr>
  </w:style>
  <w:style w:type="paragraph" w:styleId="3">
    <w:name w:val="heading 2"/>
    <w:basedOn w:val="1"/>
    <w:next w:val="1"/>
    <w:link w:val="13"/>
    <w:qFormat/>
    <w:uiPriority w:val="99"/>
    <w:pPr>
      <w:outlineLvl w:val="1"/>
    </w:p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toc 3"/>
    <w:basedOn w:val="1"/>
    <w:next w:val="1"/>
    <w:semiHidden/>
    <w:unhideWhenUsed/>
    <w:qFormat/>
    <w:uiPriority w:val="39"/>
    <w:pPr>
      <w:widowControl/>
      <w:autoSpaceDE/>
      <w:autoSpaceDN/>
      <w:adjustRightInd/>
      <w:spacing w:after="100" w:line="276" w:lineRule="auto"/>
      <w:ind w:left="440"/>
    </w:pPr>
    <w:rPr>
      <w:rFonts w:ascii="Calibri" w:eastAsia="宋体"/>
      <w:sz w:val="22"/>
      <w:szCs w:val="22"/>
    </w:rPr>
  </w:style>
  <w:style w:type="paragraph" w:styleId="5">
    <w:name w:val="Balloon Text"/>
    <w:basedOn w:val="1"/>
    <w:link w:val="17"/>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pPr>
      <w:widowControl/>
      <w:autoSpaceDE/>
      <w:autoSpaceDN/>
      <w:adjustRightInd/>
      <w:spacing w:after="100" w:line="276" w:lineRule="auto"/>
    </w:pPr>
    <w:rPr>
      <w:rFonts w:ascii="Calibri" w:eastAsia="宋体"/>
      <w:sz w:val="22"/>
      <w:szCs w:val="22"/>
    </w:rPr>
  </w:style>
  <w:style w:type="paragraph" w:styleId="9">
    <w:name w:val="toc 2"/>
    <w:basedOn w:val="1"/>
    <w:next w:val="1"/>
    <w:semiHidden/>
    <w:unhideWhenUsed/>
    <w:qFormat/>
    <w:uiPriority w:val="39"/>
    <w:pPr>
      <w:widowControl/>
      <w:autoSpaceDE/>
      <w:autoSpaceDN/>
      <w:adjustRightInd/>
      <w:spacing w:after="100" w:line="276" w:lineRule="auto"/>
      <w:ind w:left="220"/>
    </w:pPr>
    <w:rPr>
      <w:rFonts w:ascii="Calibri" w:eastAsia="宋体"/>
      <w:sz w:val="22"/>
      <w:szCs w:val="22"/>
    </w:rPr>
  </w:style>
  <w:style w:type="character" w:customStyle="1" w:styleId="12">
    <w:name w:val="标题 1 Char"/>
    <w:basedOn w:val="11"/>
    <w:link w:val="2"/>
    <w:locked/>
    <w:uiPriority w:val="9"/>
    <w:rPr>
      <w:rFonts w:ascii="黑体" w:eastAsia="黑体" w:cs="Times New Roman"/>
      <w:b/>
      <w:bCs/>
      <w:kern w:val="44"/>
      <w:sz w:val="44"/>
      <w:szCs w:val="44"/>
    </w:rPr>
  </w:style>
  <w:style w:type="character" w:customStyle="1" w:styleId="13">
    <w:name w:val="标题 2 Char"/>
    <w:basedOn w:val="11"/>
    <w:link w:val="3"/>
    <w:semiHidden/>
    <w:locked/>
    <w:uiPriority w:val="9"/>
    <w:rPr>
      <w:rFonts w:cs="Times New Roman" w:asciiTheme="majorHAnsi" w:hAnsiTheme="majorHAnsi" w:eastAsiaTheme="majorEastAsia"/>
      <w:b/>
      <w:bCs/>
      <w:kern w:val="0"/>
      <w:sz w:val="32"/>
      <w:szCs w:val="32"/>
    </w:rPr>
  </w:style>
  <w:style w:type="character" w:customStyle="1" w:styleId="14">
    <w:name w:val="页眉 Char"/>
    <w:basedOn w:val="11"/>
    <w:link w:val="7"/>
    <w:qFormat/>
    <w:locked/>
    <w:uiPriority w:val="99"/>
    <w:rPr>
      <w:rFonts w:ascii="黑体" w:eastAsia="黑体" w:cs="Times New Roman"/>
      <w:kern w:val="0"/>
      <w:sz w:val="18"/>
      <w:szCs w:val="18"/>
    </w:rPr>
  </w:style>
  <w:style w:type="character" w:customStyle="1" w:styleId="15">
    <w:name w:val="页脚 Char"/>
    <w:basedOn w:val="11"/>
    <w:link w:val="6"/>
    <w:qFormat/>
    <w:locked/>
    <w:uiPriority w:val="99"/>
    <w:rPr>
      <w:rFonts w:ascii="黑体" w:eastAsia="黑体" w:cs="Times New Roman"/>
      <w:kern w:val="0"/>
      <w:sz w:val="18"/>
      <w:szCs w:val="18"/>
    </w:rPr>
  </w:style>
  <w:style w:type="paragraph" w:customStyle="1" w:styleId="16">
    <w:name w:val="TOC Heading"/>
    <w:basedOn w:val="2"/>
    <w:next w:val="1"/>
    <w:semiHidden/>
    <w:unhideWhenUsed/>
    <w:qFormat/>
    <w:uiPriority w:val="39"/>
    <w:pPr>
      <w:keepNext/>
      <w:keepLines/>
      <w:widowControl/>
      <w:autoSpaceDE/>
      <w:autoSpaceDN/>
      <w:adjustRightInd/>
      <w:spacing w:before="480" w:line="276" w:lineRule="auto"/>
      <w:outlineLvl w:val="9"/>
    </w:pPr>
    <w:rPr>
      <w:rFonts w:ascii="Cambria" w:hAnsi="Cambria" w:eastAsia="宋体"/>
      <w:b/>
      <w:bCs/>
      <w:color w:val="365F91"/>
      <w:sz w:val="28"/>
      <w:szCs w:val="28"/>
    </w:rPr>
  </w:style>
  <w:style w:type="character" w:customStyle="1" w:styleId="17">
    <w:name w:val="批注框文本 Char"/>
    <w:basedOn w:val="11"/>
    <w:link w:val="5"/>
    <w:semiHidden/>
    <w:qFormat/>
    <w:locked/>
    <w:uiPriority w:val="99"/>
    <w:rPr>
      <w:rFonts w:ascii="黑体" w:eastAsia="黑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2870-9C7E-48C4-BFB6-4F92046B71F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6612</Words>
  <Characters>7709</Characters>
  <Lines>56</Lines>
  <Paragraphs>16</Paragraphs>
  <TotalTime>41</TotalTime>
  <ScaleCrop>false</ScaleCrop>
  <LinksUpToDate>false</LinksUpToDate>
  <CharactersWithSpaces>7808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2022-08-25T07:50:00Z</dcterms:created>
  <dc:creator>Windows 用户</dc:creator>
  <cp:lastModifiedBy>H.</cp:lastModifiedBy>
  <dcterms:modified xsi:type="dcterms:W3CDTF">2022-08-26T01:27:41Z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AE2384C137AC40B4964C2C46EE0AEC08</vt:lpwstr>
  </property>
</Properties>
</file>