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kern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40"/>
          <w:szCs w:val="40"/>
        </w:rPr>
        <w:t>《医学综合知识》考试大纲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ascii="Times New Roman" w:hAnsi="Times New Roman" w:eastAsia="宋体" w:cs="Times New Roman"/>
          <w:bCs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《医学综合知识》，采取闭卷考试的方式，主客观试题相结合，考试时限为120分钟，满分为100分。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《医学综合知识》考试内容主要包括从事医疗卫生工作必需掌握的基础医学知识、卫生政策法规、公共卫生管理及医德医风等。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1. 人体解剖学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主要包括：运动系统、消化系统、呼吸系统、泌尿系统、生殖系统、脉管系统、感觉器、神经系统和内分泌系统等。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2. 生理学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主要包括：细胞的基本功能、血液、血液循环、呼吸和消化、能量代谢和体温、尿的生成和排出、感觉器官、神经系统的功能、内分泌及生殖等。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3. 病理学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主要包括：细胞、组织的适应、损伤和修复;血液循环障碍;炎症;肿瘤;心血管系统疾病;消化系统疾病;泌尿系统疾病;乳腺及女性生殖系统疾病;常见传染病和寄生虫病的概念、类型、病理变化和病因等。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4. 药理学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主要包括：药物效应动力学、药物代谢动力学以及常用药物的药理、临床应用、不良反应和禁忌症等。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5. 诊断学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主要包括：发热、呼吸音、黄疸、腹水、意识障碍和头痛等常见病理现象的发生机制、原因和临床表现等。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6. 卫生政策法规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主要包括：公共卫生法、医疗法、药事法、中医药法、卫生政策等。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7. 其它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主要包括：公共卫生管理、医德医风等。</w:t>
      </w:r>
    </w:p>
    <w:p>
      <w:pPr>
        <w:spacing w:line="360" w:lineRule="auto"/>
        <w:ind w:firstLine="480" w:firstLineChars="200"/>
        <w:rPr>
          <w:rFonts w:hint="eastAsia" w:ascii="仿宋_GB2312" w:hAnsi="仿宋_GB2312" w:eastAsia="仿宋_GB2312" w:cs="仿宋_GB2312"/>
          <w:bCs/>
          <w:kern w:val="0"/>
          <w:sz w:val="24"/>
          <w:szCs w:val="24"/>
        </w:rPr>
      </w:pPr>
    </w:p>
    <w:p>
      <w:pPr>
        <w:spacing w:line="360" w:lineRule="auto"/>
        <w:ind w:firstLine="420" w:firstLineChars="200"/>
        <w:rPr>
          <w:rFonts w:hint="eastAsia" w:ascii="仿宋_GB2312" w:hAnsi="仿宋_GB2312" w:eastAsia="仿宋_GB2312" w:cs="仿宋_GB231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11D80"/>
    <w:rsid w:val="00411D80"/>
    <w:rsid w:val="005125AE"/>
    <w:rsid w:val="005B68E2"/>
    <w:rsid w:val="005D74FD"/>
    <w:rsid w:val="00A47BE4"/>
    <w:rsid w:val="00AB56B0"/>
    <w:rsid w:val="00C42166"/>
    <w:rsid w:val="00C622C0"/>
    <w:rsid w:val="00E46403"/>
    <w:rsid w:val="00EC462E"/>
    <w:rsid w:val="00F53B71"/>
    <w:rsid w:val="00F874AD"/>
    <w:rsid w:val="00FD5F09"/>
    <w:rsid w:val="7FAF8460"/>
    <w:rsid w:val="A6BFDB2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7">
    <w:name w:val="titlestyl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78</Words>
  <Characters>451</Characters>
  <Lines>3</Lines>
  <Paragraphs>1</Paragraphs>
  <TotalTime>4</TotalTime>
  <ScaleCrop>false</ScaleCrop>
  <LinksUpToDate>false</LinksUpToDate>
  <CharactersWithSpaces>528</CharactersWithSpaces>
  <Application>WPS Office_11.8.2.9793_F1E327BC-269C-435d-A152-05C5408002CA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2020-09-28T17:31:00Z</dcterms:created>
  <dc:creator>zhr</dc:creator>
  <cp:lastModifiedBy>greatwall</cp:lastModifiedBy>
  <cp:lastPrinted>2021-03-26T13:43:29Z</cp:lastPrinted>
  <dcterms:modified xsi:type="dcterms:W3CDTF">2021-03-26T13:45:55Z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2052-11.8.2.9793</vt:lpwstr>
  </property>
</Properties>
</file>