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天津市西青区住房和建设委员会没有</w:t>
      </w:r>
      <w:r>
        <w:rPr>
          <w:rFonts w:ascii="方正小标宋简体" w:eastAsia="方正小标宋简体"/>
          <w:w w:val="95"/>
          <w:sz w:val="44"/>
          <w:szCs w:val="44"/>
        </w:rPr>
        <w:t>门户</w:t>
      </w: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/>
          <w:w w:val="95"/>
          <w:sz w:val="44"/>
          <w:szCs w:val="44"/>
        </w:rPr>
        <w:t>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吴晶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27910684</w:t>
      </w:r>
      <w:r>
        <w:rPr>
          <w:rFonts w:hint="eastAsia" w:eastAsia="仿宋_GB2312"/>
          <w:sz w:val="32"/>
          <w:szCs w:val="32"/>
        </w:rPr>
        <w:t>）</w:t>
      </w:r>
    </w:p>
    <w:p/>
    <w:p/>
    <w:p/>
    <w:p>
      <w:pPr>
        <w:spacing w:line="560" w:lineRule="exact"/>
        <w:jc w:val="righ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住房和建设委员会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29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1E"/>
    <w:rsid w:val="002F3CEB"/>
    <w:rsid w:val="00406241"/>
    <w:rsid w:val="004564BC"/>
    <w:rsid w:val="0066489E"/>
    <w:rsid w:val="0067791E"/>
    <w:rsid w:val="00754981"/>
    <w:rsid w:val="00757146"/>
    <w:rsid w:val="0081560F"/>
    <w:rsid w:val="00870046"/>
    <w:rsid w:val="008930FF"/>
    <w:rsid w:val="00935EFB"/>
    <w:rsid w:val="009A2F9F"/>
    <w:rsid w:val="00B13359"/>
    <w:rsid w:val="00B338CB"/>
    <w:rsid w:val="00BC14DF"/>
    <w:rsid w:val="00DF72F7"/>
    <w:rsid w:val="00FF7960"/>
    <w:rsid w:val="52AD5FA1"/>
    <w:rsid w:val="7577B210"/>
    <w:rsid w:val="7DE60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</Words>
  <Characters>224</Characters>
  <Lines>1</Lines>
  <Paragraphs>1</Paragraphs>
  <TotalTime>3</TotalTime>
  <ScaleCrop>false</ScaleCrop>
  <LinksUpToDate>false</LinksUpToDate>
  <CharactersWithSpaces>262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2019-08-11T01:06:00Z</dcterms:created>
  <dc:creator>微软用户</dc:creator>
  <cp:lastModifiedBy>27910684</cp:lastModifiedBy>
  <dcterms:modified xsi:type="dcterms:W3CDTF">2022-08-30T01:55:48Z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