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6E0" w:rsidRDefault="008D2420" w:rsidP="00A5336B">
      <w:pPr>
        <w:jc w:val="center"/>
        <w:rPr>
          <w:rFonts w:ascii="方正小标宋简体" w:eastAsia="方正小标宋简体"/>
          <w:sz w:val="36"/>
          <w:szCs w:val="36"/>
        </w:rPr>
      </w:pPr>
      <w:r>
        <w:rPr>
          <w:rFonts w:ascii="方正小标宋简体" w:eastAsia="方正小标宋简体" w:hint="eastAsia"/>
          <w:sz w:val="36"/>
          <w:szCs w:val="36"/>
        </w:rPr>
        <w:t>西青区民政各科室工作</w:t>
      </w:r>
      <w:r w:rsidR="005766E0" w:rsidRPr="00A5336B">
        <w:rPr>
          <w:rFonts w:ascii="方正小标宋简体" w:eastAsia="方正小标宋简体" w:hint="eastAsia"/>
          <w:sz w:val="36"/>
          <w:szCs w:val="36"/>
        </w:rPr>
        <w:t>人员任务清单</w:t>
      </w:r>
      <w:r>
        <w:rPr>
          <w:rFonts w:ascii="方正小标宋简体" w:eastAsia="方正小标宋简体" w:hint="eastAsia"/>
          <w:sz w:val="36"/>
          <w:szCs w:val="36"/>
        </w:rPr>
        <w:t>（样表）</w:t>
      </w:r>
    </w:p>
    <w:p w:rsidR="008D2420" w:rsidRDefault="008D2420" w:rsidP="008D2420">
      <w:pPr>
        <w:rPr>
          <w:rFonts w:ascii="方正小标宋简体" w:eastAsia="方正小标宋简体"/>
          <w:sz w:val="36"/>
          <w:szCs w:val="36"/>
        </w:rPr>
      </w:pPr>
    </w:p>
    <w:p w:rsidR="008D2420" w:rsidRPr="008D2420" w:rsidRDefault="008D2420" w:rsidP="008D2420">
      <w:pPr>
        <w:rPr>
          <w:rFonts w:ascii="方正仿宋简体" w:eastAsia="方正仿宋简体"/>
          <w:sz w:val="32"/>
          <w:szCs w:val="32"/>
        </w:rPr>
      </w:pPr>
      <w:r>
        <w:rPr>
          <w:rFonts w:ascii="方正仿宋简体" w:eastAsia="方正仿宋简体" w:hint="eastAsia"/>
          <w:sz w:val="32"/>
          <w:szCs w:val="32"/>
        </w:rPr>
        <w:t>科室：</w:t>
      </w:r>
      <w:r w:rsidR="00B7771E">
        <w:rPr>
          <w:rFonts w:ascii="方正仿宋简体" w:eastAsia="方正仿宋简体" w:hint="eastAsia"/>
          <w:sz w:val="32"/>
          <w:szCs w:val="32"/>
        </w:rPr>
        <w:t>天津市西青区革命烈士陵园</w:t>
      </w:r>
      <w:r>
        <w:rPr>
          <w:rFonts w:ascii="方正仿宋简体" w:eastAsia="方正仿宋简体" w:hint="eastAsia"/>
          <w:sz w:val="32"/>
          <w:szCs w:val="32"/>
        </w:rPr>
        <w:t xml:space="preserve">          </w:t>
      </w:r>
      <w:r w:rsidR="00B7771E">
        <w:rPr>
          <w:rFonts w:ascii="方正仿宋简体" w:eastAsia="方正仿宋简体" w:hint="eastAsia"/>
          <w:sz w:val="32"/>
          <w:szCs w:val="32"/>
        </w:rPr>
        <w:t xml:space="preserve">   </w:t>
      </w:r>
      <w:r>
        <w:rPr>
          <w:rFonts w:ascii="方正仿宋简体" w:eastAsia="方正仿宋简体" w:hint="eastAsia"/>
          <w:sz w:val="32"/>
          <w:szCs w:val="32"/>
        </w:rPr>
        <w:t xml:space="preserve">            日期：2017年12月</w:t>
      </w:r>
      <w:r w:rsidR="00B7771E">
        <w:rPr>
          <w:rFonts w:ascii="方正仿宋简体" w:eastAsia="方正仿宋简体" w:hint="eastAsia"/>
          <w:sz w:val="32"/>
          <w:szCs w:val="32"/>
        </w:rPr>
        <w:t>20</w:t>
      </w:r>
      <w:r>
        <w:rPr>
          <w:rFonts w:ascii="方正仿宋简体" w:eastAsia="方正仿宋简体" w:hint="eastAsia"/>
          <w:sz w:val="32"/>
          <w:szCs w:val="32"/>
        </w:rPr>
        <w:t>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4"/>
        <w:gridCol w:w="1560"/>
        <w:gridCol w:w="1417"/>
        <w:gridCol w:w="9899"/>
      </w:tblGrid>
      <w:tr w:rsidR="005766E0" w:rsidTr="00A5336B">
        <w:trPr>
          <w:trHeight w:val="475"/>
        </w:trPr>
        <w:tc>
          <w:tcPr>
            <w:tcW w:w="1134" w:type="dxa"/>
            <w:vAlign w:val="center"/>
          </w:tcPr>
          <w:p w:rsidR="005766E0" w:rsidRPr="00A373BA" w:rsidRDefault="005766E0" w:rsidP="005766E0">
            <w:pPr>
              <w:jc w:val="center"/>
              <w:rPr>
                <w:rFonts w:ascii="方正楷体简体" w:eastAsia="方正楷体简体"/>
                <w:b/>
                <w:sz w:val="32"/>
                <w:szCs w:val="32"/>
              </w:rPr>
            </w:pPr>
            <w:r w:rsidRPr="00A373BA">
              <w:rPr>
                <w:rFonts w:ascii="方正楷体简体" w:eastAsia="方正楷体简体" w:hint="eastAsia"/>
                <w:b/>
                <w:sz w:val="32"/>
                <w:szCs w:val="32"/>
              </w:rPr>
              <w:t>序号</w:t>
            </w:r>
          </w:p>
        </w:tc>
        <w:tc>
          <w:tcPr>
            <w:tcW w:w="1560" w:type="dxa"/>
            <w:vAlign w:val="center"/>
          </w:tcPr>
          <w:p w:rsidR="005766E0" w:rsidRPr="00A373BA" w:rsidRDefault="005766E0" w:rsidP="005766E0">
            <w:pPr>
              <w:jc w:val="center"/>
              <w:rPr>
                <w:rFonts w:ascii="方正楷体简体" w:eastAsia="方正楷体简体"/>
                <w:b/>
                <w:sz w:val="32"/>
                <w:szCs w:val="32"/>
              </w:rPr>
            </w:pPr>
            <w:r w:rsidRPr="00A373BA">
              <w:rPr>
                <w:rFonts w:ascii="方正楷体简体" w:eastAsia="方正楷体简体" w:hint="eastAsia"/>
                <w:b/>
                <w:sz w:val="32"/>
                <w:szCs w:val="32"/>
              </w:rPr>
              <w:t>工作岗位</w:t>
            </w:r>
          </w:p>
        </w:tc>
        <w:tc>
          <w:tcPr>
            <w:tcW w:w="1417" w:type="dxa"/>
            <w:vAlign w:val="center"/>
          </w:tcPr>
          <w:p w:rsidR="005766E0" w:rsidRPr="00A373BA" w:rsidRDefault="005766E0" w:rsidP="005766E0">
            <w:pPr>
              <w:jc w:val="center"/>
              <w:rPr>
                <w:rFonts w:ascii="方正楷体简体" w:eastAsia="方正楷体简体"/>
                <w:b/>
                <w:sz w:val="32"/>
                <w:szCs w:val="32"/>
              </w:rPr>
            </w:pPr>
            <w:r w:rsidRPr="00A373BA">
              <w:rPr>
                <w:rFonts w:ascii="方正楷体简体" w:eastAsia="方正楷体简体" w:hint="eastAsia"/>
                <w:b/>
                <w:sz w:val="32"/>
                <w:szCs w:val="32"/>
              </w:rPr>
              <w:t>责任人</w:t>
            </w:r>
          </w:p>
        </w:tc>
        <w:tc>
          <w:tcPr>
            <w:tcW w:w="9899" w:type="dxa"/>
            <w:vAlign w:val="center"/>
          </w:tcPr>
          <w:p w:rsidR="005766E0" w:rsidRPr="00A373BA" w:rsidRDefault="005766E0" w:rsidP="005766E0">
            <w:pPr>
              <w:jc w:val="center"/>
              <w:rPr>
                <w:rFonts w:ascii="方正楷体简体" w:eastAsia="方正楷体简体"/>
                <w:b/>
                <w:sz w:val="32"/>
                <w:szCs w:val="32"/>
              </w:rPr>
            </w:pPr>
            <w:r w:rsidRPr="00A373BA">
              <w:rPr>
                <w:rFonts w:ascii="方正楷体简体" w:eastAsia="方正楷体简体" w:hint="eastAsia"/>
                <w:b/>
                <w:sz w:val="32"/>
                <w:szCs w:val="32"/>
              </w:rPr>
              <w:t>工作任务</w:t>
            </w:r>
          </w:p>
        </w:tc>
      </w:tr>
      <w:tr w:rsidR="005766E0" w:rsidRPr="00A5336B" w:rsidTr="008D2420">
        <w:trPr>
          <w:trHeight w:val="5660"/>
        </w:trPr>
        <w:tc>
          <w:tcPr>
            <w:tcW w:w="1134" w:type="dxa"/>
            <w:vAlign w:val="center"/>
          </w:tcPr>
          <w:p w:rsidR="005766E0" w:rsidRPr="00A5336B" w:rsidRDefault="00A3071A" w:rsidP="005766E0">
            <w:pPr>
              <w:jc w:val="center"/>
              <w:rPr>
                <w:rFonts w:ascii="方正仿宋简体" w:eastAsia="方正仿宋简体"/>
                <w:b/>
                <w:sz w:val="28"/>
                <w:szCs w:val="28"/>
              </w:rPr>
            </w:pPr>
            <w:r>
              <w:rPr>
                <w:rFonts w:ascii="方正仿宋简体" w:eastAsia="方正仿宋简体" w:hint="eastAsia"/>
                <w:b/>
                <w:sz w:val="28"/>
                <w:szCs w:val="28"/>
              </w:rPr>
              <w:lastRenderedPageBreak/>
              <w:t>1</w:t>
            </w:r>
          </w:p>
        </w:tc>
        <w:tc>
          <w:tcPr>
            <w:tcW w:w="1560" w:type="dxa"/>
            <w:vAlign w:val="center"/>
          </w:tcPr>
          <w:p w:rsidR="005766E0" w:rsidRPr="00A5336B" w:rsidRDefault="008D2420" w:rsidP="008D2420">
            <w:pPr>
              <w:jc w:val="center"/>
              <w:rPr>
                <w:rFonts w:ascii="方正仿宋简体" w:eastAsia="方正仿宋简体"/>
                <w:b/>
                <w:sz w:val="28"/>
                <w:szCs w:val="28"/>
              </w:rPr>
            </w:pPr>
            <w:r>
              <w:rPr>
                <w:rFonts w:ascii="方正仿宋简体" w:eastAsia="方正仿宋简体" w:hint="eastAsia"/>
                <w:b/>
                <w:sz w:val="28"/>
                <w:szCs w:val="28"/>
              </w:rPr>
              <w:t>科室负责人</w:t>
            </w:r>
          </w:p>
        </w:tc>
        <w:tc>
          <w:tcPr>
            <w:tcW w:w="1417" w:type="dxa"/>
            <w:vAlign w:val="center"/>
          </w:tcPr>
          <w:p w:rsidR="005766E0" w:rsidRPr="00A5336B" w:rsidRDefault="00B7771E" w:rsidP="005766E0">
            <w:pPr>
              <w:jc w:val="center"/>
              <w:rPr>
                <w:rFonts w:ascii="方正仿宋简体" w:eastAsia="方正仿宋简体"/>
                <w:b/>
                <w:sz w:val="28"/>
                <w:szCs w:val="28"/>
              </w:rPr>
            </w:pPr>
            <w:r>
              <w:rPr>
                <w:rFonts w:ascii="方正仿宋简体" w:eastAsia="方正仿宋简体" w:hint="eastAsia"/>
                <w:b/>
                <w:sz w:val="28"/>
                <w:szCs w:val="28"/>
              </w:rPr>
              <w:t>王世山</w:t>
            </w:r>
          </w:p>
        </w:tc>
        <w:tc>
          <w:tcPr>
            <w:tcW w:w="9899" w:type="dxa"/>
            <w:vAlign w:val="center"/>
          </w:tcPr>
          <w:p w:rsidR="00B7771E" w:rsidRPr="00B7771E" w:rsidRDefault="00B7771E" w:rsidP="00B7771E">
            <w:pPr>
              <w:ind w:firstLineChars="200" w:firstLine="420"/>
              <w:rPr>
                <w:szCs w:val="21"/>
              </w:rPr>
            </w:pPr>
            <w:r w:rsidRPr="00B7771E">
              <w:rPr>
                <w:rFonts w:hint="eastAsia"/>
                <w:szCs w:val="21"/>
              </w:rPr>
              <w:t>1</w:t>
            </w:r>
            <w:r w:rsidRPr="00B7771E">
              <w:rPr>
                <w:rFonts w:hint="eastAsia"/>
                <w:szCs w:val="21"/>
              </w:rPr>
              <w:t>、制定、完善科室党建学习、财务管理、资料管理、来访管理、凭吊管理等各项管理制度，制定、完善科室对外服务标准，并切实起到模范带头作用、狠抓落实，和科室人员一起不断夯实提升单位科室管理水平。</w:t>
            </w:r>
          </w:p>
          <w:p w:rsidR="00B7771E" w:rsidRPr="00B7771E" w:rsidRDefault="00B7771E" w:rsidP="00B7771E">
            <w:pPr>
              <w:ind w:firstLineChars="200" w:firstLine="420"/>
              <w:rPr>
                <w:szCs w:val="21"/>
              </w:rPr>
            </w:pPr>
            <w:r w:rsidRPr="00B7771E">
              <w:rPr>
                <w:rFonts w:hint="eastAsia"/>
                <w:szCs w:val="21"/>
              </w:rPr>
              <w:t>2</w:t>
            </w:r>
            <w:r w:rsidRPr="00B7771E">
              <w:rPr>
                <w:rFonts w:hint="eastAsia"/>
                <w:szCs w:val="21"/>
              </w:rPr>
              <w:t>、策划开展共建单位建设、红色品牌创建及忠诚等主题教育活动，不断夯实爱国主义教育网络体系建设。</w:t>
            </w:r>
          </w:p>
          <w:p w:rsidR="00B7771E" w:rsidRPr="00B7771E" w:rsidRDefault="00B7771E" w:rsidP="00B7771E">
            <w:pPr>
              <w:ind w:firstLineChars="200" w:firstLine="420"/>
              <w:rPr>
                <w:szCs w:val="21"/>
              </w:rPr>
            </w:pPr>
            <w:r w:rsidRPr="00B7771E">
              <w:rPr>
                <w:rFonts w:hint="eastAsia"/>
                <w:szCs w:val="21"/>
              </w:rPr>
              <w:t>3</w:t>
            </w:r>
            <w:r w:rsidRPr="00B7771E">
              <w:rPr>
                <w:rFonts w:hint="eastAsia"/>
                <w:szCs w:val="21"/>
              </w:rPr>
              <w:t>、按照局党组要求，做好单位建设规划、预算，督促有关人员，按照有关单位要求做好单位建设维修、维护和政府采购等工作。</w:t>
            </w:r>
          </w:p>
          <w:p w:rsidR="00B7771E" w:rsidRPr="00B7771E" w:rsidRDefault="00B7771E" w:rsidP="00B7771E">
            <w:pPr>
              <w:ind w:firstLineChars="200" w:firstLine="420"/>
              <w:rPr>
                <w:szCs w:val="21"/>
              </w:rPr>
            </w:pPr>
            <w:r w:rsidRPr="00B7771E">
              <w:rPr>
                <w:rFonts w:hint="eastAsia"/>
                <w:szCs w:val="21"/>
              </w:rPr>
              <w:t>4</w:t>
            </w:r>
            <w:r w:rsidRPr="00B7771E">
              <w:rPr>
                <w:rFonts w:hint="eastAsia"/>
                <w:szCs w:val="21"/>
              </w:rPr>
              <w:t>、督促有关单位、有关人员不断推进园区绿化管理水平提升、确保园区环境清整，不断加强园区各项设施设备安全管理、确保各项活动的正常开展。</w:t>
            </w:r>
          </w:p>
          <w:p w:rsidR="004A6F46" w:rsidRPr="00B7771E" w:rsidRDefault="004A6F46" w:rsidP="00A5336B">
            <w:pPr>
              <w:spacing w:line="520" w:lineRule="exact"/>
              <w:ind w:firstLineChars="200" w:firstLine="480"/>
              <w:rPr>
                <w:rFonts w:ascii="方正仿宋简体" w:eastAsia="方正仿宋简体"/>
                <w:sz w:val="24"/>
                <w:szCs w:val="24"/>
              </w:rPr>
            </w:pPr>
          </w:p>
        </w:tc>
      </w:tr>
      <w:tr w:rsidR="00761DC9" w:rsidTr="00761DC9">
        <w:trPr>
          <w:trHeight w:val="702"/>
        </w:trPr>
        <w:tc>
          <w:tcPr>
            <w:tcW w:w="1134" w:type="dxa"/>
            <w:vAlign w:val="center"/>
          </w:tcPr>
          <w:p w:rsidR="00761DC9" w:rsidRPr="00A373BA" w:rsidRDefault="00761DC9" w:rsidP="00435AD0">
            <w:pPr>
              <w:jc w:val="center"/>
              <w:rPr>
                <w:rFonts w:ascii="方正楷体简体" w:eastAsia="方正楷体简体"/>
                <w:b/>
                <w:sz w:val="32"/>
                <w:szCs w:val="32"/>
              </w:rPr>
            </w:pPr>
            <w:r w:rsidRPr="00A373BA">
              <w:rPr>
                <w:rFonts w:ascii="方正楷体简体" w:eastAsia="方正楷体简体" w:hint="eastAsia"/>
                <w:b/>
                <w:sz w:val="32"/>
                <w:szCs w:val="32"/>
              </w:rPr>
              <w:t>序号</w:t>
            </w:r>
          </w:p>
        </w:tc>
        <w:tc>
          <w:tcPr>
            <w:tcW w:w="1560" w:type="dxa"/>
            <w:vAlign w:val="center"/>
          </w:tcPr>
          <w:p w:rsidR="00761DC9" w:rsidRPr="00A373BA" w:rsidRDefault="00761DC9" w:rsidP="00435AD0">
            <w:pPr>
              <w:jc w:val="center"/>
              <w:rPr>
                <w:rFonts w:ascii="方正楷体简体" w:eastAsia="方正楷体简体"/>
                <w:b/>
                <w:sz w:val="32"/>
                <w:szCs w:val="32"/>
              </w:rPr>
            </w:pPr>
            <w:r w:rsidRPr="00A373BA">
              <w:rPr>
                <w:rFonts w:ascii="方正楷体简体" w:eastAsia="方正楷体简体" w:hint="eastAsia"/>
                <w:b/>
                <w:sz w:val="32"/>
                <w:szCs w:val="32"/>
              </w:rPr>
              <w:t>工作岗位</w:t>
            </w:r>
          </w:p>
        </w:tc>
        <w:tc>
          <w:tcPr>
            <w:tcW w:w="1417" w:type="dxa"/>
            <w:vAlign w:val="center"/>
          </w:tcPr>
          <w:p w:rsidR="00761DC9" w:rsidRPr="00A373BA" w:rsidRDefault="00761DC9" w:rsidP="00435AD0">
            <w:pPr>
              <w:jc w:val="center"/>
              <w:rPr>
                <w:rFonts w:ascii="方正楷体简体" w:eastAsia="方正楷体简体"/>
                <w:b/>
                <w:sz w:val="32"/>
                <w:szCs w:val="32"/>
              </w:rPr>
            </w:pPr>
            <w:r w:rsidRPr="00A373BA">
              <w:rPr>
                <w:rFonts w:ascii="方正楷体简体" w:eastAsia="方正楷体简体" w:hint="eastAsia"/>
                <w:b/>
                <w:sz w:val="32"/>
                <w:szCs w:val="32"/>
              </w:rPr>
              <w:t>责任人</w:t>
            </w:r>
          </w:p>
        </w:tc>
        <w:tc>
          <w:tcPr>
            <w:tcW w:w="9899" w:type="dxa"/>
            <w:vAlign w:val="center"/>
          </w:tcPr>
          <w:p w:rsidR="00761DC9" w:rsidRPr="00A373BA" w:rsidRDefault="00761DC9" w:rsidP="00435AD0">
            <w:pPr>
              <w:jc w:val="center"/>
              <w:rPr>
                <w:rFonts w:ascii="方正楷体简体" w:eastAsia="方正楷体简体"/>
                <w:b/>
                <w:sz w:val="32"/>
                <w:szCs w:val="32"/>
              </w:rPr>
            </w:pPr>
            <w:r w:rsidRPr="00A373BA">
              <w:rPr>
                <w:rFonts w:ascii="方正楷体简体" w:eastAsia="方正楷体简体" w:hint="eastAsia"/>
                <w:b/>
                <w:sz w:val="32"/>
                <w:szCs w:val="32"/>
              </w:rPr>
              <w:t>工作任务</w:t>
            </w:r>
          </w:p>
        </w:tc>
      </w:tr>
      <w:tr w:rsidR="00761DC9" w:rsidTr="008D2420">
        <w:trPr>
          <w:trHeight w:val="2967"/>
        </w:trPr>
        <w:tc>
          <w:tcPr>
            <w:tcW w:w="1134" w:type="dxa"/>
            <w:vAlign w:val="center"/>
          </w:tcPr>
          <w:p w:rsidR="00761DC9" w:rsidRPr="00A5336B" w:rsidRDefault="00761DC9" w:rsidP="005766E0">
            <w:pPr>
              <w:jc w:val="center"/>
              <w:rPr>
                <w:rFonts w:ascii="方正仿宋简体" w:eastAsia="方正仿宋简体"/>
                <w:b/>
                <w:sz w:val="28"/>
                <w:szCs w:val="28"/>
              </w:rPr>
            </w:pPr>
            <w:r w:rsidRPr="00A5336B">
              <w:rPr>
                <w:rFonts w:ascii="方正仿宋简体" w:eastAsia="方正仿宋简体" w:hint="eastAsia"/>
                <w:b/>
                <w:sz w:val="28"/>
                <w:szCs w:val="28"/>
              </w:rPr>
              <w:lastRenderedPageBreak/>
              <w:t>2</w:t>
            </w:r>
          </w:p>
        </w:tc>
        <w:tc>
          <w:tcPr>
            <w:tcW w:w="1560" w:type="dxa"/>
            <w:vAlign w:val="center"/>
          </w:tcPr>
          <w:p w:rsidR="00761DC9" w:rsidRPr="00A5336B" w:rsidRDefault="00B7771E" w:rsidP="0007099E">
            <w:pPr>
              <w:jc w:val="center"/>
              <w:rPr>
                <w:rFonts w:ascii="方正仿宋简体" w:eastAsia="方正仿宋简体"/>
                <w:b/>
                <w:sz w:val="28"/>
                <w:szCs w:val="28"/>
              </w:rPr>
            </w:pPr>
            <w:r>
              <w:rPr>
                <w:rFonts w:ascii="方正仿宋简体" w:eastAsia="方正仿宋简体" w:hint="eastAsia"/>
                <w:b/>
                <w:sz w:val="28"/>
                <w:szCs w:val="28"/>
              </w:rPr>
              <w:t>副主任</w:t>
            </w:r>
            <w:r w:rsidR="00761DC9" w:rsidRPr="00A5336B">
              <w:rPr>
                <w:rFonts w:ascii="方正仿宋简体" w:eastAsia="方正仿宋简体" w:hint="eastAsia"/>
                <w:b/>
                <w:sz w:val="28"/>
                <w:szCs w:val="28"/>
              </w:rPr>
              <w:t>工作</w:t>
            </w:r>
          </w:p>
        </w:tc>
        <w:tc>
          <w:tcPr>
            <w:tcW w:w="1417" w:type="dxa"/>
            <w:vAlign w:val="center"/>
          </w:tcPr>
          <w:p w:rsidR="00761DC9" w:rsidRPr="00A5336B" w:rsidRDefault="00B7771E" w:rsidP="005766E0">
            <w:pPr>
              <w:jc w:val="center"/>
              <w:rPr>
                <w:rFonts w:ascii="方正仿宋简体" w:eastAsia="方正仿宋简体"/>
                <w:b/>
                <w:sz w:val="28"/>
                <w:szCs w:val="28"/>
              </w:rPr>
            </w:pPr>
            <w:r>
              <w:rPr>
                <w:rFonts w:ascii="方正仿宋简体" w:eastAsia="方正仿宋简体" w:hint="eastAsia"/>
                <w:b/>
                <w:sz w:val="28"/>
                <w:szCs w:val="28"/>
              </w:rPr>
              <w:t>闫少伟</w:t>
            </w:r>
          </w:p>
        </w:tc>
        <w:tc>
          <w:tcPr>
            <w:tcW w:w="9899" w:type="dxa"/>
            <w:vAlign w:val="center"/>
          </w:tcPr>
          <w:p w:rsidR="00B7771E" w:rsidRPr="00B7771E" w:rsidRDefault="00B7771E" w:rsidP="00B7771E">
            <w:pPr>
              <w:ind w:firstLineChars="200" w:firstLine="420"/>
              <w:rPr>
                <w:szCs w:val="21"/>
              </w:rPr>
            </w:pPr>
            <w:r w:rsidRPr="00B7771E">
              <w:rPr>
                <w:rFonts w:hint="eastAsia"/>
                <w:szCs w:val="21"/>
              </w:rPr>
              <w:t>1</w:t>
            </w:r>
            <w:r w:rsidRPr="00B7771E">
              <w:rPr>
                <w:rFonts w:hint="eastAsia"/>
                <w:szCs w:val="21"/>
              </w:rPr>
              <w:t>、负责单位资料收集管理、食堂制度设定及日常管理等办公室内务管理工作。</w:t>
            </w:r>
          </w:p>
          <w:p w:rsidR="00B7771E" w:rsidRPr="00B7771E" w:rsidRDefault="00B7771E" w:rsidP="00B7771E">
            <w:pPr>
              <w:ind w:firstLineChars="200" w:firstLine="420"/>
              <w:rPr>
                <w:szCs w:val="21"/>
              </w:rPr>
            </w:pPr>
            <w:r w:rsidRPr="00B7771E">
              <w:rPr>
                <w:rFonts w:hint="eastAsia"/>
                <w:szCs w:val="21"/>
              </w:rPr>
              <w:t>2</w:t>
            </w:r>
            <w:r w:rsidRPr="00B7771E">
              <w:rPr>
                <w:rFonts w:hint="eastAsia"/>
                <w:szCs w:val="21"/>
              </w:rPr>
              <w:t>、按照有关单位要求做好单位建设维修、维护和政府采购等工作。</w:t>
            </w:r>
          </w:p>
          <w:p w:rsidR="00B7771E" w:rsidRPr="00B7771E" w:rsidRDefault="00B7771E" w:rsidP="00B7771E">
            <w:pPr>
              <w:ind w:firstLineChars="200" w:firstLine="420"/>
              <w:rPr>
                <w:szCs w:val="21"/>
              </w:rPr>
            </w:pPr>
            <w:r w:rsidRPr="00B7771E">
              <w:rPr>
                <w:rFonts w:hint="eastAsia"/>
                <w:szCs w:val="21"/>
              </w:rPr>
              <w:t>3</w:t>
            </w:r>
            <w:r w:rsidRPr="00B7771E">
              <w:rPr>
                <w:rFonts w:hint="eastAsia"/>
                <w:szCs w:val="21"/>
              </w:rPr>
              <w:t>、督促协调有关单位完成园区绿化养植养护及苗木补栽等工作、确保园区环境清整，不断加强园区各项设施设备安全管理、确保各项活动的正常开展。</w:t>
            </w:r>
          </w:p>
          <w:p w:rsidR="00B7771E" w:rsidRPr="00B7771E" w:rsidRDefault="00B7771E" w:rsidP="00B7771E">
            <w:pPr>
              <w:ind w:firstLineChars="200" w:firstLine="420"/>
              <w:rPr>
                <w:szCs w:val="21"/>
              </w:rPr>
            </w:pPr>
            <w:r w:rsidRPr="00B7771E">
              <w:rPr>
                <w:rFonts w:hint="eastAsia"/>
                <w:szCs w:val="21"/>
              </w:rPr>
              <w:t>4</w:t>
            </w:r>
            <w:r w:rsidRPr="00B7771E">
              <w:rPr>
                <w:rFonts w:hint="eastAsia"/>
                <w:szCs w:val="21"/>
              </w:rPr>
              <w:t>、协助主任完成其它工作。</w:t>
            </w:r>
          </w:p>
          <w:p w:rsidR="00761DC9" w:rsidRPr="00B7771E" w:rsidRDefault="00761DC9" w:rsidP="008D2420">
            <w:pPr>
              <w:spacing w:line="520" w:lineRule="exact"/>
              <w:ind w:firstLineChars="200" w:firstLine="480"/>
              <w:rPr>
                <w:rFonts w:ascii="方正仿宋简体" w:eastAsia="方正仿宋简体" w:hAnsi="仿宋" w:cs="仿宋"/>
                <w:color w:val="000000" w:themeColor="text1"/>
                <w:sz w:val="24"/>
                <w:szCs w:val="24"/>
              </w:rPr>
            </w:pPr>
          </w:p>
        </w:tc>
      </w:tr>
      <w:tr w:rsidR="00761DC9" w:rsidTr="003955E7">
        <w:trPr>
          <w:trHeight w:val="601"/>
        </w:trPr>
        <w:tc>
          <w:tcPr>
            <w:tcW w:w="1134" w:type="dxa"/>
            <w:vAlign w:val="center"/>
          </w:tcPr>
          <w:p w:rsidR="00761DC9" w:rsidRPr="00A5336B" w:rsidRDefault="00761DC9" w:rsidP="00435AD0">
            <w:pPr>
              <w:jc w:val="center"/>
              <w:rPr>
                <w:rFonts w:ascii="方正仿宋简体" w:eastAsia="方正仿宋简体"/>
                <w:b/>
                <w:sz w:val="28"/>
                <w:szCs w:val="28"/>
              </w:rPr>
            </w:pPr>
            <w:r w:rsidRPr="00A5336B">
              <w:rPr>
                <w:rFonts w:ascii="方正仿宋简体" w:eastAsia="方正仿宋简体" w:hint="eastAsia"/>
                <w:b/>
                <w:sz w:val="28"/>
                <w:szCs w:val="28"/>
              </w:rPr>
              <w:t>3</w:t>
            </w:r>
          </w:p>
        </w:tc>
        <w:tc>
          <w:tcPr>
            <w:tcW w:w="1560" w:type="dxa"/>
            <w:vAlign w:val="center"/>
          </w:tcPr>
          <w:p w:rsidR="00761DC9" w:rsidRPr="00A5336B" w:rsidRDefault="00B7771E" w:rsidP="0007099E">
            <w:pPr>
              <w:jc w:val="center"/>
              <w:rPr>
                <w:rFonts w:ascii="方正仿宋简体" w:eastAsia="方正仿宋简体"/>
                <w:b/>
                <w:sz w:val="28"/>
                <w:szCs w:val="28"/>
              </w:rPr>
            </w:pPr>
            <w:r>
              <w:rPr>
                <w:rFonts w:ascii="方正仿宋简体" w:eastAsia="方正仿宋简体" w:hint="eastAsia"/>
                <w:b/>
                <w:sz w:val="28"/>
                <w:szCs w:val="28"/>
              </w:rPr>
              <w:t>财务</w:t>
            </w:r>
            <w:r w:rsidR="00761DC9" w:rsidRPr="00A5336B">
              <w:rPr>
                <w:rFonts w:ascii="方正仿宋简体" w:eastAsia="方正仿宋简体" w:hint="eastAsia"/>
                <w:b/>
                <w:sz w:val="28"/>
                <w:szCs w:val="28"/>
              </w:rPr>
              <w:t>工作</w:t>
            </w:r>
          </w:p>
        </w:tc>
        <w:tc>
          <w:tcPr>
            <w:tcW w:w="1417" w:type="dxa"/>
            <w:vAlign w:val="center"/>
          </w:tcPr>
          <w:p w:rsidR="00761DC9" w:rsidRPr="00A5336B" w:rsidRDefault="00B7771E" w:rsidP="00435AD0">
            <w:pPr>
              <w:jc w:val="center"/>
              <w:rPr>
                <w:rFonts w:ascii="方正仿宋简体" w:eastAsia="方正仿宋简体"/>
                <w:b/>
                <w:sz w:val="28"/>
                <w:szCs w:val="28"/>
              </w:rPr>
            </w:pPr>
            <w:r>
              <w:rPr>
                <w:rFonts w:ascii="方正仿宋简体" w:eastAsia="方正仿宋简体" w:hint="eastAsia"/>
                <w:b/>
                <w:sz w:val="28"/>
                <w:szCs w:val="28"/>
              </w:rPr>
              <w:t>张芳</w:t>
            </w:r>
          </w:p>
        </w:tc>
        <w:tc>
          <w:tcPr>
            <w:tcW w:w="9899" w:type="dxa"/>
            <w:vAlign w:val="center"/>
          </w:tcPr>
          <w:p w:rsidR="00B7771E" w:rsidRPr="00B7771E" w:rsidRDefault="00B7771E" w:rsidP="00B7771E">
            <w:pPr>
              <w:ind w:firstLineChars="200" w:firstLine="420"/>
              <w:rPr>
                <w:szCs w:val="21"/>
              </w:rPr>
            </w:pPr>
            <w:r w:rsidRPr="00B7771E">
              <w:rPr>
                <w:rFonts w:hint="eastAsia"/>
                <w:szCs w:val="21"/>
              </w:rPr>
              <w:t>1</w:t>
            </w:r>
            <w:r w:rsidRPr="00B7771E">
              <w:rPr>
                <w:rFonts w:hint="eastAsia"/>
                <w:szCs w:val="21"/>
              </w:rPr>
              <w:t>、负责单位银行、现金日记账、事业单位法人验收、等出纳工作、严格遵守财经纪律、确保单位账账相符、账实相符。</w:t>
            </w:r>
          </w:p>
          <w:p w:rsidR="00B7771E" w:rsidRPr="00B7771E" w:rsidRDefault="00B7771E" w:rsidP="00B7771E">
            <w:pPr>
              <w:ind w:firstLineChars="200" w:firstLine="420"/>
              <w:rPr>
                <w:szCs w:val="21"/>
              </w:rPr>
            </w:pPr>
            <w:r w:rsidRPr="00B7771E">
              <w:rPr>
                <w:rFonts w:hint="eastAsia"/>
                <w:szCs w:val="21"/>
              </w:rPr>
              <w:t>2</w:t>
            </w:r>
            <w:r w:rsidRPr="00B7771E">
              <w:rPr>
                <w:rFonts w:hint="eastAsia"/>
                <w:szCs w:val="21"/>
              </w:rPr>
              <w:t>、做好食堂日记账的审核管理、确保食堂正常运转。</w:t>
            </w:r>
          </w:p>
          <w:p w:rsidR="00B7771E" w:rsidRPr="00B7771E" w:rsidRDefault="00B7771E" w:rsidP="00B7771E">
            <w:pPr>
              <w:ind w:firstLineChars="200" w:firstLine="420"/>
              <w:rPr>
                <w:szCs w:val="21"/>
              </w:rPr>
            </w:pPr>
            <w:r w:rsidRPr="00B7771E">
              <w:rPr>
                <w:rFonts w:hint="eastAsia"/>
                <w:szCs w:val="21"/>
              </w:rPr>
              <w:t>3</w:t>
            </w:r>
            <w:r w:rsidRPr="00B7771E">
              <w:rPr>
                <w:rFonts w:hint="eastAsia"/>
                <w:szCs w:val="21"/>
              </w:rPr>
              <w:t>、做好日记账原始凭证、事业单位法人证书等单位会计资料的收集和保存工作。</w:t>
            </w:r>
          </w:p>
          <w:p w:rsidR="00B7771E" w:rsidRPr="00B7771E" w:rsidRDefault="00B7771E" w:rsidP="00B7771E">
            <w:pPr>
              <w:ind w:firstLineChars="200" w:firstLine="420"/>
              <w:rPr>
                <w:szCs w:val="21"/>
              </w:rPr>
            </w:pPr>
            <w:r w:rsidRPr="00B7771E">
              <w:rPr>
                <w:rFonts w:hint="eastAsia"/>
                <w:szCs w:val="21"/>
              </w:rPr>
              <w:t>4</w:t>
            </w:r>
            <w:r w:rsidRPr="00B7771E">
              <w:rPr>
                <w:rFonts w:hint="eastAsia"/>
                <w:szCs w:val="21"/>
              </w:rPr>
              <w:t>、完成领导交办的其它工作。</w:t>
            </w:r>
          </w:p>
          <w:p w:rsidR="00761DC9" w:rsidRPr="00B7771E" w:rsidRDefault="00761DC9" w:rsidP="00B7771E">
            <w:pPr>
              <w:spacing w:line="520" w:lineRule="exact"/>
              <w:ind w:firstLineChars="200" w:firstLine="420"/>
            </w:pPr>
          </w:p>
        </w:tc>
      </w:tr>
      <w:tr w:rsidR="00761DC9" w:rsidTr="00761DC9">
        <w:trPr>
          <w:trHeight w:val="1498"/>
        </w:trPr>
        <w:tc>
          <w:tcPr>
            <w:tcW w:w="1134" w:type="dxa"/>
            <w:vAlign w:val="center"/>
          </w:tcPr>
          <w:p w:rsidR="00761DC9" w:rsidRPr="00A5336B" w:rsidRDefault="00761DC9" w:rsidP="00114B7B">
            <w:pPr>
              <w:jc w:val="center"/>
              <w:rPr>
                <w:rFonts w:ascii="方正仿宋简体" w:eastAsia="方正仿宋简体"/>
                <w:b/>
                <w:sz w:val="28"/>
                <w:szCs w:val="28"/>
              </w:rPr>
            </w:pPr>
            <w:r w:rsidRPr="00A5336B">
              <w:rPr>
                <w:rFonts w:ascii="方正仿宋简体" w:eastAsia="方正仿宋简体" w:hint="eastAsia"/>
                <w:b/>
                <w:sz w:val="28"/>
                <w:szCs w:val="28"/>
              </w:rPr>
              <w:t>4</w:t>
            </w:r>
          </w:p>
        </w:tc>
        <w:tc>
          <w:tcPr>
            <w:tcW w:w="1560" w:type="dxa"/>
            <w:vAlign w:val="center"/>
          </w:tcPr>
          <w:p w:rsidR="00761DC9" w:rsidRPr="00A5336B" w:rsidRDefault="00B7771E" w:rsidP="0007099E">
            <w:pPr>
              <w:jc w:val="center"/>
              <w:rPr>
                <w:rFonts w:ascii="方正仿宋简体" w:eastAsia="方正仿宋简体"/>
                <w:b/>
                <w:sz w:val="28"/>
                <w:szCs w:val="28"/>
              </w:rPr>
            </w:pPr>
            <w:r>
              <w:rPr>
                <w:rFonts w:ascii="方正仿宋简体" w:eastAsia="方正仿宋简体" w:hint="eastAsia"/>
                <w:b/>
                <w:sz w:val="28"/>
                <w:szCs w:val="28"/>
              </w:rPr>
              <w:t>科员</w:t>
            </w:r>
            <w:r w:rsidR="00761DC9" w:rsidRPr="00A5336B">
              <w:rPr>
                <w:rFonts w:ascii="方正仿宋简体" w:eastAsia="方正仿宋简体" w:hint="eastAsia"/>
                <w:b/>
                <w:sz w:val="28"/>
                <w:szCs w:val="28"/>
              </w:rPr>
              <w:t>工作</w:t>
            </w:r>
          </w:p>
        </w:tc>
        <w:tc>
          <w:tcPr>
            <w:tcW w:w="1417" w:type="dxa"/>
            <w:vAlign w:val="center"/>
          </w:tcPr>
          <w:p w:rsidR="00761DC9" w:rsidRPr="00A5336B" w:rsidRDefault="00B7771E" w:rsidP="00114B7B">
            <w:pPr>
              <w:jc w:val="center"/>
              <w:rPr>
                <w:rFonts w:ascii="方正仿宋简体" w:eastAsia="方正仿宋简体"/>
                <w:b/>
                <w:sz w:val="28"/>
                <w:szCs w:val="28"/>
              </w:rPr>
            </w:pPr>
            <w:r>
              <w:rPr>
                <w:rFonts w:ascii="方正仿宋简体" w:eastAsia="方正仿宋简体" w:hint="eastAsia"/>
                <w:b/>
                <w:sz w:val="28"/>
                <w:szCs w:val="28"/>
              </w:rPr>
              <w:t>王春普</w:t>
            </w:r>
          </w:p>
        </w:tc>
        <w:tc>
          <w:tcPr>
            <w:tcW w:w="9899" w:type="dxa"/>
            <w:vAlign w:val="center"/>
          </w:tcPr>
          <w:p w:rsidR="00B7771E" w:rsidRPr="00B7771E" w:rsidRDefault="00B7771E" w:rsidP="00B7771E">
            <w:pPr>
              <w:ind w:firstLineChars="200" w:firstLine="420"/>
              <w:rPr>
                <w:szCs w:val="21"/>
              </w:rPr>
            </w:pPr>
            <w:r w:rsidRPr="00B7771E">
              <w:rPr>
                <w:rFonts w:hint="eastAsia"/>
                <w:szCs w:val="21"/>
              </w:rPr>
              <w:t>1</w:t>
            </w:r>
            <w:r w:rsidRPr="00B7771E">
              <w:rPr>
                <w:rFonts w:hint="eastAsia"/>
                <w:szCs w:val="21"/>
              </w:rPr>
              <w:t>、负责对纪念馆、烈士纪念碑等烈士固定纪念设施及其它设施设备进行日常安全巡察工作，发现安全问题及时汇报。</w:t>
            </w:r>
          </w:p>
          <w:p w:rsidR="00B7771E" w:rsidRPr="00B7771E" w:rsidRDefault="00B7771E" w:rsidP="00B7771E">
            <w:pPr>
              <w:ind w:firstLineChars="200" w:firstLine="420"/>
              <w:rPr>
                <w:szCs w:val="21"/>
              </w:rPr>
            </w:pPr>
            <w:r w:rsidRPr="00B7771E">
              <w:rPr>
                <w:rFonts w:hint="eastAsia"/>
                <w:szCs w:val="21"/>
              </w:rPr>
              <w:t>2</w:t>
            </w:r>
            <w:r w:rsidRPr="00B7771E">
              <w:rPr>
                <w:rFonts w:hint="eastAsia"/>
                <w:szCs w:val="21"/>
              </w:rPr>
              <w:t>、负责对单位资料室进行日常管理。</w:t>
            </w:r>
          </w:p>
          <w:p w:rsidR="00B7771E" w:rsidRPr="00B7771E" w:rsidRDefault="00B7771E" w:rsidP="00B7771E">
            <w:pPr>
              <w:ind w:firstLineChars="200" w:firstLine="420"/>
              <w:rPr>
                <w:szCs w:val="21"/>
              </w:rPr>
            </w:pPr>
            <w:r w:rsidRPr="00B7771E">
              <w:rPr>
                <w:rFonts w:hint="eastAsia"/>
                <w:szCs w:val="21"/>
              </w:rPr>
              <w:t>3</w:t>
            </w:r>
            <w:r w:rsidRPr="00B7771E">
              <w:rPr>
                <w:rFonts w:hint="eastAsia"/>
                <w:szCs w:val="21"/>
              </w:rPr>
              <w:t>、协助有关领导督促有关单位对园区绿化工作进行正常养植养护、确保园区环境清整。</w:t>
            </w:r>
          </w:p>
          <w:p w:rsidR="00B7771E" w:rsidRPr="00B7771E" w:rsidRDefault="00B7771E" w:rsidP="00B7771E">
            <w:pPr>
              <w:ind w:firstLineChars="200" w:firstLine="420"/>
              <w:rPr>
                <w:szCs w:val="21"/>
              </w:rPr>
            </w:pPr>
            <w:r w:rsidRPr="00B7771E">
              <w:rPr>
                <w:rFonts w:hint="eastAsia"/>
                <w:szCs w:val="21"/>
              </w:rPr>
              <w:t>4</w:t>
            </w:r>
            <w:r w:rsidRPr="00B7771E">
              <w:rPr>
                <w:rFonts w:hint="eastAsia"/>
                <w:szCs w:val="21"/>
              </w:rPr>
              <w:t>、完成领导交办的其它工作。</w:t>
            </w:r>
          </w:p>
          <w:p w:rsidR="00761DC9" w:rsidRPr="00B7771E" w:rsidRDefault="00761DC9" w:rsidP="008D2420">
            <w:pPr>
              <w:spacing w:line="520" w:lineRule="exact"/>
              <w:ind w:firstLineChars="200" w:firstLine="480"/>
              <w:rPr>
                <w:rFonts w:ascii="方正仿宋简体" w:eastAsia="方正仿宋简体" w:hAnsi="仿宋" w:cs="仿宋"/>
                <w:color w:val="000000" w:themeColor="text1"/>
                <w:sz w:val="24"/>
                <w:szCs w:val="24"/>
              </w:rPr>
            </w:pPr>
          </w:p>
        </w:tc>
      </w:tr>
    </w:tbl>
    <w:p w:rsidR="005766E0" w:rsidRPr="00594B09" w:rsidRDefault="005766E0"/>
    <w:sectPr w:rsidR="005766E0" w:rsidRPr="00594B09" w:rsidSect="005766E0">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D86" w:rsidRDefault="00225D86" w:rsidP="005766E0">
      <w:r>
        <w:separator/>
      </w:r>
    </w:p>
  </w:endnote>
  <w:endnote w:type="continuationSeparator" w:id="1">
    <w:p w:rsidR="00225D86" w:rsidRDefault="00225D86" w:rsidP="005766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方正仿宋简体">
    <w:altName w:val="Arial Unicode MS"/>
    <w:charset w:val="86"/>
    <w:family w:val="auto"/>
    <w:pitch w:val="variable"/>
    <w:sig w:usb0="00000000" w:usb1="080E0000" w:usb2="00000010" w:usb3="00000000" w:csb0="00040000" w:csb1="00000000"/>
  </w:font>
  <w:font w:name="方正楷体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89431"/>
      <w:docPartObj>
        <w:docPartGallery w:val="Page Numbers (Bottom of Page)"/>
        <w:docPartUnique/>
      </w:docPartObj>
    </w:sdtPr>
    <w:sdtContent>
      <w:p w:rsidR="00A5336B" w:rsidRDefault="00DF4F19">
        <w:pPr>
          <w:pStyle w:val="a4"/>
          <w:jc w:val="center"/>
        </w:pPr>
        <w:fldSimple w:instr=" PAGE   \* MERGEFORMAT ">
          <w:r w:rsidR="00B7771E" w:rsidRPr="00B7771E">
            <w:rPr>
              <w:noProof/>
              <w:lang w:val="zh-CN"/>
            </w:rPr>
            <w:t>3</w:t>
          </w:r>
        </w:fldSimple>
      </w:p>
    </w:sdtContent>
  </w:sdt>
  <w:p w:rsidR="00A5336B" w:rsidRDefault="00A5336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D86" w:rsidRDefault="00225D86" w:rsidP="005766E0">
      <w:r>
        <w:separator/>
      </w:r>
    </w:p>
  </w:footnote>
  <w:footnote w:type="continuationSeparator" w:id="1">
    <w:p w:rsidR="00225D86" w:rsidRDefault="00225D86" w:rsidP="005766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66E0"/>
    <w:rsid w:val="000043BC"/>
    <w:rsid w:val="0007099E"/>
    <w:rsid w:val="000765A1"/>
    <w:rsid w:val="000E0D02"/>
    <w:rsid w:val="00100BA7"/>
    <w:rsid w:val="00225D86"/>
    <w:rsid w:val="0033127C"/>
    <w:rsid w:val="003658E0"/>
    <w:rsid w:val="003955E7"/>
    <w:rsid w:val="00447989"/>
    <w:rsid w:val="004A6F46"/>
    <w:rsid w:val="005766E0"/>
    <w:rsid w:val="00594B09"/>
    <w:rsid w:val="00641986"/>
    <w:rsid w:val="0065404F"/>
    <w:rsid w:val="00701413"/>
    <w:rsid w:val="00761DC9"/>
    <w:rsid w:val="007900F6"/>
    <w:rsid w:val="008D2420"/>
    <w:rsid w:val="009B0D81"/>
    <w:rsid w:val="00A3071A"/>
    <w:rsid w:val="00A373BA"/>
    <w:rsid w:val="00A5336B"/>
    <w:rsid w:val="00B51745"/>
    <w:rsid w:val="00B7771E"/>
    <w:rsid w:val="00C56B95"/>
    <w:rsid w:val="00D12DF2"/>
    <w:rsid w:val="00DF4F19"/>
    <w:rsid w:val="00EB6E53"/>
    <w:rsid w:val="00ED5CE6"/>
    <w:rsid w:val="00F1004B"/>
    <w:rsid w:val="00FC5F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3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766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766E0"/>
    <w:rPr>
      <w:sz w:val="18"/>
      <w:szCs w:val="18"/>
    </w:rPr>
  </w:style>
  <w:style w:type="paragraph" w:styleId="a4">
    <w:name w:val="footer"/>
    <w:basedOn w:val="a"/>
    <w:link w:val="Char0"/>
    <w:uiPriority w:val="99"/>
    <w:unhideWhenUsed/>
    <w:rsid w:val="005766E0"/>
    <w:pPr>
      <w:tabs>
        <w:tab w:val="center" w:pos="4153"/>
        <w:tab w:val="right" w:pos="8306"/>
      </w:tabs>
      <w:snapToGrid w:val="0"/>
      <w:jc w:val="left"/>
    </w:pPr>
    <w:rPr>
      <w:sz w:val="18"/>
      <w:szCs w:val="18"/>
    </w:rPr>
  </w:style>
  <w:style w:type="character" w:customStyle="1" w:styleId="Char0">
    <w:name w:val="页脚 Char"/>
    <w:basedOn w:val="a0"/>
    <w:link w:val="a4"/>
    <w:uiPriority w:val="99"/>
    <w:rsid w:val="005766E0"/>
    <w:rPr>
      <w:sz w:val="18"/>
      <w:szCs w:val="18"/>
    </w:rPr>
  </w:style>
  <w:style w:type="paragraph" w:styleId="a5">
    <w:name w:val="List Paragraph"/>
    <w:basedOn w:val="a"/>
    <w:uiPriority w:val="34"/>
    <w:qFormat/>
    <w:rsid w:val="000765A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A76BB-DB9A-4669-8B25-7984D11FD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3</Pages>
  <Words>125</Words>
  <Characters>716</Characters>
  <Application>Microsoft Office Word</Application>
  <DocSecurity>0</DocSecurity>
  <Lines>5</Lines>
  <Paragraphs>1</Paragraphs>
  <ScaleCrop>false</ScaleCrop>
  <Company>微软中国</Company>
  <LinksUpToDate>false</LinksUpToDate>
  <CharactersWithSpaces>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AutoBVT</cp:lastModifiedBy>
  <cp:revision>10</cp:revision>
  <dcterms:created xsi:type="dcterms:W3CDTF">2017-12-06T01:48:00Z</dcterms:created>
  <dcterms:modified xsi:type="dcterms:W3CDTF">2017-12-21T01:38:00Z</dcterms:modified>
</cp:coreProperties>
</file>